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6AD9601" w14:textId="074555B2" w:rsidR="00360AD3" w:rsidRPr="00360AD3" w:rsidRDefault="00C601B1" w:rsidP="00360AD3">
      <w:pPr>
        <w:pBdr>
          <w:top w:val="single" w:sz="4" w:space="1" w:color="auto"/>
          <w:left w:val="single" w:sz="4" w:space="0" w:color="auto"/>
          <w:bottom w:val="single" w:sz="4" w:space="1" w:color="auto"/>
          <w:right w:val="single" w:sz="4" w:space="0" w:color="auto"/>
        </w:pBdr>
        <w:tabs>
          <w:tab w:val="left" w:pos="180"/>
          <w:tab w:val="right" w:pos="10710"/>
        </w:tabs>
        <w:rPr>
          <w:rFonts w:asciiTheme="majorBidi" w:hAnsiTheme="majorBidi" w:cstheme="majorBidi"/>
          <w:sz w:val="28"/>
          <w:szCs w:val="28"/>
        </w:rPr>
      </w:pPr>
      <w:r w:rsidRPr="00367716">
        <w:rPr>
          <w:rFonts w:asciiTheme="majorBidi" w:hAnsiTheme="majorBidi" w:cstheme="majorBidi"/>
          <w:sz w:val="28"/>
          <w:szCs w:val="28"/>
        </w:rPr>
        <w:tab/>
      </w:r>
      <w:r w:rsidR="002944A8" w:rsidRPr="002944A8">
        <w:rPr>
          <w:rFonts w:asciiTheme="majorBidi" w:hAnsiTheme="majorBidi" w:cstheme="majorBidi"/>
          <w:b/>
          <w:bCs/>
          <w:sz w:val="28"/>
          <w:szCs w:val="28"/>
        </w:rPr>
        <w:t>EYEWITNESS</w:t>
      </w:r>
      <w:r w:rsidR="00CB70F2" w:rsidRPr="00367716">
        <w:rPr>
          <w:rFonts w:asciiTheme="majorBidi" w:hAnsiTheme="majorBidi" w:cstheme="majorBidi"/>
          <w:b/>
          <w:bCs/>
          <w:sz w:val="28"/>
          <w:szCs w:val="28"/>
        </w:rPr>
        <w:tab/>
      </w:r>
      <w:r w:rsidR="002944A8">
        <w:rPr>
          <w:rFonts w:asciiTheme="majorBidi" w:hAnsiTheme="majorBidi" w:cstheme="majorBidi"/>
          <w:sz w:val="28"/>
          <w:szCs w:val="28"/>
        </w:rPr>
        <w:t xml:space="preserve">Session </w:t>
      </w:r>
      <w:r w:rsidR="00CC34A7">
        <w:rPr>
          <w:rFonts w:asciiTheme="majorBidi" w:hAnsiTheme="majorBidi" w:cstheme="majorBidi"/>
          <w:sz w:val="28"/>
          <w:szCs w:val="28"/>
        </w:rPr>
        <w:t>6</w:t>
      </w:r>
    </w:p>
    <w:p w14:paraId="6C87371F" w14:textId="0FABEA41" w:rsidR="002944A8" w:rsidRPr="002944A8" w:rsidRDefault="002944A8" w:rsidP="002944A8">
      <w:pPr>
        <w:autoSpaceDE/>
        <w:autoSpaceDN/>
        <w:adjustRightInd/>
        <w:rPr>
          <w:rFonts w:eastAsia="Times New Roman"/>
        </w:rPr>
      </w:pPr>
      <w:r w:rsidRPr="002944A8">
        <w:rPr>
          <w:rFonts w:eastAsia="Times New Roman"/>
        </w:rPr>
        <w:fldChar w:fldCharType="begin"/>
      </w:r>
      <w:r w:rsidRPr="002944A8">
        <w:rPr>
          <w:rFonts w:eastAsia="Times New Roman"/>
        </w:rPr>
        <w:instrText xml:space="preserve"> INCLUDEPICTURE "/var/folders/56/w4r0zwxs40b3djs3qkf99gf00000gn/T/com.microsoft.Word/WebArchiveCopyPasteTempFiles/resurrection-of-Jesus-before-ascension.jpg" \* MERGEFORMATINET </w:instrText>
      </w:r>
      <w:r w:rsidRPr="002944A8">
        <w:rPr>
          <w:rFonts w:eastAsia="Times New Roman"/>
        </w:rPr>
        <w:fldChar w:fldCharType="separate"/>
      </w:r>
      <w:r w:rsidRPr="002944A8">
        <w:rPr>
          <w:rFonts w:eastAsia="Times New Roman"/>
          <w:noProof/>
        </w:rPr>
        <w:drawing>
          <wp:inline distT="0" distB="0" distL="0" distR="0" wp14:anchorId="4EA6B554" wp14:editId="2E550A68">
            <wp:extent cx="6858000" cy="1141724"/>
            <wp:effectExtent l="0" t="0" r="0" b="1905"/>
            <wp:docPr id="3" name="Picture 3" descr="10 Reasons to Accept the Resurrection of Jesus as a Historic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 Reasons to Accept the Resurrection of Jesus as a Historical ..."/>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9678"/>
                    <a:stretch/>
                  </pic:blipFill>
                  <pic:spPr bwMode="auto">
                    <a:xfrm>
                      <a:off x="0" y="0"/>
                      <a:ext cx="7351741" cy="1223922"/>
                    </a:xfrm>
                    <a:prstGeom prst="rect">
                      <a:avLst/>
                    </a:prstGeom>
                    <a:noFill/>
                    <a:ln>
                      <a:noFill/>
                    </a:ln>
                    <a:extLst>
                      <a:ext uri="{53640926-AAD7-44D8-BBD7-CCE9431645EC}">
                        <a14:shadowObscured xmlns:a14="http://schemas.microsoft.com/office/drawing/2010/main"/>
                      </a:ext>
                    </a:extLst>
                  </pic:spPr>
                </pic:pic>
              </a:graphicData>
            </a:graphic>
          </wp:inline>
        </w:drawing>
      </w:r>
      <w:r w:rsidRPr="002944A8">
        <w:rPr>
          <w:rFonts w:eastAsia="Times New Roman"/>
        </w:rPr>
        <w:fldChar w:fldCharType="end"/>
      </w:r>
    </w:p>
    <w:p w14:paraId="70B8F141" w14:textId="7B26C8FB" w:rsidR="00DC312A" w:rsidRPr="00015428" w:rsidRDefault="00DC312A" w:rsidP="007A3C17">
      <w:pPr>
        <w:rPr>
          <w:rFonts w:asciiTheme="majorBidi" w:hAnsiTheme="majorBidi" w:cstheme="majorBidi"/>
        </w:rPr>
      </w:pPr>
    </w:p>
    <w:p w14:paraId="59439785" w14:textId="0D7B5742" w:rsidR="002944A8" w:rsidRDefault="002944A8" w:rsidP="002944A8">
      <w:pPr>
        <w:autoSpaceDE/>
        <w:autoSpaceDN/>
        <w:adjustRightInd/>
        <w:rPr>
          <w:rFonts w:asciiTheme="majorBidi" w:eastAsia="Times New Roman" w:hAnsiTheme="majorBidi" w:cstheme="majorBidi"/>
          <w:b/>
          <w:bCs/>
          <w:sz w:val="28"/>
          <w:szCs w:val="28"/>
        </w:rPr>
      </w:pPr>
      <w:r>
        <w:rPr>
          <w:rFonts w:asciiTheme="majorBidi" w:eastAsia="Times New Roman" w:hAnsiTheme="majorBidi" w:cstheme="majorBidi"/>
          <w:b/>
          <w:bCs/>
          <w:sz w:val="28"/>
          <w:szCs w:val="28"/>
        </w:rPr>
        <w:t>Opening Prayer</w:t>
      </w:r>
    </w:p>
    <w:p w14:paraId="4FCF31EE" w14:textId="5ABB4A38" w:rsidR="002944A8" w:rsidRDefault="002944A8" w:rsidP="002944A8">
      <w:pPr>
        <w:autoSpaceDE/>
        <w:autoSpaceDN/>
        <w:adjustRightInd/>
        <w:rPr>
          <w:rFonts w:asciiTheme="majorBidi" w:eastAsia="Times New Roman" w:hAnsiTheme="majorBidi" w:cstheme="majorBidi"/>
          <w:b/>
          <w:bCs/>
          <w:sz w:val="28"/>
          <w:szCs w:val="28"/>
        </w:rPr>
      </w:pPr>
    </w:p>
    <w:p w14:paraId="5E1B24E7" w14:textId="7299B23F" w:rsidR="002944A8" w:rsidRDefault="002944A8" w:rsidP="002944A8">
      <w:pPr>
        <w:autoSpaceDE/>
        <w:autoSpaceDN/>
        <w:adjustRightInd/>
        <w:rPr>
          <w:rFonts w:asciiTheme="majorBidi" w:eastAsia="Times New Roman" w:hAnsiTheme="majorBidi" w:cstheme="majorBidi"/>
          <w:b/>
          <w:bCs/>
          <w:sz w:val="28"/>
          <w:szCs w:val="28"/>
        </w:rPr>
      </w:pPr>
      <w:r>
        <w:rPr>
          <w:rFonts w:asciiTheme="majorBidi" w:eastAsia="Times New Roman" w:hAnsiTheme="majorBidi" w:cstheme="majorBidi"/>
          <w:b/>
          <w:bCs/>
          <w:sz w:val="28"/>
          <w:szCs w:val="28"/>
        </w:rPr>
        <w:t>Introduction and Discussion</w:t>
      </w:r>
    </w:p>
    <w:p w14:paraId="6D6557A9" w14:textId="21DD191C" w:rsidR="00C42D17" w:rsidRPr="00C42D17" w:rsidRDefault="00C42D17" w:rsidP="00C42D17">
      <w:pPr>
        <w:rPr>
          <w:rFonts w:asciiTheme="majorBidi" w:eastAsia="Times New Roman" w:hAnsiTheme="majorBidi" w:cstheme="majorBidi"/>
        </w:rPr>
      </w:pPr>
    </w:p>
    <w:p w14:paraId="65FD7EFD" w14:textId="321F764D" w:rsidR="002944A8" w:rsidRDefault="00BF4969" w:rsidP="00C42D17">
      <w:pPr>
        <w:autoSpaceDE/>
        <w:autoSpaceDN/>
        <w:adjustRightInd/>
        <w:rPr>
          <w:rFonts w:asciiTheme="majorBidi" w:eastAsia="Times New Roman" w:hAnsiTheme="majorBidi" w:cstheme="majorBidi"/>
          <w:b/>
          <w:bCs/>
          <w:sz w:val="28"/>
          <w:szCs w:val="28"/>
        </w:rPr>
      </w:pPr>
      <w:r>
        <w:rPr>
          <w:rFonts w:asciiTheme="majorBidi" w:eastAsia="Times New Roman" w:hAnsiTheme="majorBidi" w:cstheme="majorBidi"/>
          <w:b/>
          <w:bCs/>
          <w:sz w:val="28"/>
          <w:szCs w:val="28"/>
        </w:rPr>
        <w:t>The eyewitness according to Acts</w:t>
      </w:r>
    </w:p>
    <w:p w14:paraId="4DA3498D" w14:textId="1AB4BD0A" w:rsidR="00FF3DD3" w:rsidRDefault="008A7396" w:rsidP="00FF3DD3">
      <w:pPr>
        <w:autoSpaceDE/>
        <w:autoSpaceDN/>
        <w:adjustRightInd/>
        <w:rPr>
          <w:rFonts w:asciiTheme="majorBidi" w:eastAsia="Times New Roman" w:hAnsiTheme="majorBidi" w:cstheme="majorBidi"/>
        </w:rPr>
      </w:pPr>
      <w:r>
        <w:rPr>
          <w:rFonts w:asciiTheme="majorBidi" w:eastAsia="Times New Roman" w:hAnsiTheme="majorBidi" w:cstheme="majorBidi"/>
        </w:rPr>
        <w:t>(</w:t>
      </w:r>
      <w:r w:rsidRPr="008A7396">
        <w:rPr>
          <w:rFonts w:asciiTheme="majorBidi" w:eastAsia="Times New Roman" w:hAnsiTheme="majorBidi" w:cstheme="majorBidi"/>
        </w:rPr>
        <w:t>See Map at end of Lesson</w:t>
      </w:r>
      <w:r>
        <w:rPr>
          <w:rFonts w:asciiTheme="majorBidi" w:eastAsia="Times New Roman" w:hAnsiTheme="majorBidi" w:cstheme="majorBidi"/>
        </w:rPr>
        <w:t>)</w:t>
      </w:r>
    </w:p>
    <w:p w14:paraId="07A563BD" w14:textId="6069E788" w:rsidR="00926C62" w:rsidRDefault="00926C62" w:rsidP="00A3079D"/>
    <w:p w14:paraId="56C973CF" w14:textId="6BC964AB" w:rsidR="002232EE" w:rsidRDefault="00D12B2D" w:rsidP="0069564D">
      <w:pPr>
        <w:rPr>
          <w:b/>
          <w:bCs/>
        </w:rPr>
      </w:pPr>
      <w:r>
        <w:tab/>
      </w:r>
      <w:r w:rsidRPr="00404EB4">
        <w:rPr>
          <w:b/>
          <w:bCs/>
        </w:rPr>
        <w:t>Acts 17:16-21</w:t>
      </w:r>
    </w:p>
    <w:p w14:paraId="2827D262" w14:textId="168FFDC9" w:rsidR="00404EB4" w:rsidRDefault="00404EB4" w:rsidP="00404EB4">
      <w:pPr>
        <w:ind w:left="1440"/>
      </w:pPr>
      <w:r w:rsidRPr="002F678C">
        <w:t>Paul’s spirit was “provoked” because of the many false idols he saw in Athens. Where and with who did he begin to discuss these false beliefs? What do you know about these different groups?</w:t>
      </w:r>
    </w:p>
    <w:p w14:paraId="2D07BCD8" w14:textId="3A4F5255" w:rsidR="002F678C" w:rsidRPr="002F678C" w:rsidRDefault="002F678C" w:rsidP="00404EB4">
      <w:pPr>
        <w:ind w:left="1440"/>
        <w:rPr>
          <w:sz w:val="28"/>
          <w:szCs w:val="28"/>
        </w:rPr>
      </w:pPr>
      <w:r>
        <w:rPr>
          <w:sz w:val="28"/>
          <w:szCs w:val="28"/>
        </w:rPr>
        <w:fldChar w:fldCharType="begin">
          <w:ffData>
            <w:name w:val="Text32"/>
            <w:enabled/>
            <w:calcOnExit w:val="0"/>
            <w:textInput/>
          </w:ffData>
        </w:fldChar>
      </w:r>
      <w:bookmarkStart w:id="0" w:name="Text32"/>
      <w:r>
        <w:rPr>
          <w:sz w:val="28"/>
          <w:szCs w:val="28"/>
        </w:rPr>
        <w:instrText xml:space="preserve"> FORMTEXT </w:instrText>
      </w:r>
      <w:r>
        <w:rPr>
          <w:sz w:val="28"/>
          <w:szCs w:val="28"/>
        </w:rPr>
      </w:r>
      <w:r>
        <w:rPr>
          <w:sz w:val="28"/>
          <w:szCs w:val="28"/>
        </w:rPr>
        <w:fldChar w:fldCharType="separate"/>
      </w:r>
      <w:r>
        <w:rPr>
          <w:noProof/>
          <w:sz w:val="28"/>
          <w:szCs w:val="28"/>
        </w:rPr>
        <w:t> </w:t>
      </w:r>
      <w:r>
        <w:rPr>
          <w:noProof/>
          <w:sz w:val="28"/>
          <w:szCs w:val="28"/>
        </w:rPr>
        <w:t> </w:t>
      </w:r>
      <w:r>
        <w:rPr>
          <w:noProof/>
          <w:sz w:val="28"/>
          <w:szCs w:val="28"/>
        </w:rPr>
        <w:t> </w:t>
      </w:r>
      <w:r>
        <w:rPr>
          <w:noProof/>
          <w:sz w:val="28"/>
          <w:szCs w:val="28"/>
        </w:rPr>
        <w:t> </w:t>
      </w:r>
      <w:r>
        <w:rPr>
          <w:noProof/>
          <w:sz w:val="28"/>
          <w:szCs w:val="28"/>
        </w:rPr>
        <w:t> </w:t>
      </w:r>
      <w:r>
        <w:rPr>
          <w:sz w:val="28"/>
          <w:szCs w:val="28"/>
        </w:rPr>
        <w:fldChar w:fldCharType="end"/>
      </w:r>
      <w:bookmarkEnd w:id="0"/>
    </w:p>
    <w:p w14:paraId="7FAEA65C" w14:textId="77777777" w:rsidR="00404EB4" w:rsidRPr="00404EB4" w:rsidRDefault="00404EB4" w:rsidP="0069564D">
      <w:pPr>
        <w:rPr>
          <w:b/>
          <w:bCs/>
        </w:rPr>
      </w:pPr>
    </w:p>
    <w:p w14:paraId="22EE0851" w14:textId="78C84D93" w:rsidR="00404EB4" w:rsidRPr="002F678C" w:rsidRDefault="00404EB4" w:rsidP="002F678C">
      <w:pPr>
        <w:rPr>
          <w:b/>
          <w:bCs/>
        </w:rPr>
      </w:pPr>
      <w:r w:rsidRPr="00404EB4">
        <w:rPr>
          <w:b/>
          <w:bCs/>
        </w:rPr>
        <w:tab/>
        <w:t>Acts 17:22-34</w:t>
      </w:r>
    </w:p>
    <w:p w14:paraId="4B02848A" w14:textId="101666DE" w:rsidR="002F678C" w:rsidRDefault="002F678C" w:rsidP="002F678C">
      <w:pPr>
        <w:ind w:left="1440"/>
      </w:pPr>
      <w:r w:rsidRPr="002F678C">
        <w:t>Why does Paul begin with an idol to an unknown god and teach them about the Creator rather than beginning from the Old Testament?</w:t>
      </w:r>
    </w:p>
    <w:p w14:paraId="4674F9E9" w14:textId="23727391" w:rsidR="002F678C" w:rsidRPr="002F678C" w:rsidRDefault="002F678C" w:rsidP="002F678C">
      <w:pPr>
        <w:ind w:left="1440"/>
        <w:rPr>
          <w:sz w:val="28"/>
          <w:szCs w:val="28"/>
        </w:rPr>
      </w:pPr>
      <w:r>
        <w:rPr>
          <w:sz w:val="28"/>
          <w:szCs w:val="28"/>
        </w:rPr>
        <w:fldChar w:fldCharType="begin">
          <w:ffData>
            <w:name w:val="Text33"/>
            <w:enabled/>
            <w:calcOnExit w:val="0"/>
            <w:textInput/>
          </w:ffData>
        </w:fldChar>
      </w:r>
      <w:bookmarkStart w:id="1" w:name="Text33"/>
      <w:r>
        <w:rPr>
          <w:sz w:val="28"/>
          <w:szCs w:val="28"/>
        </w:rPr>
        <w:instrText xml:space="preserve"> FORMTEXT </w:instrText>
      </w:r>
      <w:r>
        <w:rPr>
          <w:sz w:val="28"/>
          <w:szCs w:val="28"/>
        </w:rPr>
      </w:r>
      <w:r>
        <w:rPr>
          <w:sz w:val="28"/>
          <w:szCs w:val="28"/>
        </w:rPr>
        <w:fldChar w:fldCharType="separate"/>
      </w:r>
      <w:bookmarkStart w:id="2" w:name="_GoBack"/>
      <w:r>
        <w:rPr>
          <w:noProof/>
          <w:sz w:val="28"/>
          <w:szCs w:val="28"/>
        </w:rPr>
        <w:t> </w:t>
      </w:r>
      <w:r>
        <w:rPr>
          <w:noProof/>
          <w:sz w:val="28"/>
          <w:szCs w:val="28"/>
        </w:rPr>
        <w:t> </w:t>
      </w:r>
      <w:r>
        <w:rPr>
          <w:noProof/>
          <w:sz w:val="28"/>
          <w:szCs w:val="28"/>
        </w:rPr>
        <w:t> </w:t>
      </w:r>
      <w:r>
        <w:rPr>
          <w:noProof/>
          <w:sz w:val="28"/>
          <w:szCs w:val="28"/>
        </w:rPr>
        <w:t> </w:t>
      </w:r>
      <w:r>
        <w:rPr>
          <w:noProof/>
          <w:sz w:val="28"/>
          <w:szCs w:val="28"/>
        </w:rPr>
        <w:t> </w:t>
      </w:r>
      <w:bookmarkEnd w:id="2"/>
      <w:r>
        <w:rPr>
          <w:sz w:val="28"/>
          <w:szCs w:val="28"/>
        </w:rPr>
        <w:fldChar w:fldCharType="end"/>
      </w:r>
      <w:bookmarkEnd w:id="1"/>
    </w:p>
    <w:p w14:paraId="2D564B71" w14:textId="6298EB91" w:rsidR="002F678C" w:rsidRDefault="002F678C" w:rsidP="0069564D"/>
    <w:p w14:paraId="1F91F863" w14:textId="13AEF351" w:rsidR="002F678C" w:rsidRDefault="009C1F9C" w:rsidP="009C1F9C">
      <w:pPr>
        <w:ind w:left="1440"/>
      </w:pPr>
      <w:r>
        <w:t xml:space="preserve">Paul quotes two Greek poets, </w:t>
      </w:r>
      <w:proofErr w:type="spellStart"/>
      <w:r>
        <w:t>Epimenides</w:t>
      </w:r>
      <w:proofErr w:type="spellEnd"/>
      <w:r>
        <w:t xml:space="preserve"> (compare with Titus 1:12) of Crete and Aratus. How does Paul use the words of these pagans to draw his listeners’ attention to the true God? How can we do similar things today?</w:t>
      </w:r>
    </w:p>
    <w:p w14:paraId="39B917E8" w14:textId="2FB1E6FD" w:rsidR="009C1F9C" w:rsidRDefault="009C1F9C" w:rsidP="009C1F9C">
      <w:pPr>
        <w:ind w:left="1440"/>
        <w:rPr>
          <w:sz w:val="28"/>
          <w:szCs w:val="28"/>
        </w:rPr>
      </w:pPr>
      <w:r>
        <w:rPr>
          <w:sz w:val="28"/>
          <w:szCs w:val="28"/>
        </w:rPr>
        <w:fldChar w:fldCharType="begin">
          <w:ffData>
            <w:name w:val="Text34"/>
            <w:enabled/>
            <w:calcOnExit w:val="0"/>
            <w:textInput/>
          </w:ffData>
        </w:fldChar>
      </w:r>
      <w:bookmarkStart w:id="3" w:name="Text34"/>
      <w:r>
        <w:rPr>
          <w:sz w:val="28"/>
          <w:szCs w:val="28"/>
        </w:rPr>
        <w:instrText xml:space="preserve"> FORMTEXT </w:instrText>
      </w:r>
      <w:r>
        <w:rPr>
          <w:sz w:val="28"/>
          <w:szCs w:val="28"/>
        </w:rPr>
      </w:r>
      <w:r>
        <w:rPr>
          <w:sz w:val="28"/>
          <w:szCs w:val="28"/>
        </w:rPr>
        <w:fldChar w:fldCharType="separate"/>
      </w:r>
      <w:r>
        <w:rPr>
          <w:noProof/>
          <w:sz w:val="28"/>
          <w:szCs w:val="28"/>
        </w:rPr>
        <w:t> </w:t>
      </w:r>
      <w:r>
        <w:rPr>
          <w:noProof/>
          <w:sz w:val="28"/>
          <w:szCs w:val="28"/>
        </w:rPr>
        <w:t> </w:t>
      </w:r>
      <w:r>
        <w:rPr>
          <w:noProof/>
          <w:sz w:val="28"/>
          <w:szCs w:val="28"/>
        </w:rPr>
        <w:t> </w:t>
      </w:r>
      <w:r>
        <w:rPr>
          <w:noProof/>
          <w:sz w:val="28"/>
          <w:szCs w:val="28"/>
        </w:rPr>
        <w:t> </w:t>
      </w:r>
      <w:r>
        <w:rPr>
          <w:noProof/>
          <w:sz w:val="28"/>
          <w:szCs w:val="28"/>
        </w:rPr>
        <w:t> </w:t>
      </w:r>
      <w:r>
        <w:rPr>
          <w:sz w:val="28"/>
          <w:szCs w:val="28"/>
        </w:rPr>
        <w:fldChar w:fldCharType="end"/>
      </w:r>
      <w:bookmarkEnd w:id="3"/>
    </w:p>
    <w:p w14:paraId="56F73EB7" w14:textId="268C9CBA" w:rsidR="009C1F9C" w:rsidRDefault="009C1F9C" w:rsidP="009C1F9C">
      <w:pPr>
        <w:ind w:left="1440"/>
        <w:rPr>
          <w:sz w:val="28"/>
          <w:szCs w:val="28"/>
        </w:rPr>
      </w:pPr>
    </w:p>
    <w:p w14:paraId="7B654184" w14:textId="7A6AE198" w:rsidR="009C1F9C" w:rsidRDefault="009C1F9C" w:rsidP="009C1F9C">
      <w:pPr>
        <w:ind w:left="1440"/>
      </w:pPr>
      <w:r w:rsidRPr="009C1F9C">
        <w:t>How does Paul transition from building bridges among the Athenians to talking about the sin,</w:t>
      </w:r>
      <w:r>
        <w:t xml:space="preserve"> the law,</w:t>
      </w:r>
      <w:r w:rsidRPr="009C1F9C">
        <w:t xml:space="preserve"> and repentance?</w:t>
      </w:r>
    </w:p>
    <w:p w14:paraId="715D6F5D" w14:textId="78EE298B" w:rsidR="009C1F9C" w:rsidRPr="009C1F9C" w:rsidRDefault="009C1F9C" w:rsidP="009C1F9C">
      <w:pPr>
        <w:ind w:left="1440"/>
        <w:rPr>
          <w:sz w:val="28"/>
          <w:szCs w:val="28"/>
        </w:rPr>
      </w:pPr>
      <w:r>
        <w:rPr>
          <w:sz w:val="28"/>
          <w:szCs w:val="28"/>
        </w:rPr>
        <w:fldChar w:fldCharType="begin">
          <w:ffData>
            <w:name w:val="Text35"/>
            <w:enabled/>
            <w:calcOnExit w:val="0"/>
            <w:textInput/>
          </w:ffData>
        </w:fldChar>
      </w:r>
      <w:bookmarkStart w:id="4" w:name="Text35"/>
      <w:r>
        <w:rPr>
          <w:sz w:val="28"/>
          <w:szCs w:val="28"/>
        </w:rPr>
        <w:instrText xml:space="preserve"> FORMTEXT </w:instrText>
      </w:r>
      <w:r>
        <w:rPr>
          <w:sz w:val="28"/>
          <w:szCs w:val="28"/>
        </w:rPr>
      </w:r>
      <w:r>
        <w:rPr>
          <w:sz w:val="28"/>
          <w:szCs w:val="28"/>
        </w:rPr>
        <w:fldChar w:fldCharType="separate"/>
      </w:r>
      <w:r>
        <w:rPr>
          <w:noProof/>
          <w:sz w:val="28"/>
          <w:szCs w:val="28"/>
        </w:rPr>
        <w:t> </w:t>
      </w:r>
      <w:r>
        <w:rPr>
          <w:noProof/>
          <w:sz w:val="28"/>
          <w:szCs w:val="28"/>
        </w:rPr>
        <w:t> </w:t>
      </w:r>
      <w:r>
        <w:rPr>
          <w:noProof/>
          <w:sz w:val="28"/>
          <w:szCs w:val="28"/>
        </w:rPr>
        <w:t> </w:t>
      </w:r>
      <w:r>
        <w:rPr>
          <w:noProof/>
          <w:sz w:val="28"/>
          <w:szCs w:val="28"/>
        </w:rPr>
        <w:t> </w:t>
      </w:r>
      <w:r>
        <w:rPr>
          <w:noProof/>
          <w:sz w:val="28"/>
          <w:szCs w:val="28"/>
        </w:rPr>
        <w:t> </w:t>
      </w:r>
      <w:r>
        <w:rPr>
          <w:sz w:val="28"/>
          <w:szCs w:val="28"/>
        </w:rPr>
        <w:fldChar w:fldCharType="end"/>
      </w:r>
      <w:bookmarkEnd w:id="4"/>
    </w:p>
    <w:p w14:paraId="5F505223" w14:textId="77777777" w:rsidR="009C1F9C" w:rsidRDefault="009C1F9C" w:rsidP="009C1F9C">
      <w:pPr>
        <w:ind w:left="1440"/>
      </w:pPr>
    </w:p>
    <w:p w14:paraId="4054C636" w14:textId="13264AB4" w:rsidR="009C1F9C" w:rsidRPr="009C1F9C" w:rsidRDefault="009C1F9C" w:rsidP="009C1F9C">
      <w:pPr>
        <w:ind w:left="1440"/>
      </w:pPr>
      <w:r>
        <w:t>How do Paul’s listeners react to this message?</w:t>
      </w:r>
    </w:p>
    <w:p w14:paraId="23921669" w14:textId="52ECBE3A" w:rsidR="002F678C" w:rsidRPr="009C1F9C" w:rsidRDefault="009C1F9C" w:rsidP="0069564D">
      <w:pPr>
        <w:rPr>
          <w:sz w:val="28"/>
          <w:szCs w:val="28"/>
        </w:rPr>
      </w:pPr>
      <w:r>
        <w:tab/>
      </w:r>
      <w:r>
        <w:tab/>
      </w:r>
      <w:r>
        <w:rPr>
          <w:sz w:val="28"/>
          <w:szCs w:val="28"/>
        </w:rPr>
        <w:fldChar w:fldCharType="begin">
          <w:ffData>
            <w:name w:val="Text36"/>
            <w:enabled/>
            <w:calcOnExit w:val="0"/>
            <w:textInput/>
          </w:ffData>
        </w:fldChar>
      </w:r>
      <w:bookmarkStart w:id="5" w:name="Text36"/>
      <w:r>
        <w:rPr>
          <w:sz w:val="28"/>
          <w:szCs w:val="28"/>
        </w:rPr>
        <w:instrText xml:space="preserve"> FORMTEXT </w:instrText>
      </w:r>
      <w:r>
        <w:rPr>
          <w:sz w:val="28"/>
          <w:szCs w:val="28"/>
        </w:rPr>
      </w:r>
      <w:r>
        <w:rPr>
          <w:sz w:val="28"/>
          <w:szCs w:val="28"/>
        </w:rPr>
        <w:fldChar w:fldCharType="separate"/>
      </w:r>
      <w:r>
        <w:rPr>
          <w:noProof/>
          <w:sz w:val="28"/>
          <w:szCs w:val="28"/>
        </w:rPr>
        <w:t> </w:t>
      </w:r>
      <w:r>
        <w:rPr>
          <w:noProof/>
          <w:sz w:val="28"/>
          <w:szCs w:val="28"/>
        </w:rPr>
        <w:t> </w:t>
      </w:r>
      <w:r>
        <w:rPr>
          <w:noProof/>
          <w:sz w:val="28"/>
          <w:szCs w:val="28"/>
        </w:rPr>
        <w:t> </w:t>
      </w:r>
      <w:r>
        <w:rPr>
          <w:noProof/>
          <w:sz w:val="28"/>
          <w:szCs w:val="28"/>
        </w:rPr>
        <w:t> </w:t>
      </w:r>
      <w:r>
        <w:rPr>
          <w:noProof/>
          <w:sz w:val="28"/>
          <w:szCs w:val="28"/>
        </w:rPr>
        <w:t> </w:t>
      </w:r>
      <w:r>
        <w:rPr>
          <w:sz w:val="28"/>
          <w:szCs w:val="28"/>
        </w:rPr>
        <w:fldChar w:fldCharType="end"/>
      </w:r>
      <w:bookmarkEnd w:id="5"/>
    </w:p>
    <w:p w14:paraId="720E4364" w14:textId="12847868" w:rsidR="007322EF" w:rsidRDefault="007322EF" w:rsidP="00445BA3">
      <w:pPr>
        <w:rPr>
          <w:b/>
          <w:bCs/>
        </w:rPr>
      </w:pPr>
    </w:p>
    <w:p w14:paraId="7F0BDDA8" w14:textId="054378DC" w:rsidR="00075BCE" w:rsidRDefault="00075BCE" w:rsidP="00445BA3">
      <w:pPr>
        <w:rPr>
          <w:b/>
          <w:bCs/>
        </w:rPr>
      </w:pPr>
    </w:p>
    <w:p w14:paraId="08804919" w14:textId="77777777" w:rsidR="00075BCE" w:rsidRPr="00A3079D" w:rsidRDefault="00075BCE" w:rsidP="00445BA3">
      <w:pPr>
        <w:rPr>
          <w:b/>
          <w:bCs/>
        </w:rPr>
      </w:pPr>
    </w:p>
    <w:p w14:paraId="29CFCA6B" w14:textId="4E532F34" w:rsidR="00445BA3" w:rsidRDefault="00A3079D" w:rsidP="00445BA3">
      <w:pPr>
        <w:rPr>
          <w:rFonts w:asciiTheme="majorBidi" w:eastAsia="Times New Roman" w:hAnsiTheme="majorBidi" w:cstheme="majorBidi"/>
          <w:b/>
          <w:bCs/>
        </w:rPr>
      </w:pPr>
      <w:r w:rsidRPr="00A3079D">
        <w:rPr>
          <w:rFonts w:asciiTheme="majorBidi" w:eastAsia="Times New Roman" w:hAnsiTheme="majorBidi" w:cstheme="majorBidi"/>
          <w:b/>
          <w:bCs/>
        </w:rPr>
        <w:tab/>
        <w:t>Acts 20:17–38</w:t>
      </w:r>
    </w:p>
    <w:p w14:paraId="6846CC42" w14:textId="559643A1" w:rsidR="00787052" w:rsidRDefault="00787052" w:rsidP="00555B31">
      <w:pPr>
        <w:ind w:left="1440"/>
        <w:rPr>
          <w:rFonts w:asciiTheme="majorBidi" w:eastAsia="Times New Roman" w:hAnsiTheme="majorBidi" w:cstheme="majorBidi"/>
        </w:rPr>
      </w:pPr>
      <w:r>
        <w:rPr>
          <w:rFonts w:asciiTheme="majorBidi" w:eastAsia="Times New Roman" w:hAnsiTheme="majorBidi" w:cstheme="majorBidi"/>
        </w:rPr>
        <w:t>This speech takes place at the end of Paul’s 3</w:t>
      </w:r>
      <w:r w:rsidRPr="00787052">
        <w:rPr>
          <w:rFonts w:asciiTheme="majorBidi" w:eastAsia="Times New Roman" w:hAnsiTheme="majorBidi" w:cstheme="majorBidi"/>
          <w:vertAlign w:val="superscript"/>
        </w:rPr>
        <w:t>rd</w:t>
      </w:r>
      <w:r>
        <w:rPr>
          <w:rFonts w:asciiTheme="majorBidi" w:eastAsia="Times New Roman" w:hAnsiTheme="majorBidi" w:cstheme="majorBidi"/>
        </w:rPr>
        <w:t xml:space="preserve"> Missionary Journey (see map), and was given to the Elders of the Ephesian Churches. What </w:t>
      </w:r>
      <w:proofErr w:type="gramStart"/>
      <w:r>
        <w:rPr>
          <w:rFonts w:asciiTheme="majorBidi" w:eastAsia="Times New Roman" w:hAnsiTheme="majorBidi" w:cstheme="majorBidi"/>
        </w:rPr>
        <w:t>are</w:t>
      </w:r>
      <w:proofErr w:type="gramEnd"/>
      <w:r>
        <w:rPr>
          <w:rFonts w:asciiTheme="majorBidi" w:eastAsia="Times New Roman" w:hAnsiTheme="majorBidi" w:cstheme="majorBidi"/>
        </w:rPr>
        <w:t xml:space="preserve"> the main points Paul emphasized to them</w:t>
      </w:r>
      <w:r w:rsidR="00555B31">
        <w:rPr>
          <w:rFonts w:asciiTheme="majorBidi" w:eastAsia="Times New Roman" w:hAnsiTheme="majorBidi" w:cstheme="majorBidi"/>
        </w:rPr>
        <w:t>? Why did Paul emphasize these things to this audience?</w:t>
      </w:r>
    </w:p>
    <w:p w14:paraId="00AD4EEF" w14:textId="6441C32D" w:rsidR="00555B31" w:rsidRDefault="00555B31" w:rsidP="00555B31">
      <w:pPr>
        <w:ind w:left="1440"/>
        <w:rPr>
          <w:rFonts w:asciiTheme="majorBidi" w:eastAsia="Times New Roman" w:hAnsiTheme="majorBidi" w:cstheme="majorBidi"/>
          <w:sz w:val="28"/>
          <w:szCs w:val="28"/>
        </w:rPr>
      </w:pPr>
      <w:r>
        <w:rPr>
          <w:rFonts w:asciiTheme="majorBidi" w:eastAsia="Times New Roman" w:hAnsiTheme="majorBidi" w:cstheme="majorBidi"/>
          <w:sz w:val="28"/>
          <w:szCs w:val="28"/>
        </w:rPr>
        <w:fldChar w:fldCharType="begin">
          <w:ffData>
            <w:name w:val="Text37"/>
            <w:enabled/>
            <w:calcOnExit w:val="0"/>
            <w:textInput/>
          </w:ffData>
        </w:fldChar>
      </w:r>
      <w:bookmarkStart w:id="6" w:name="Text37"/>
      <w:r>
        <w:rPr>
          <w:rFonts w:asciiTheme="majorBidi" w:eastAsia="Times New Roman" w:hAnsiTheme="majorBidi" w:cstheme="majorBidi"/>
          <w:sz w:val="28"/>
          <w:szCs w:val="28"/>
        </w:rPr>
        <w:instrText xml:space="preserve"> FORMTEXT </w:instrText>
      </w:r>
      <w:r>
        <w:rPr>
          <w:rFonts w:asciiTheme="majorBidi" w:eastAsia="Times New Roman" w:hAnsiTheme="majorBidi" w:cstheme="majorBidi"/>
          <w:sz w:val="28"/>
          <w:szCs w:val="28"/>
        </w:rPr>
      </w:r>
      <w:r>
        <w:rPr>
          <w:rFonts w:asciiTheme="majorBidi" w:eastAsia="Times New Roman" w:hAnsiTheme="majorBidi" w:cstheme="majorBidi"/>
          <w:sz w:val="28"/>
          <w:szCs w:val="28"/>
        </w:rPr>
        <w:fldChar w:fldCharType="separate"/>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sz w:val="28"/>
          <w:szCs w:val="28"/>
        </w:rPr>
        <w:fldChar w:fldCharType="end"/>
      </w:r>
      <w:bookmarkEnd w:id="6"/>
    </w:p>
    <w:p w14:paraId="49E971BC" w14:textId="18540757" w:rsidR="00555B31" w:rsidRDefault="00555B31" w:rsidP="00555B31">
      <w:pPr>
        <w:rPr>
          <w:rFonts w:asciiTheme="majorBidi" w:eastAsia="Times New Roman" w:hAnsiTheme="majorBidi" w:cstheme="majorBidi"/>
        </w:rPr>
      </w:pPr>
      <w:r>
        <w:rPr>
          <w:rFonts w:asciiTheme="majorBidi" w:eastAsia="Times New Roman" w:hAnsiTheme="majorBidi" w:cstheme="majorBidi"/>
        </w:rPr>
        <w:tab/>
      </w:r>
    </w:p>
    <w:p w14:paraId="76FF5F5E" w14:textId="77777777" w:rsidR="00555B31" w:rsidRDefault="00555B31" w:rsidP="00555B31">
      <w:pPr>
        <w:rPr>
          <w:rFonts w:asciiTheme="majorBidi" w:eastAsia="Times New Roman" w:hAnsiTheme="majorBidi" w:cstheme="majorBidi"/>
        </w:rPr>
      </w:pPr>
      <w:r>
        <w:rPr>
          <w:rFonts w:asciiTheme="majorBidi" w:eastAsia="Times New Roman" w:hAnsiTheme="majorBidi" w:cstheme="majorBidi"/>
        </w:rPr>
        <w:tab/>
      </w:r>
    </w:p>
    <w:p w14:paraId="4DAF7359" w14:textId="281D6A75" w:rsidR="00555B31" w:rsidRDefault="00555B31" w:rsidP="00555B31">
      <w:pPr>
        <w:rPr>
          <w:rFonts w:asciiTheme="majorBidi" w:eastAsia="Times New Roman" w:hAnsiTheme="majorBidi" w:cstheme="majorBidi"/>
          <w:b/>
          <w:bCs/>
        </w:rPr>
      </w:pPr>
    </w:p>
    <w:p w14:paraId="06EB78C3" w14:textId="77777777" w:rsidR="00075BCE" w:rsidRDefault="00075BCE" w:rsidP="00555B31">
      <w:pPr>
        <w:rPr>
          <w:rFonts w:asciiTheme="majorBidi" w:eastAsia="Times New Roman" w:hAnsiTheme="majorBidi" w:cstheme="majorBidi"/>
          <w:b/>
          <w:bCs/>
        </w:rPr>
      </w:pPr>
    </w:p>
    <w:p w14:paraId="6AAA490E" w14:textId="6938DEB2" w:rsidR="00555B31" w:rsidRPr="00555B31" w:rsidRDefault="00555B31" w:rsidP="00555B31">
      <w:pPr>
        <w:ind w:firstLine="720"/>
        <w:rPr>
          <w:rFonts w:asciiTheme="majorBidi" w:eastAsia="Times New Roman" w:hAnsiTheme="majorBidi" w:cstheme="majorBidi"/>
          <w:b/>
          <w:bCs/>
        </w:rPr>
      </w:pPr>
      <w:r w:rsidRPr="00555B31">
        <w:rPr>
          <w:rFonts w:asciiTheme="majorBidi" w:eastAsia="Times New Roman" w:hAnsiTheme="majorBidi" w:cstheme="majorBidi"/>
          <w:b/>
          <w:bCs/>
        </w:rPr>
        <w:lastRenderedPageBreak/>
        <w:t>Acts 22:1-2</w:t>
      </w:r>
      <w:r w:rsidR="004C0CD4">
        <w:rPr>
          <w:rFonts w:asciiTheme="majorBidi" w:eastAsia="Times New Roman" w:hAnsiTheme="majorBidi" w:cstheme="majorBidi"/>
          <w:b/>
          <w:bCs/>
        </w:rPr>
        <w:t>9</w:t>
      </w:r>
    </w:p>
    <w:p w14:paraId="3F7A7DA5" w14:textId="4EBC4269" w:rsidR="00555B31" w:rsidRDefault="00555B31" w:rsidP="004C0CD4">
      <w:pPr>
        <w:ind w:left="1440"/>
        <w:rPr>
          <w:rFonts w:asciiTheme="majorBidi" w:eastAsia="Times New Roman" w:hAnsiTheme="majorBidi" w:cstheme="majorBidi"/>
        </w:rPr>
      </w:pPr>
      <w:r>
        <w:rPr>
          <w:rFonts w:asciiTheme="majorBidi" w:eastAsia="Times New Roman" w:hAnsiTheme="majorBidi" w:cstheme="majorBidi"/>
        </w:rPr>
        <w:t>How does Paul gain their attention? What does he tell them about himself and his experience of the risen Christ?</w:t>
      </w:r>
    </w:p>
    <w:p w14:paraId="29764F22" w14:textId="6AB29651" w:rsidR="00555B31" w:rsidRDefault="00555B31" w:rsidP="00555B31">
      <w:pPr>
        <w:rPr>
          <w:rFonts w:asciiTheme="majorBidi" w:eastAsia="Times New Roman" w:hAnsiTheme="majorBidi" w:cstheme="majorBidi"/>
          <w:sz w:val="28"/>
          <w:szCs w:val="28"/>
        </w:rPr>
      </w:pPr>
      <w:r>
        <w:rPr>
          <w:rFonts w:asciiTheme="majorBidi" w:eastAsia="Times New Roman" w:hAnsiTheme="majorBidi" w:cstheme="majorBidi"/>
        </w:rPr>
        <w:tab/>
      </w:r>
      <w:r>
        <w:rPr>
          <w:rFonts w:asciiTheme="majorBidi" w:eastAsia="Times New Roman" w:hAnsiTheme="majorBidi" w:cstheme="majorBidi"/>
        </w:rPr>
        <w:tab/>
      </w:r>
      <w:r>
        <w:rPr>
          <w:rFonts w:asciiTheme="majorBidi" w:eastAsia="Times New Roman" w:hAnsiTheme="majorBidi" w:cstheme="majorBidi"/>
          <w:sz w:val="28"/>
          <w:szCs w:val="28"/>
        </w:rPr>
        <w:fldChar w:fldCharType="begin">
          <w:ffData>
            <w:name w:val="Text38"/>
            <w:enabled/>
            <w:calcOnExit w:val="0"/>
            <w:textInput/>
          </w:ffData>
        </w:fldChar>
      </w:r>
      <w:bookmarkStart w:id="7" w:name="Text38"/>
      <w:r>
        <w:rPr>
          <w:rFonts w:asciiTheme="majorBidi" w:eastAsia="Times New Roman" w:hAnsiTheme="majorBidi" w:cstheme="majorBidi"/>
          <w:sz w:val="28"/>
          <w:szCs w:val="28"/>
        </w:rPr>
        <w:instrText xml:space="preserve"> FORMTEXT </w:instrText>
      </w:r>
      <w:r>
        <w:rPr>
          <w:rFonts w:asciiTheme="majorBidi" w:eastAsia="Times New Roman" w:hAnsiTheme="majorBidi" w:cstheme="majorBidi"/>
          <w:sz w:val="28"/>
          <w:szCs w:val="28"/>
        </w:rPr>
      </w:r>
      <w:r>
        <w:rPr>
          <w:rFonts w:asciiTheme="majorBidi" w:eastAsia="Times New Roman" w:hAnsiTheme="majorBidi" w:cstheme="majorBidi"/>
          <w:sz w:val="28"/>
          <w:szCs w:val="28"/>
        </w:rPr>
        <w:fldChar w:fldCharType="separate"/>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sz w:val="28"/>
          <w:szCs w:val="28"/>
        </w:rPr>
        <w:fldChar w:fldCharType="end"/>
      </w:r>
      <w:bookmarkEnd w:id="7"/>
    </w:p>
    <w:p w14:paraId="603DA0CD" w14:textId="5263C914" w:rsidR="00555B31" w:rsidRPr="00555B31" w:rsidRDefault="00555B31" w:rsidP="00555B31">
      <w:pPr>
        <w:rPr>
          <w:rFonts w:asciiTheme="majorBidi" w:eastAsia="Times New Roman" w:hAnsiTheme="majorBidi" w:cstheme="majorBidi"/>
        </w:rPr>
      </w:pPr>
    </w:p>
    <w:p w14:paraId="5925F315" w14:textId="7BF0E6CD" w:rsidR="00555B31" w:rsidRDefault="00555B31" w:rsidP="00555B31">
      <w:pPr>
        <w:rPr>
          <w:rFonts w:asciiTheme="majorBidi" w:eastAsia="Times New Roman" w:hAnsiTheme="majorBidi" w:cstheme="majorBidi"/>
        </w:rPr>
      </w:pPr>
      <w:r w:rsidRPr="00555B31">
        <w:rPr>
          <w:rFonts w:asciiTheme="majorBidi" w:eastAsia="Times New Roman" w:hAnsiTheme="majorBidi" w:cstheme="majorBidi"/>
        </w:rPr>
        <w:tab/>
      </w:r>
      <w:r w:rsidRPr="00555B31">
        <w:rPr>
          <w:rFonts w:asciiTheme="majorBidi" w:eastAsia="Times New Roman" w:hAnsiTheme="majorBidi" w:cstheme="majorBidi"/>
        </w:rPr>
        <w:tab/>
      </w:r>
      <w:r>
        <w:rPr>
          <w:rFonts w:asciiTheme="majorBidi" w:eastAsia="Times New Roman" w:hAnsiTheme="majorBidi" w:cstheme="majorBidi"/>
        </w:rPr>
        <w:t>What does Paul say that turn</w:t>
      </w:r>
      <w:r w:rsidR="004C0CD4">
        <w:rPr>
          <w:rFonts w:asciiTheme="majorBidi" w:eastAsia="Times New Roman" w:hAnsiTheme="majorBidi" w:cstheme="majorBidi"/>
        </w:rPr>
        <w:t>s</w:t>
      </w:r>
      <w:r>
        <w:rPr>
          <w:rFonts w:asciiTheme="majorBidi" w:eastAsia="Times New Roman" w:hAnsiTheme="majorBidi" w:cstheme="majorBidi"/>
        </w:rPr>
        <w:t xml:space="preserve"> his audience against him?</w:t>
      </w:r>
      <w:r w:rsidR="004C0CD4">
        <w:rPr>
          <w:rFonts w:asciiTheme="majorBidi" w:eastAsia="Times New Roman" w:hAnsiTheme="majorBidi" w:cstheme="majorBidi"/>
        </w:rPr>
        <w:t xml:space="preserve"> Why do they respond in this way?</w:t>
      </w:r>
    </w:p>
    <w:p w14:paraId="63D33CEF" w14:textId="36F51F41" w:rsidR="004C0CD4" w:rsidRDefault="004C0CD4" w:rsidP="00555B31">
      <w:pPr>
        <w:rPr>
          <w:rFonts w:asciiTheme="majorBidi" w:eastAsia="Times New Roman" w:hAnsiTheme="majorBidi" w:cstheme="majorBidi"/>
          <w:sz w:val="28"/>
          <w:szCs w:val="28"/>
        </w:rPr>
      </w:pPr>
      <w:r>
        <w:rPr>
          <w:rFonts w:asciiTheme="majorBidi" w:eastAsia="Times New Roman" w:hAnsiTheme="majorBidi" w:cstheme="majorBidi"/>
        </w:rPr>
        <w:tab/>
      </w:r>
      <w:r>
        <w:rPr>
          <w:rFonts w:asciiTheme="majorBidi" w:eastAsia="Times New Roman" w:hAnsiTheme="majorBidi" w:cstheme="majorBidi"/>
        </w:rPr>
        <w:tab/>
      </w:r>
      <w:r>
        <w:rPr>
          <w:rFonts w:asciiTheme="majorBidi" w:eastAsia="Times New Roman" w:hAnsiTheme="majorBidi" w:cstheme="majorBidi"/>
          <w:sz w:val="28"/>
          <w:szCs w:val="28"/>
        </w:rPr>
        <w:fldChar w:fldCharType="begin">
          <w:ffData>
            <w:name w:val="Text39"/>
            <w:enabled/>
            <w:calcOnExit w:val="0"/>
            <w:textInput/>
          </w:ffData>
        </w:fldChar>
      </w:r>
      <w:bookmarkStart w:id="8" w:name="Text39"/>
      <w:r>
        <w:rPr>
          <w:rFonts w:asciiTheme="majorBidi" w:eastAsia="Times New Roman" w:hAnsiTheme="majorBidi" w:cstheme="majorBidi"/>
          <w:sz w:val="28"/>
          <w:szCs w:val="28"/>
        </w:rPr>
        <w:instrText xml:space="preserve"> FORMTEXT </w:instrText>
      </w:r>
      <w:r>
        <w:rPr>
          <w:rFonts w:asciiTheme="majorBidi" w:eastAsia="Times New Roman" w:hAnsiTheme="majorBidi" w:cstheme="majorBidi"/>
          <w:sz w:val="28"/>
          <w:szCs w:val="28"/>
        </w:rPr>
      </w:r>
      <w:r>
        <w:rPr>
          <w:rFonts w:asciiTheme="majorBidi" w:eastAsia="Times New Roman" w:hAnsiTheme="majorBidi" w:cstheme="majorBidi"/>
          <w:sz w:val="28"/>
          <w:szCs w:val="28"/>
        </w:rPr>
        <w:fldChar w:fldCharType="separate"/>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sz w:val="28"/>
          <w:szCs w:val="28"/>
        </w:rPr>
        <w:fldChar w:fldCharType="end"/>
      </w:r>
      <w:bookmarkEnd w:id="8"/>
    </w:p>
    <w:p w14:paraId="74BCC7CB" w14:textId="77777777" w:rsidR="004C0CD4" w:rsidRPr="004C0CD4" w:rsidRDefault="004C0CD4" w:rsidP="00555B31">
      <w:pPr>
        <w:rPr>
          <w:rFonts w:asciiTheme="majorBidi" w:eastAsia="Times New Roman" w:hAnsiTheme="majorBidi" w:cstheme="majorBidi"/>
        </w:rPr>
      </w:pPr>
    </w:p>
    <w:p w14:paraId="2E3805C9" w14:textId="112EBE33" w:rsidR="00445BA3" w:rsidRPr="006853B5" w:rsidRDefault="004C0CD4" w:rsidP="00445BA3">
      <w:pPr>
        <w:rPr>
          <w:rFonts w:asciiTheme="majorBidi" w:eastAsia="Times New Roman" w:hAnsiTheme="majorBidi" w:cstheme="majorBidi"/>
        </w:rPr>
      </w:pPr>
      <w:r w:rsidRPr="004C0CD4">
        <w:rPr>
          <w:rFonts w:asciiTheme="majorBidi" w:eastAsia="Times New Roman" w:hAnsiTheme="majorBidi" w:cstheme="majorBidi"/>
        </w:rPr>
        <w:tab/>
      </w:r>
      <w:r w:rsidRPr="004C0CD4">
        <w:rPr>
          <w:rFonts w:asciiTheme="majorBidi" w:eastAsia="Times New Roman" w:hAnsiTheme="majorBidi" w:cstheme="majorBidi"/>
          <w:b/>
          <w:bCs/>
        </w:rPr>
        <w:t>Acts 22:30-23:11</w:t>
      </w:r>
    </w:p>
    <w:p w14:paraId="49436831" w14:textId="07C27329" w:rsidR="004C0CD4" w:rsidRDefault="004C0CD4" w:rsidP="00445BA3">
      <w:pPr>
        <w:rPr>
          <w:rFonts w:asciiTheme="majorBidi" w:eastAsia="Times New Roman" w:hAnsiTheme="majorBidi" w:cstheme="majorBidi"/>
        </w:rPr>
      </w:pPr>
      <w:r w:rsidRPr="006853B5">
        <w:rPr>
          <w:rFonts w:asciiTheme="majorBidi" w:eastAsia="Times New Roman" w:hAnsiTheme="majorBidi" w:cstheme="majorBidi"/>
        </w:rPr>
        <w:tab/>
      </w:r>
      <w:r w:rsidRPr="006853B5">
        <w:rPr>
          <w:rFonts w:asciiTheme="majorBidi" w:eastAsia="Times New Roman" w:hAnsiTheme="majorBidi" w:cstheme="majorBidi"/>
        </w:rPr>
        <w:tab/>
      </w:r>
      <w:r w:rsidR="006853B5" w:rsidRPr="006853B5">
        <w:rPr>
          <w:rFonts w:asciiTheme="majorBidi" w:eastAsia="Times New Roman" w:hAnsiTheme="majorBidi" w:cstheme="majorBidi"/>
        </w:rPr>
        <w:t>What strategy does Paul use as his defense during the trial? Why?</w:t>
      </w:r>
    </w:p>
    <w:p w14:paraId="49C8AB5C" w14:textId="18B376C9" w:rsidR="006853B5" w:rsidRDefault="006853B5" w:rsidP="00445BA3">
      <w:pPr>
        <w:rPr>
          <w:rFonts w:asciiTheme="majorBidi" w:eastAsia="Times New Roman" w:hAnsiTheme="majorBidi" w:cstheme="majorBidi"/>
          <w:sz w:val="28"/>
          <w:szCs w:val="28"/>
        </w:rPr>
      </w:pPr>
      <w:r>
        <w:rPr>
          <w:rFonts w:asciiTheme="majorBidi" w:eastAsia="Times New Roman" w:hAnsiTheme="majorBidi" w:cstheme="majorBidi"/>
        </w:rPr>
        <w:tab/>
      </w:r>
      <w:r>
        <w:rPr>
          <w:rFonts w:asciiTheme="majorBidi" w:eastAsia="Times New Roman" w:hAnsiTheme="majorBidi" w:cstheme="majorBidi"/>
        </w:rPr>
        <w:tab/>
      </w:r>
      <w:r>
        <w:rPr>
          <w:rFonts w:asciiTheme="majorBidi" w:eastAsia="Times New Roman" w:hAnsiTheme="majorBidi" w:cstheme="majorBidi"/>
          <w:sz w:val="28"/>
          <w:szCs w:val="28"/>
        </w:rPr>
        <w:fldChar w:fldCharType="begin">
          <w:ffData>
            <w:name w:val="Text40"/>
            <w:enabled/>
            <w:calcOnExit w:val="0"/>
            <w:textInput/>
          </w:ffData>
        </w:fldChar>
      </w:r>
      <w:bookmarkStart w:id="9" w:name="Text40"/>
      <w:r>
        <w:rPr>
          <w:rFonts w:asciiTheme="majorBidi" w:eastAsia="Times New Roman" w:hAnsiTheme="majorBidi" w:cstheme="majorBidi"/>
          <w:sz w:val="28"/>
          <w:szCs w:val="28"/>
        </w:rPr>
        <w:instrText xml:space="preserve"> FORMTEXT </w:instrText>
      </w:r>
      <w:r>
        <w:rPr>
          <w:rFonts w:asciiTheme="majorBidi" w:eastAsia="Times New Roman" w:hAnsiTheme="majorBidi" w:cstheme="majorBidi"/>
          <w:sz w:val="28"/>
          <w:szCs w:val="28"/>
        </w:rPr>
      </w:r>
      <w:r>
        <w:rPr>
          <w:rFonts w:asciiTheme="majorBidi" w:eastAsia="Times New Roman" w:hAnsiTheme="majorBidi" w:cstheme="majorBidi"/>
          <w:sz w:val="28"/>
          <w:szCs w:val="28"/>
        </w:rPr>
        <w:fldChar w:fldCharType="separate"/>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sz w:val="28"/>
          <w:szCs w:val="28"/>
        </w:rPr>
        <w:fldChar w:fldCharType="end"/>
      </w:r>
      <w:bookmarkEnd w:id="9"/>
    </w:p>
    <w:p w14:paraId="37E0CBD8" w14:textId="507A9124" w:rsidR="006853B5" w:rsidRPr="006853B5" w:rsidRDefault="006853B5" w:rsidP="00445BA3">
      <w:pPr>
        <w:rPr>
          <w:rFonts w:asciiTheme="majorBidi" w:eastAsia="Times New Roman" w:hAnsiTheme="majorBidi" w:cstheme="majorBidi"/>
        </w:rPr>
      </w:pPr>
    </w:p>
    <w:p w14:paraId="091EE34E" w14:textId="20699071" w:rsidR="006853B5" w:rsidRPr="006853B5" w:rsidRDefault="006853B5" w:rsidP="00445BA3">
      <w:pPr>
        <w:rPr>
          <w:rFonts w:asciiTheme="majorBidi" w:eastAsia="Times New Roman" w:hAnsiTheme="majorBidi" w:cstheme="majorBidi"/>
        </w:rPr>
      </w:pPr>
      <w:r w:rsidRPr="006853B5">
        <w:rPr>
          <w:rFonts w:asciiTheme="majorBidi" w:eastAsia="Times New Roman" w:hAnsiTheme="majorBidi" w:cstheme="majorBidi"/>
        </w:rPr>
        <w:tab/>
      </w:r>
      <w:r w:rsidRPr="006853B5">
        <w:rPr>
          <w:rFonts w:asciiTheme="majorBidi" w:eastAsia="Times New Roman" w:hAnsiTheme="majorBidi" w:cstheme="majorBidi"/>
        </w:rPr>
        <w:tab/>
        <w:t>What plans does the risen Lord have for His apostle?</w:t>
      </w:r>
    </w:p>
    <w:p w14:paraId="0CD6EF88" w14:textId="58C7F593" w:rsidR="006853B5" w:rsidRPr="006853B5" w:rsidRDefault="006853B5" w:rsidP="00445BA3">
      <w:pPr>
        <w:rPr>
          <w:rFonts w:asciiTheme="majorBidi" w:eastAsia="Times New Roman" w:hAnsiTheme="majorBidi" w:cstheme="majorBidi"/>
          <w:sz w:val="28"/>
          <w:szCs w:val="28"/>
        </w:rPr>
      </w:pPr>
      <w:r>
        <w:rPr>
          <w:rFonts w:asciiTheme="majorBidi" w:eastAsia="Times New Roman" w:hAnsiTheme="majorBidi" w:cstheme="majorBidi"/>
        </w:rPr>
        <w:tab/>
      </w:r>
      <w:r>
        <w:rPr>
          <w:rFonts w:asciiTheme="majorBidi" w:eastAsia="Times New Roman" w:hAnsiTheme="majorBidi" w:cstheme="majorBidi"/>
        </w:rPr>
        <w:tab/>
      </w:r>
      <w:r>
        <w:rPr>
          <w:rFonts w:asciiTheme="majorBidi" w:eastAsia="Times New Roman" w:hAnsiTheme="majorBidi" w:cstheme="majorBidi"/>
          <w:sz w:val="28"/>
          <w:szCs w:val="28"/>
        </w:rPr>
        <w:fldChar w:fldCharType="begin">
          <w:ffData>
            <w:name w:val="Text41"/>
            <w:enabled/>
            <w:calcOnExit w:val="0"/>
            <w:textInput/>
          </w:ffData>
        </w:fldChar>
      </w:r>
      <w:bookmarkStart w:id="10" w:name="Text41"/>
      <w:r>
        <w:rPr>
          <w:rFonts w:asciiTheme="majorBidi" w:eastAsia="Times New Roman" w:hAnsiTheme="majorBidi" w:cstheme="majorBidi"/>
          <w:sz w:val="28"/>
          <w:szCs w:val="28"/>
        </w:rPr>
        <w:instrText xml:space="preserve"> FORMTEXT </w:instrText>
      </w:r>
      <w:r>
        <w:rPr>
          <w:rFonts w:asciiTheme="majorBidi" w:eastAsia="Times New Roman" w:hAnsiTheme="majorBidi" w:cstheme="majorBidi"/>
          <w:sz w:val="28"/>
          <w:szCs w:val="28"/>
        </w:rPr>
      </w:r>
      <w:r>
        <w:rPr>
          <w:rFonts w:asciiTheme="majorBidi" w:eastAsia="Times New Roman" w:hAnsiTheme="majorBidi" w:cstheme="majorBidi"/>
          <w:sz w:val="28"/>
          <w:szCs w:val="28"/>
        </w:rPr>
        <w:fldChar w:fldCharType="separate"/>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sz w:val="28"/>
          <w:szCs w:val="28"/>
        </w:rPr>
        <w:fldChar w:fldCharType="end"/>
      </w:r>
      <w:bookmarkEnd w:id="10"/>
    </w:p>
    <w:p w14:paraId="38DCCA66" w14:textId="77777777" w:rsidR="00445BA3" w:rsidRPr="0023093A" w:rsidRDefault="00445BA3" w:rsidP="00445BA3">
      <w:pPr>
        <w:rPr>
          <w:rFonts w:asciiTheme="majorBidi" w:eastAsia="Times New Roman" w:hAnsiTheme="majorBidi" w:cstheme="majorBidi"/>
          <w:sz w:val="28"/>
          <w:szCs w:val="28"/>
        </w:rPr>
      </w:pPr>
    </w:p>
    <w:p w14:paraId="2BF04A81" w14:textId="77777777" w:rsidR="007322EF" w:rsidRDefault="007322EF" w:rsidP="00FF3DD3">
      <w:pPr>
        <w:autoSpaceDE/>
        <w:autoSpaceDN/>
        <w:adjustRightInd/>
        <w:rPr>
          <w:rFonts w:asciiTheme="majorBidi" w:eastAsia="Times New Roman" w:hAnsiTheme="majorBidi" w:cstheme="majorBidi"/>
          <w:b/>
          <w:bCs/>
          <w:i/>
          <w:iCs/>
          <w:sz w:val="28"/>
          <w:szCs w:val="28"/>
        </w:rPr>
      </w:pPr>
    </w:p>
    <w:p w14:paraId="7D3F2B99" w14:textId="283C4A04" w:rsidR="00230B6A" w:rsidRDefault="00230B6A" w:rsidP="00FF3DD3">
      <w:pPr>
        <w:autoSpaceDE/>
        <w:autoSpaceDN/>
        <w:adjustRightInd/>
        <w:rPr>
          <w:rFonts w:asciiTheme="majorBidi" w:eastAsia="Times New Roman" w:hAnsiTheme="majorBidi" w:cstheme="majorBidi"/>
          <w:i/>
          <w:iCs/>
          <w:sz w:val="28"/>
          <w:szCs w:val="28"/>
        </w:rPr>
      </w:pPr>
      <w:r w:rsidRPr="00C42D17">
        <w:rPr>
          <w:rFonts w:asciiTheme="majorBidi" w:eastAsia="Times New Roman" w:hAnsiTheme="majorBidi" w:cstheme="majorBidi"/>
          <w:b/>
          <w:bCs/>
          <w:i/>
          <w:iCs/>
          <w:sz w:val="28"/>
          <w:szCs w:val="28"/>
        </w:rPr>
        <w:t>Witness</w:t>
      </w:r>
      <w:r>
        <w:rPr>
          <w:rFonts w:asciiTheme="majorBidi" w:eastAsia="Times New Roman" w:hAnsiTheme="majorBidi" w:cstheme="majorBidi"/>
          <w:i/>
          <w:iCs/>
          <w:sz w:val="28"/>
          <w:szCs w:val="28"/>
        </w:rPr>
        <w:t xml:space="preserve"> (</w:t>
      </w:r>
      <w:r w:rsidRPr="00C42D17">
        <w:rPr>
          <w:rFonts w:asciiTheme="majorBidi" w:eastAsia="Times New Roman" w:hAnsiTheme="majorBidi" w:cstheme="majorBidi"/>
          <w:i/>
          <w:iCs/>
          <w:sz w:val="28"/>
          <w:szCs w:val="28"/>
        </w:rPr>
        <w:t xml:space="preserve">μάρτυς </w:t>
      </w:r>
      <w:r>
        <w:rPr>
          <w:rFonts w:asciiTheme="majorBidi" w:eastAsia="Times New Roman" w:hAnsiTheme="majorBidi" w:cstheme="majorBidi"/>
          <w:i/>
          <w:iCs/>
          <w:sz w:val="28"/>
          <w:szCs w:val="28"/>
        </w:rPr>
        <w:t>“</w:t>
      </w:r>
      <w:r w:rsidRPr="00C42D17">
        <w:rPr>
          <w:rFonts w:asciiTheme="majorBidi" w:eastAsia="Times New Roman" w:hAnsiTheme="majorBidi" w:cstheme="majorBidi"/>
          <w:i/>
          <w:iCs/>
          <w:sz w:val="28"/>
          <w:szCs w:val="28"/>
        </w:rPr>
        <w:t>martys</w:t>
      </w:r>
      <w:r>
        <w:rPr>
          <w:rFonts w:asciiTheme="majorBidi" w:eastAsia="Times New Roman" w:hAnsiTheme="majorBidi" w:cstheme="majorBidi"/>
          <w:i/>
          <w:iCs/>
          <w:sz w:val="28"/>
          <w:szCs w:val="28"/>
        </w:rPr>
        <w:t>”)</w:t>
      </w:r>
    </w:p>
    <w:p w14:paraId="4BF3D24C" w14:textId="64BD981D" w:rsidR="00230B6A" w:rsidRDefault="00230B6A" w:rsidP="00230B6A">
      <w:pPr>
        <w:autoSpaceDE/>
        <w:autoSpaceDN/>
        <w:adjustRightInd/>
        <w:ind w:firstLine="720"/>
        <w:rPr>
          <w:rFonts w:asciiTheme="majorBidi" w:eastAsia="Times New Roman" w:hAnsiTheme="majorBidi" w:cstheme="majorBidi"/>
          <w:sz w:val="28"/>
          <w:szCs w:val="28"/>
        </w:rPr>
      </w:pPr>
      <w:r>
        <w:rPr>
          <w:rFonts w:asciiTheme="majorBidi" w:eastAsia="Times New Roman" w:hAnsiTheme="majorBidi" w:cstheme="majorBidi"/>
        </w:rPr>
        <w:t>How has God given you opportunities to be a witness</w:t>
      </w:r>
      <w:r w:rsidR="009A437B">
        <w:rPr>
          <w:rFonts w:asciiTheme="majorBidi" w:eastAsia="Times New Roman" w:hAnsiTheme="majorBidi" w:cstheme="majorBidi"/>
        </w:rPr>
        <w:t xml:space="preserve"> this </w:t>
      </w:r>
      <w:r w:rsidR="008A4AC3">
        <w:rPr>
          <w:rFonts w:asciiTheme="majorBidi" w:eastAsia="Times New Roman" w:hAnsiTheme="majorBidi" w:cstheme="majorBidi"/>
        </w:rPr>
        <w:t xml:space="preserve">past </w:t>
      </w:r>
      <w:r w:rsidR="009A437B">
        <w:rPr>
          <w:rFonts w:asciiTheme="majorBidi" w:eastAsia="Times New Roman" w:hAnsiTheme="majorBidi" w:cstheme="majorBidi"/>
        </w:rPr>
        <w:t>week</w:t>
      </w:r>
      <w:r>
        <w:rPr>
          <w:rFonts w:asciiTheme="majorBidi" w:eastAsia="Times New Roman" w:hAnsiTheme="majorBidi" w:cstheme="majorBidi"/>
        </w:rPr>
        <w:t>?</w:t>
      </w:r>
    </w:p>
    <w:p w14:paraId="4CB92CA6" w14:textId="55E06405" w:rsidR="00230B6A" w:rsidRPr="00230B6A" w:rsidRDefault="00230B6A" w:rsidP="00230B6A">
      <w:pPr>
        <w:autoSpaceDE/>
        <w:autoSpaceDN/>
        <w:adjustRightInd/>
        <w:ind w:firstLine="720"/>
        <w:rPr>
          <w:rFonts w:asciiTheme="majorBidi" w:eastAsia="Times New Roman" w:hAnsiTheme="majorBidi" w:cstheme="majorBidi"/>
          <w:sz w:val="28"/>
          <w:szCs w:val="28"/>
        </w:rPr>
      </w:pPr>
      <w:r>
        <w:rPr>
          <w:rFonts w:asciiTheme="majorBidi" w:eastAsia="Times New Roman" w:hAnsiTheme="majorBidi" w:cstheme="majorBidi"/>
          <w:sz w:val="28"/>
          <w:szCs w:val="28"/>
        </w:rPr>
        <w:fldChar w:fldCharType="begin">
          <w:ffData>
            <w:name w:val="Text18"/>
            <w:enabled/>
            <w:calcOnExit w:val="0"/>
            <w:textInput/>
          </w:ffData>
        </w:fldChar>
      </w:r>
      <w:bookmarkStart w:id="11" w:name="Text18"/>
      <w:r>
        <w:rPr>
          <w:rFonts w:asciiTheme="majorBidi" w:eastAsia="Times New Roman" w:hAnsiTheme="majorBidi" w:cstheme="majorBidi"/>
          <w:sz w:val="28"/>
          <w:szCs w:val="28"/>
        </w:rPr>
        <w:instrText xml:space="preserve"> FORMTEXT </w:instrText>
      </w:r>
      <w:r>
        <w:rPr>
          <w:rFonts w:asciiTheme="majorBidi" w:eastAsia="Times New Roman" w:hAnsiTheme="majorBidi" w:cstheme="majorBidi"/>
          <w:sz w:val="28"/>
          <w:szCs w:val="28"/>
        </w:rPr>
      </w:r>
      <w:r>
        <w:rPr>
          <w:rFonts w:asciiTheme="majorBidi" w:eastAsia="Times New Roman" w:hAnsiTheme="majorBidi" w:cstheme="majorBidi"/>
          <w:sz w:val="28"/>
          <w:szCs w:val="28"/>
        </w:rPr>
        <w:fldChar w:fldCharType="separate"/>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noProof/>
          <w:sz w:val="28"/>
          <w:szCs w:val="28"/>
        </w:rPr>
        <w:t> </w:t>
      </w:r>
      <w:r>
        <w:rPr>
          <w:rFonts w:asciiTheme="majorBidi" w:eastAsia="Times New Roman" w:hAnsiTheme="majorBidi" w:cstheme="majorBidi"/>
          <w:sz w:val="28"/>
          <w:szCs w:val="28"/>
        </w:rPr>
        <w:fldChar w:fldCharType="end"/>
      </w:r>
      <w:bookmarkEnd w:id="11"/>
    </w:p>
    <w:p w14:paraId="4A4D1755" w14:textId="270404CD" w:rsidR="00E70E3A" w:rsidRDefault="00E70E3A" w:rsidP="00C42D17">
      <w:pPr>
        <w:autoSpaceDE/>
        <w:autoSpaceDN/>
        <w:adjustRightInd/>
        <w:rPr>
          <w:rFonts w:asciiTheme="majorBidi" w:eastAsia="Times New Roman" w:hAnsiTheme="majorBidi" w:cstheme="majorBidi"/>
          <w:sz w:val="28"/>
          <w:szCs w:val="28"/>
        </w:rPr>
      </w:pPr>
    </w:p>
    <w:p w14:paraId="60390676" w14:textId="76A3F4B5" w:rsidR="00B973DD" w:rsidRPr="00E70E3A" w:rsidRDefault="00B973DD" w:rsidP="009A437B">
      <w:pPr>
        <w:autoSpaceDE/>
        <w:autoSpaceDN/>
        <w:adjustRightInd/>
        <w:ind w:left="720"/>
        <w:rPr>
          <w:rFonts w:asciiTheme="majorBidi" w:eastAsia="Times New Roman" w:hAnsiTheme="majorBidi" w:cstheme="majorBidi"/>
          <w:sz w:val="28"/>
          <w:szCs w:val="28"/>
        </w:rPr>
      </w:pPr>
      <w:r>
        <w:rPr>
          <w:rFonts w:asciiTheme="majorBidi" w:eastAsia="Times New Roman" w:hAnsiTheme="majorBidi" w:cstheme="majorBidi"/>
          <w:sz w:val="28"/>
          <w:szCs w:val="28"/>
        </w:rPr>
        <w:t xml:space="preserve">Please take time to reflect on your “witness” opportunities as you go through this </w:t>
      </w:r>
      <w:r w:rsidR="009A437B">
        <w:rPr>
          <w:rFonts w:asciiTheme="majorBidi" w:eastAsia="Times New Roman" w:hAnsiTheme="majorBidi" w:cstheme="majorBidi"/>
          <w:sz w:val="28"/>
          <w:szCs w:val="28"/>
        </w:rPr>
        <w:t xml:space="preserve">next </w:t>
      </w:r>
      <w:r>
        <w:rPr>
          <w:rFonts w:asciiTheme="majorBidi" w:eastAsia="Times New Roman" w:hAnsiTheme="majorBidi" w:cstheme="majorBidi"/>
          <w:sz w:val="28"/>
          <w:szCs w:val="28"/>
        </w:rPr>
        <w:t>week.</w:t>
      </w:r>
    </w:p>
    <w:p w14:paraId="5BB79998" w14:textId="53F358E6" w:rsidR="00B973DD" w:rsidRDefault="00B973DD" w:rsidP="00C42D17">
      <w:pPr>
        <w:autoSpaceDE/>
        <w:autoSpaceDN/>
        <w:adjustRightInd/>
        <w:rPr>
          <w:rFonts w:asciiTheme="majorBidi" w:eastAsia="Times New Roman" w:hAnsiTheme="majorBidi" w:cstheme="majorBidi"/>
          <w:b/>
          <w:bCs/>
          <w:sz w:val="28"/>
          <w:szCs w:val="28"/>
        </w:rPr>
      </w:pPr>
    </w:p>
    <w:p w14:paraId="39A64E7D" w14:textId="77777777" w:rsidR="005521F7" w:rsidRDefault="005521F7" w:rsidP="00C42D17">
      <w:pPr>
        <w:autoSpaceDE/>
        <w:autoSpaceDN/>
        <w:adjustRightInd/>
        <w:rPr>
          <w:rFonts w:asciiTheme="majorBidi" w:eastAsia="Times New Roman" w:hAnsiTheme="majorBidi" w:cstheme="majorBidi"/>
          <w:b/>
          <w:bCs/>
          <w:sz w:val="28"/>
          <w:szCs w:val="28"/>
        </w:rPr>
      </w:pPr>
    </w:p>
    <w:p w14:paraId="3004E31E" w14:textId="53DCE12F" w:rsidR="00B57CFC" w:rsidRDefault="00E70E3A" w:rsidP="00C42D17">
      <w:pPr>
        <w:autoSpaceDE/>
        <w:autoSpaceDN/>
        <w:adjustRightInd/>
        <w:rPr>
          <w:rFonts w:asciiTheme="majorBidi" w:eastAsia="Times New Roman" w:hAnsiTheme="majorBidi" w:cstheme="majorBidi"/>
          <w:b/>
          <w:bCs/>
          <w:sz w:val="28"/>
          <w:szCs w:val="28"/>
        </w:rPr>
      </w:pPr>
      <w:r w:rsidRPr="00E70E3A">
        <w:rPr>
          <w:rFonts w:asciiTheme="majorBidi" w:eastAsia="Times New Roman" w:hAnsiTheme="majorBidi" w:cstheme="majorBidi"/>
          <w:b/>
          <w:bCs/>
          <w:sz w:val="28"/>
          <w:szCs w:val="28"/>
        </w:rPr>
        <w:t>Closing Prayer</w:t>
      </w:r>
    </w:p>
    <w:p w14:paraId="70663B2F" w14:textId="1CF95FFB" w:rsidR="00E70E3A" w:rsidRPr="00E70E3A" w:rsidRDefault="00E70E3A" w:rsidP="00C42D17">
      <w:pPr>
        <w:autoSpaceDE/>
        <w:autoSpaceDN/>
        <w:adjustRightInd/>
        <w:rPr>
          <w:rFonts w:asciiTheme="majorBidi" w:eastAsia="Times New Roman" w:hAnsiTheme="majorBidi" w:cstheme="majorBidi"/>
          <w:sz w:val="28"/>
          <w:szCs w:val="28"/>
        </w:rPr>
      </w:pPr>
    </w:p>
    <w:p w14:paraId="25E3D4DC" w14:textId="40C899EE" w:rsidR="00E70E3A" w:rsidRDefault="00E70E3A" w:rsidP="00C42D17">
      <w:pPr>
        <w:autoSpaceDE/>
        <w:autoSpaceDN/>
        <w:adjustRightInd/>
        <w:rPr>
          <w:rFonts w:asciiTheme="majorBidi" w:eastAsia="Times New Roman" w:hAnsiTheme="majorBidi" w:cstheme="majorBidi"/>
          <w:sz w:val="28"/>
          <w:szCs w:val="28"/>
        </w:rPr>
      </w:pPr>
      <w:r w:rsidRPr="00E70E3A">
        <w:rPr>
          <w:rFonts w:asciiTheme="majorBidi" w:eastAsia="Times New Roman" w:hAnsiTheme="majorBidi" w:cstheme="majorBidi"/>
          <w:sz w:val="28"/>
          <w:szCs w:val="28"/>
        </w:rPr>
        <w:t>Ch</w:t>
      </w:r>
      <w:r>
        <w:rPr>
          <w:rFonts w:asciiTheme="majorBidi" w:eastAsia="Times New Roman" w:hAnsiTheme="majorBidi" w:cstheme="majorBidi"/>
          <w:sz w:val="28"/>
          <w:szCs w:val="28"/>
        </w:rPr>
        <w:t>ri</w:t>
      </w:r>
      <w:r w:rsidRPr="00E70E3A">
        <w:rPr>
          <w:rFonts w:asciiTheme="majorBidi" w:eastAsia="Times New Roman" w:hAnsiTheme="majorBidi" w:cstheme="majorBidi"/>
          <w:sz w:val="28"/>
          <w:szCs w:val="28"/>
        </w:rPr>
        <w:t xml:space="preserve">st is </w:t>
      </w:r>
      <w:r>
        <w:rPr>
          <w:rFonts w:asciiTheme="majorBidi" w:eastAsia="Times New Roman" w:hAnsiTheme="majorBidi" w:cstheme="majorBidi"/>
          <w:sz w:val="28"/>
          <w:szCs w:val="28"/>
        </w:rPr>
        <w:t>r</w:t>
      </w:r>
      <w:r w:rsidRPr="00E70E3A">
        <w:rPr>
          <w:rFonts w:asciiTheme="majorBidi" w:eastAsia="Times New Roman" w:hAnsiTheme="majorBidi" w:cstheme="majorBidi"/>
          <w:sz w:val="28"/>
          <w:szCs w:val="28"/>
        </w:rPr>
        <w:t>isen!</w:t>
      </w:r>
      <w:r>
        <w:rPr>
          <w:rFonts w:asciiTheme="majorBidi" w:eastAsia="Times New Roman" w:hAnsiTheme="majorBidi" w:cstheme="majorBidi"/>
          <w:sz w:val="28"/>
          <w:szCs w:val="28"/>
        </w:rPr>
        <w:t xml:space="preserve"> ...</w:t>
      </w:r>
    </w:p>
    <w:p w14:paraId="6AC60EE2" w14:textId="4B35E29F" w:rsidR="00075BCE" w:rsidRDefault="00075BCE" w:rsidP="00C42D17">
      <w:pPr>
        <w:autoSpaceDE/>
        <w:autoSpaceDN/>
        <w:adjustRightInd/>
        <w:rPr>
          <w:rFonts w:asciiTheme="majorBidi" w:eastAsia="Times New Roman" w:hAnsiTheme="majorBidi" w:cstheme="majorBidi"/>
          <w:sz w:val="28"/>
          <w:szCs w:val="28"/>
        </w:rPr>
      </w:pPr>
    </w:p>
    <w:p w14:paraId="6D43C49A" w14:textId="5BDA35CA" w:rsidR="00075BCE" w:rsidRDefault="00075BCE" w:rsidP="00C42D17">
      <w:pPr>
        <w:autoSpaceDE/>
        <w:autoSpaceDN/>
        <w:adjustRightInd/>
        <w:rPr>
          <w:rFonts w:asciiTheme="majorBidi" w:eastAsia="Times New Roman" w:hAnsiTheme="majorBidi" w:cstheme="majorBidi"/>
          <w:sz w:val="28"/>
          <w:szCs w:val="28"/>
        </w:rPr>
      </w:pPr>
    </w:p>
    <w:p w14:paraId="5D4E6B4F" w14:textId="2477A93E" w:rsidR="00075BCE" w:rsidRDefault="00075BCE" w:rsidP="00C42D17">
      <w:pPr>
        <w:autoSpaceDE/>
        <w:autoSpaceDN/>
        <w:adjustRightInd/>
        <w:rPr>
          <w:rFonts w:asciiTheme="majorBidi" w:eastAsia="Times New Roman" w:hAnsiTheme="majorBidi" w:cstheme="majorBidi"/>
          <w:sz w:val="28"/>
          <w:szCs w:val="28"/>
        </w:rPr>
      </w:pPr>
    </w:p>
    <w:p w14:paraId="1DA46673" w14:textId="46FB02B9" w:rsidR="00075BCE" w:rsidRDefault="00075BCE" w:rsidP="00C42D17">
      <w:pPr>
        <w:autoSpaceDE/>
        <w:autoSpaceDN/>
        <w:adjustRightInd/>
        <w:rPr>
          <w:rFonts w:asciiTheme="majorBidi" w:eastAsia="Times New Roman" w:hAnsiTheme="majorBidi" w:cstheme="majorBidi"/>
          <w:sz w:val="28"/>
          <w:szCs w:val="28"/>
        </w:rPr>
      </w:pPr>
    </w:p>
    <w:p w14:paraId="26A44ED9" w14:textId="087193EE" w:rsidR="00075BCE" w:rsidRDefault="00075BCE" w:rsidP="00C42D17">
      <w:pPr>
        <w:autoSpaceDE/>
        <w:autoSpaceDN/>
        <w:adjustRightInd/>
        <w:rPr>
          <w:rFonts w:asciiTheme="majorBidi" w:eastAsia="Times New Roman" w:hAnsiTheme="majorBidi" w:cstheme="majorBidi"/>
          <w:sz w:val="28"/>
          <w:szCs w:val="28"/>
        </w:rPr>
      </w:pPr>
    </w:p>
    <w:p w14:paraId="0844D4AD" w14:textId="539FA1B3" w:rsidR="00075BCE" w:rsidRDefault="00075BCE" w:rsidP="00C42D17">
      <w:pPr>
        <w:autoSpaceDE/>
        <w:autoSpaceDN/>
        <w:adjustRightInd/>
        <w:rPr>
          <w:rFonts w:asciiTheme="majorBidi" w:eastAsia="Times New Roman" w:hAnsiTheme="majorBidi" w:cstheme="majorBidi"/>
          <w:sz w:val="28"/>
          <w:szCs w:val="28"/>
        </w:rPr>
      </w:pPr>
    </w:p>
    <w:p w14:paraId="2E0B3A5A" w14:textId="7FCA5EDD" w:rsidR="00075BCE" w:rsidRDefault="00075BCE" w:rsidP="00C42D17">
      <w:pPr>
        <w:autoSpaceDE/>
        <w:autoSpaceDN/>
        <w:adjustRightInd/>
        <w:rPr>
          <w:rFonts w:asciiTheme="majorBidi" w:eastAsia="Times New Roman" w:hAnsiTheme="majorBidi" w:cstheme="majorBidi"/>
          <w:sz w:val="28"/>
          <w:szCs w:val="28"/>
        </w:rPr>
      </w:pPr>
    </w:p>
    <w:p w14:paraId="11A65221" w14:textId="34A9699F" w:rsidR="00075BCE" w:rsidRDefault="00075BCE" w:rsidP="00C42D17">
      <w:pPr>
        <w:autoSpaceDE/>
        <w:autoSpaceDN/>
        <w:adjustRightInd/>
        <w:rPr>
          <w:rFonts w:asciiTheme="majorBidi" w:eastAsia="Times New Roman" w:hAnsiTheme="majorBidi" w:cstheme="majorBidi"/>
          <w:sz w:val="28"/>
          <w:szCs w:val="28"/>
        </w:rPr>
      </w:pPr>
    </w:p>
    <w:p w14:paraId="6245C3FD" w14:textId="297CA8D6" w:rsidR="00075BCE" w:rsidRDefault="00075BCE" w:rsidP="00C42D17">
      <w:pPr>
        <w:autoSpaceDE/>
        <w:autoSpaceDN/>
        <w:adjustRightInd/>
        <w:rPr>
          <w:rFonts w:asciiTheme="majorBidi" w:eastAsia="Times New Roman" w:hAnsiTheme="majorBidi" w:cstheme="majorBidi"/>
          <w:sz w:val="28"/>
          <w:szCs w:val="28"/>
        </w:rPr>
      </w:pPr>
    </w:p>
    <w:p w14:paraId="2E65F11C" w14:textId="17DF9112" w:rsidR="00075BCE" w:rsidRDefault="00075BCE" w:rsidP="00C42D17">
      <w:pPr>
        <w:autoSpaceDE/>
        <w:autoSpaceDN/>
        <w:adjustRightInd/>
        <w:rPr>
          <w:rFonts w:asciiTheme="majorBidi" w:eastAsia="Times New Roman" w:hAnsiTheme="majorBidi" w:cstheme="majorBidi"/>
          <w:sz w:val="28"/>
          <w:szCs w:val="28"/>
        </w:rPr>
      </w:pPr>
    </w:p>
    <w:p w14:paraId="76CD2778" w14:textId="37700ED2" w:rsidR="00075BCE" w:rsidRDefault="00075BCE" w:rsidP="00C42D17">
      <w:pPr>
        <w:autoSpaceDE/>
        <w:autoSpaceDN/>
        <w:adjustRightInd/>
        <w:rPr>
          <w:rFonts w:asciiTheme="majorBidi" w:eastAsia="Times New Roman" w:hAnsiTheme="majorBidi" w:cstheme="majorBidi"/>
          <w:sz w:val="28"/>
          <w:szCs w:val="28"/>
        </w:rPr>
      </w:pPr>
    </w:p>
    <w:p w14:paraId="3B98E8E7" w14:textId="742BB856" w:rsidR="00075BCE" w:rsidRDefault="00075BCE" w:rsidP="00C42D17">
      <w:pPr>
        <w:autoSpaceDE/>
        <w:autoSpaceDN/>
        <w:adjustRightInd/>
        <w:rPr>
          <w:rFonts w:asciiTheme="majorBidi" w:eastAsia="Times New Roman" w:hAnsiTheme="majorBidi" w:cstheme="majorBidi"/>
          <w:sz w:val="28"/>
          <w:szCs w:val="28"/>
        </w:rPr>
      </w:pPr>
    </w:p>
    <w:p w14:paraId="4C4BB3F4" w14:textId="0F436319" w:rsidR="00075BCE" w:rsidRDefault="00075BCE" w:rsidP="00C42D17">
      <w:pPr>
        <w:autoSpaceDE/>
        <w:autoSpaceDN/>
        <w:adjustRightInd/>
        <w:rPr>
          <w:rFonts w:asciiTheme="majorBidi" w:eastAsia="Times New Roman" w:hAnsiTheme="majorBidi" w:cstheme="majorBidi"/>
          <w:sz w:val="28"/>
          <w:szCs w:val="28"/>
        </w:rPr>
      </w:pPr>
    </w:p>
    <w:p w14:paraId="264B6413" w14:textId="77777777" w:rsidR="00075BCE" w:rsidRDefault="00075BCE" w:rsidP="00C42D17">
      <w:pPr>
        <w:autoSpaceDE/>
        <w:autoSpaceDN/>
        <w:adjustRightInd/>
        <w:rPr>
          <w:rFonts w:asciiTheme="majorBidi" w:eastAsia="Times New Roman" w:hAnsiTheme="majorBidi" w:cstheme="majorBidi"/>
          <w:sz w:val="28"/>
          <w:szCs w:val="28"/>
        </w:rPr>
      </w:pPr>
    </w:p>
    <w:p w14:paraId="160A29D8" w14:textId="77777777" w:rsidR="00075BCE" w:rsidRDefault="00075BCE" w:rsidP="00C42D17">
      <w:pPr>
        <w:autoSpaceDE/>
        <w:autoSpaceDN/>
        <w:adjustRightInd/>
        <w:rPr>
          <w:rFonts w:asciiTheme="majorBidi" w:eastAsia="Times New Roman" w:hAnsiTheme="majorBidi" w:cstheme="majorBidi"/>
          <w:sz w:val="16"/>
          <w:szCs w:val="16"/>
        </w:rPr>
      </w:pPr>
    </w:p>
    <w:p w14:paraId="2647A39F" w14:textId="77777777" w:rsidR="00360AD3" w:rsidRDefault="00360AD3" w:rsidP="00C42D17">
      <w:pPr>
        <w:autoSpaceDE/>
        <w:autoSpaceDN/>
        <w:adjustRightInd/>
        <w:rPr>
          <w:rFonts w:asciiTheme="majorBidi" w:eastAsia="Times New Roman" w:hAnsiTheme="majorBidi" w:cstheme="majorBidi"/>
          <w:sz w:val="16"/>
          <w:szCs w:val="16"/>
        </w:rPr>
      </w:pPr>
    </w:p>
    <w:p w14:paraId="7789DBD0" w14:textId="77777777" w:rsidR="00360AD3" w:rsidRDefault="00360AD3" w:rsidP="00C42D17">
      <w:pPr>
        <w:autoSpaceDE/>
        <w:autoSpaceDN/>
        <w:adjustRightInd/>
        <w:rPr>
          <w:rFonts w:asciiTheme="majorBidi" w:eastAsia="Times New Roman" w:hAnsiTheme="majorBidi" w:cstheme="majorBidi"/>
          <w:sz w:val="16"/>
          <w:szCs w:val="16"/>
        </w:rPr>
      </w:pPr>
    </w:p>
    <w:p w14:paraId="1BB6BE47" w14:textId="0CC8E565" w:rsidR="00360AD3" w:rsidRDefault="00360AD3" w:rsidP="00C42D17">
      <w:pPr>
        <w:autoSpaceDE/>
        <w:autoSpaceDN/>
        <w:adjustRightInd/>
        <w:rPr>
          <w:rFonts w:asciiTheme="majorBidi" w:eastAsia="Times New Roman" w:hAnsiTheme="majorBidi" w:cstheme="majorBidi"/>
          <w:sz w:val="16"/>
          <w:szCs w:val="16"/>
        </w:rPr>
      </w:pPr>
      <w:r w:rsidRPr="00360AD3">
        <w:rPr>
          <w:rFonts w:asciiTheme="majorBidi" w:eastAsia="Times New Roman" w:hAnsiTheme="majorBidi" w:cstheme="majorBidi"/>
          <w:sz w:val="16"/>
          <w:szCs w:val="16"/>
        </w:rPr>
        <w:t xml:space="preserve">Adapted from “Eyewitness – the Eyewitness Testimony of the Risen Christ” by Carol Geisler © 2020 by Creative Communications for the parish a division of Bayard, Inc., 1564 </w:t>
      </w:r>
      <w:r>
        <w:rPr>
          <w:rFonts w:asciiTheme="majorBidi" w:eastAsia="Times New Roman" w:hAnsiTheme="majorBidi" w:cstheme="majorBidi"/>
          <w:sz w:val="16"/>
          <w:szCs w:val="16"/>
        </w:rPr>
        <w:t>F</w:t>
      </w:r>
      <w:r w:rsidRPr="00360AD3">
        <w:rPr>
          <w:rFonts w:asciiTheme="majorBidi" w:eastAsia="Times New Roman" w:hAnsiTheme="majorBidi" w:cstheme="majorBidi"/>
          <w:sz w:val="16"/>
          <w:szCs w:val="16"/>
        </w:rPr>
        <w:t>encorp Dr., Fenton, MO 63026. 800-325-9414. www.creativecommunications.com</w:t>
      </w:r>
    </w:p>
    <w:p w14:paraId="1214FF01" w14:textId="769E7FEF" w:rsidR="00920CDC" w:rsidRDefault="00920CDC" w:rsidP="00C42D17">
      <w:pPr>
        <w:autoSpaceDE/>
        <w:autoSpaceDN/>
        <w:adjustRightInd/>
        <w:rPr>
          <w:rFonts w:asciiTheme="majorBidi" w:eastAsia="Times New Roman" w:hAnsiTheme="majorBidi" w:cstheme="majorBidi"/>
          <w:sz w:val="16"/>
          <w:szCs w:val="16"/>
        </w:rPr>
      </w:pPr>
      <w:r>
        <w:rPr>
          <w:rFonts w:asciiTheme="majorBidi" w:eastAsia="Times New Roman" w:hAnsiTheme="majorBidi" w:cstheme="majorBidi"/>
          <w:sz w:val="16"/>
          <w:szCs w:val="16"/>
        </w:rPr>
        <w:t xml:space="preserve">Adapted from “Books of the Bible Study Questions” by Wayne Palmer © </w:t>
      </w:r>
      <w:r w:rsidRPr="00920CDC">
        <w:rPr>
          <w:rFonts w:asciiTheme="majorBidi" w:eastAsia="Times New Roman" w:hAnsiTheme="majorBidi" w:cstheme="majorBidi"/>
          <w:sz w:val="16"/>
          <w:szCs w:val="16"/>
        </w:rPr>
        <w:t>2019 Concordia Publishing House</w:t>
      </w:r>
      <w:r>
        <w:rPr>
          <w:rFonts w:asciiTheme="majorBidi" w:eastAsia="Times New Roman" w:hAnsiTheme="majorBidi" w:cstheme="majorBidi"/>
          <w:sz w:val="16"/>
          <w:szCs w:val="16"/>
        </w:rPr>
        <w:t xml:space="preserve">, </w:t>
      </w:r>
      <w:r w:rsidRPr="00920CDC">
        <w:rPr>
          <w:rFonts w:asciiTheme="majorBidi" w:eastAsia="Times New Roman" w:hAnsiTheme="majorBidi" w:cstheme="majorBidi"/>
          <w:sz w:val="16"/>
          <w:szCs w:val="16"/>
        </w:rPr>
        <w:t>3558 S. Jefferson Ave., St. Louis, MO 63118-3968</w:t>
      </w:r>
      <w:r>
        <w:rPr>
          <w:rFonts w:asciiTheme="majorBidi" w:eastAsia="Times New Roman" w:hAnsiTheme="majorBidi" w:cstheme="majorBidi"/>
          <w:sz w:val="16"/>
          <w:szCs w:val="16"/>
        </w:rPr>
        <w:t>.</w:t>
      </w:r>
      <w:r w:rsidRPr="00920CDC">
        <w:rPr>
          <w:rFonts w:asciiTheme="majorBidi" w:eastAsia="Times New Roman" w:hAnsiTheme="majorBidi" w:cstheme="majorBidi"/>
          <w:sz w:val="16"/>
          <w:szCs w:val="16"/>
        </w:rPr>
        <w:t xml:space="preserve"> 1-800-325-3040</w:t>
      </w:r>
      <w:r>
        <w:rPr>
          <w:rFonts w:asciiTheme="majorBidi" w:eastAsia="Times New Roman" w:hAnsiTheme="majorBidi" w:cstheme="majorBidi"/>
          <w:sz w:val="16"/>
          <w:szCs w:val="16"/>
        </w:rPr>
        <w:t>.</w:t>
      </w:r>
      <w:r w:rsidRPr="00920CDC">
        <w:rPr>
          <w:rFonts w:asciiTheme="majorBidi" w:eastAsia="Times New Roman" w:hAnsiTheme="majorBidi" w:cstheme="majorBidi"/>
          <w:sz w:val="16"/>
          <w:szCs w:val="16"/>
        </w:rPr>
        <w:t xml:space="preserve"> CPH.org</w:t>
      </w:r>
    </w:p>
    <w:p w14:paraId="5354109C" w14:textId="77777777" w:rsidR="008A7396" w:rsidRDefault="008A7396">
      <w:pPr>
        <w:autoSpaceDE/>
        <w:autoSpaceDN/>
        <w:adjustRightInd/>
        <w:rPr>
          <w:rFonts w:asciiTheme="majorBidi" w:eastAsia="Times New Roman" w:hAnsiTheme="majorBidi" w:cstheme="majorBidi"/>
          <w:sz w:val="16"/>
          <w:szCs w:val="16"/>
        </w:rPr>
        <w:sectPr w:rsidR="008A7396" w:rsidSect="00430E84">
          <w:footerReference w:type="even" r:id="rId8"/>
          <w:footerReference w:type="default" r:id="rId9"/>
          <w:footerReference w:type="first" r:id="rId10"/>
          <w:type w:val="continuous"/>
          <w:pgSz w:w="12240" w:h="15840"/>
          <w:pgMar w:top="720" w:right="720" w:bottom="720" w:left="720" w:header="720" w:footer="720" w:gutter="0"/>
          <w:cols w:space="720"/>
          <w:noEndnote/>
          <w:docGrid w:linePitch="326"/>
        </w:sectPr>
      </w:pPr>
    </w:p>
    <w:p w14:paraId="1862BFF2" w14:textId="36595343" w:rsidR="008A7396" w:rsidRDefault="008A7396" w:rsidP="00C42D17">
      <w:pPr>
        <w:autoSpaceDE/>
        <w:autoSpaceDN/>
        <w:adjustRightInd/>
        <w:rPr>
          <w:rFonts w:asciiTheme="majorBidi" w:eastAsia="Times New Roman" w:hAnsiTheme="majorBidi" w:cstheme="majorBidi"/>
          <w:sz w:val="16"/>
          <w:szCs w:val="16"/>
        </w:rPr>
      </w:pPr>
      <w:r w:rsidRPr="008A7396">
        <w:rPr>
          <w:rFonts w:asciiTheme="majorBidi" w:eastAsia="Times New Roman" w:hAnsiTheme="majorBidi" w:cstheme="majorBidi"/>
          <w:noProof/>
          <w:sz w:val="16"/>
          <w:szCs w:val="16"/>
        </w:rPr>
        <w:lastRenderedPageBreak/>
        <w:drawing>
          <wp:anchor distT="0" distB="0" distL="114300" distR="114300" simplePos="0" relativeHeight="251659264" behindDoc="0" locked="0" layoutInCell="1" allowOverlap="1" wp14:anchorId="6BA90CBD" wp14:editId="024B919A">
            <wp:simplePos x="0" y="0"/>
            <wp:positionH relativeFrom="margin">
              <wp:align>center</wp:align>
            </wp:positionH>
            <wp:positionV relativeFrom="margin">
              <wp:align>center</wp:align>
            </wp:positionV>
            <wp:extent cx="9144000" cy="684911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144000" cy="6849110"/>
                    </a:xfrm>
                    <a:prstGeom prst="rect">
                      <a:avLst/>
                    </a:prstGeom>
                  </pic:spPr>
                </pic:pic>
              </a:graphicData>
            </a:graphic>
          </wp:anchor>
        </w:drawing>
      </w:r>
    </w:p>
    <w:p w14:paraId="1BDC13CC" w14:textId="6ED037B6" w:rsidR="00787052" w:rsidRPr="00360AD3" w:rsidRDefault="00787052" w:rsidP="00C42D17">
      <w:pPr>
        <w:autoSpaceDE/>
        <w:autoSpaceDN/>
        <w:adjustRightInd/>
        <w:rPr>
          <w:rFonts w:asciiTheme="majorBidi" w:eastAsia="Times New Roman" w:hAnsiTheme="majorBidi" w:cstheme="majorBidi"/>
          <w:sz w:val="16"/>
          <w:szCs w:val="16"/>
        </w:rPr>
      </w:pPr>
      <w:r w:rsidRPr="00787052">
        <w:rPr>
          <w:rFonts w:asciiTheme="majorBidi" w:eastAsia="Times New Roman" w:hAnsiTheme="majorBidi" w:cstheme="majorBidi"/>
          <w:noProof/>
          <w:sz w:val="16"/>
          <w:szCs w:val="16"/>
        </w:rPr>
        <w:lastRenderedPageBreak/>
        <w:drawing>
          <wp:anchor distT="0" distB="0" distL="114300" distR="114300" simplePos="0" relativeHeight="251658240" behindDoc="0" locked="0" layoutInCell="1" allowOverlap="1" wp14:anchorId="44F64691" wp14:editId="4CA9DFE7">
            <wp:simplePos x="0" y="0"/>
            <wp:positionH relativeFrom="margin">
              <wp:align>center</wp:align>
            </wp:positionH>
            <wp:positionV relativeFrom="margin">
              <wp:align>center</wp:align>
            </wp:positionV>
            <wp:extent cx="9144000" cy="5573395"/>
            <wp:effectExtent l="0" t="0" r="0" b="190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144000" cy="5573395"/>
                    </a:xfrm>
                    <a:prstGeom prst="rect">
                      <a:avLst/>
                    </a:prstGeom>
                  </pic:spPr>
                </pic:pic>
              </a:graphicData>
            </a:graphic>
          </wp:anchor>
        </w:drawing>
      </w:r>
    </w:p>
    <w:sectPr w:rsidR="00787052" w:rsidRPr="00360AD3" w:rsidSect="008A7396">
      <w:pgSz w:w="15840" w:h="12240" w:orient="landscape"/>
      <w:pgMar w:top="720" w:right="720" w:bottom="720" w:left="720"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4CAC5D" w14:textId="77777777" w:rsidR="001A61DB" w:rsidRDefault="001A61DB" w:rsidP="004B3B0A">
      <w:r>
        <w:separator/>
      </w:r>
    </w:p>
  </w:endnote>
  <w:endnote w:type="continuationSeparator" w:id="0">
    <w:p w14:paraId="7FCDB251" w14:textId="77777777" w:rsidR="001A61DB" w:rsidRDefault="001A61DB" w:rsidP="004B3B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604020202020204"/>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01894229"/>
      <w:docPartObj>
        <w:docPartGallery w:val="Page Numbers (Bottom of Page)"/>
        <w:docPartUnique/>
      </w:docPartObj>
    </w:sdtPr>
    <w:sdtEndPr>
      <w:rPr>
        <w:rStyle w:val="PageNumber"/>
      </w:rPr>
    </w:sdtEndPr>
    <w:sdtContent>
      <w:p w14:paraId="4BD1C751" w14:textId="0BBD6ED5" w:rsidR="00D65654" w:rsidRDefault="00D65654" w:rsidP="00430E8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E74A459" w14:textId="77777777" w:rsidR="00D65654" w:rsidRDefault="00D6565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Theme="majorBidi" w:hAnsiTheme="majorBidi" w:cstheme="majorBidi"/>
        <w:sz w:val="20"/>
        <w:szCs w:val="20"/>
      </w:rPr>
      <w:id w:val="1337259951"/>
      <w:docPartObj>
        <w:docPartGallery w:val="Page Numbers (Bottom of Page)"/>
        <w:docPartUnique/>
      </w:docPartObj>
    </w:sdtPr>
    <w:sdtEndPr>
      <w:rPr>
        <w:rStyle w:val="PageNumber"/>
      </w:rPr>
    </w:sdtEndPr>
    <w:sdtContent>
      <w:p w14:paraId="62940DF2" w14:textId="44731AE1" w:rsidR="00430E84" w:rsidRPr="00430E84" w:rsidRDefault="00430E84" w:rsidP="009D4656">
        <w:pPr>
          <w:pStyle w:val="Footer"/>
          <w:framePr w:wrap="none" w:vAnchor="text" w:hAnchor="margin" w:xAlign="center" w:y="1"/>
          <w:rPr>
            <w:rStyle w:val="PageNumber"/>
            <w:rFonts w:asciiTheme="majorBidi" w:hAnsiTheme="majorBidi" w:cstheme="majorBidi"/>
            <w:sz w:val="20"/>
            <w:szCs w:val="20"/>
          </w:rPr>
        </w:pPr>
        <w:r w:rsidRPr="00430E84">
          <w:rPr>
            <w:rStyle w:val="PageNumber"/>
            <w:rFonts w:asciiTheme="majorBidi" w:hAnsiTheme="majorBidi" w:cstheme="majorBidi"/>
            <w:sz w:val="20"/>
            <w:szCs w:val="20"/>
          </w:rPr>
          <w:fldChar w:fldCharType="begin"/>
        </w:r>
        <w:r w:rsidRPr="00430E84">
          <w:rPr>
            <w:rStyle w:val="PageNumber"/>
            <w:rFonts w:asciiTheme="majorBidi" w:hAnsiTheme="majorBidi" w:cstheme="majorBidi"/>
            <w:sz w:val="20"/>
            <w:szCs w:val="20"/>
          </w:rPr>
          <w:instrText xml:space="preserve"> PAGE </w:instrText>
        </w:r>
        <w:r w:rsidRPr="00430E84">
          <w:rPr>
            <w:rStyle w:val="PageNumber"/>
            <w:rFonts w:asciiTheme="majorBidi" w:hAnsiTheme="majorBidi" w:cstheme="majorBidi"/>
            <w:sz w:val="20"/>
            <w:szCs w:val="20"/>
          </w:rPr>
          <w:fldChar w:fldCharType="separate"/>
        </w:r>
        <w:r w:rsidRPr="00430E84">
          <w:rPr>
            <w:rStyle w:val="PageNumber"/>
            <w:rFonts w:asciiTheme="majorBidi" w:hAnsiTheme="majorBidi" w:cstheme="majorBidi"/>
            <w:noProof/>
            <w:sz w:val="20"/>
            <w:szCs w:val="20"/>
          </w:rPr>
          <w:t>1</w:t>
        </w:r>
        <w:r w:rsidRPr="00430E84">
          <w:rPr>
            <w:rStyle w:val="PageNumber"/>
            <w:rFonts w:asciiTheme="majorBidi" w:hAnsiTheme="majorBidi" w:cstheme="majorBidi"/>
            <w:sz w:val="20"/>
            <w:szCs w:val="20"/>
          </w:rPr>
          <w:fldChar w:fldCharType="end"/>
        </w:r>
      </w:p>
    </w:sdtContent>
  </w:sdt>
  <w:p w14:paraId="50053311" w14:textId="77777777" w:rsidR="00430E84" w:rsidRPr="00430E84" w:rsidRDefault="00430E84">
    <w:pPr>
      <w:pStyle w:val="Footer"/>
      <w:rPr>
        <w:rFonts w:asciiTheme="majorBidi" w:hAnsiTheme="majorBidi" w:cstheme="majorBidi"/>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84542359"/>
      <w:docPartObj>
        <w:docPartGallery w:val="Page Numbers (Bottom of Page)"/>
        <w:docPartUnique/>
      </w:docPartObj>
    </w:sdtPr>
    <w:sdtEndPr>
      <w:rPr>
        <w:rStyle w:val="PageNumber"/>
      </w:rPr>
    </w:sdtEndPr>
    <w:sdtContent>
      <w:p w14:paraId="20E108D2" w14:textId="0C2C6D47" w:rsidR="00430E84" w:rsidRDefault="00430E84" w:rsidP="009D465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74BEBB8" w14:textId="77777777" w:rsidR="00430E84" w:rsidRDefault="00430E8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B170B8" w14:textId="77777777" w:rsidR="001A61DB" w:rsidRDefault="001A61DB" w:rsidP="004B3B0A">
      <w:r>
        <w:separator/>
      </w:r>
    </w:p>
  </w:footnote>
  <w:footnote w:type="continuationSeparator" w:id="0">
    <w:p w14:paraId="2F468715" w14:textId="77777777" w:rsidR="001A61DB" w:rsidRDefault="001A61DB" w:rsidP="004B3B0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AE437A"/>
    <w:multiLevelType w:val="hybridMultilevel"/>
    <w:tmpl w:val="B232BB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2B52C0"/>
    <w:multiLevelType w:val="hybridMultilevel"/>
    <w:tmpl w:val="E19EFA4A"/>
    <w:lvl w:ilvl="0" w:tplc="E8CECE1E">
      <w:numFmt w:val="bullet"/>
      <w:lvlText w:val="-"/>
      <w:lvlJc w:val="left"/>
      <w:pPr>
        <w:ind w:left="1800" w:hanging="360"/>
      </w:pPr>
      <w:rPr>
        <w:rFonts w:ascii="Times New Roman" w:eastAsiaTheme="minorHAnsi"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127542C4"/>
    <w:multiLevelType w:val="multilevel"/>
    <w:tmpl w:val="4A24AE0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D0A330A"/>
    <w:multiLevelType w:val="hybridMultilevel"/>
    <w:tmpl w:val="64A0BD20"/>
    <w:lvl w:ilvl="0" w:tplc="61BCF062">
      <w:start w:val="1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D2603AE"/>
    <w:multiLevelType w:val="hybridMultilevel"/>
    <w:tmpl w:val="EA24E6BE"/>
    <w:lvl w:ilvl="0" w:tplc="8D568B7E">
      <w:numFmt w:val="bullet"/>
      <w:lvlText w:val="-"/>
      <w:lvlJc w:val="left"/>
      <w:pPr>
        <w:ind w:left="1080" w:hanging="360"/>
      </w:pPr>
      <w:rPr>
        <w:rFonts w:ascii="Times New Roman" w:eastAsiaTheme="minorHAns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210E593C"/>
    <w:multiLevelType w:val="hybridMultilevel"/>
    <w:tmpl w:val="CBC62928"/>
    <w:lvl w:ilvl="0" w:tplc="6532C21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24D37C85"/>
    <w:multiLevelType w:val="hybridMultilevel"/>
    <w:tmpl w:val="2F62412A"/>
    <w:lvl w:ilvl="0" w:tplc="FB3CB7B6">
      <w:start w:val="3"/>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77560A2"/>
    <w:multiLevelType w:val="hybridMultilevel"/>
    <w:tmpl w:val="D5467DEC"/>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15:restartNumberingAfterBreak="0">
    <w:nsid w:val="2E287048"/>
    <w:multiLevelType w:val="hybridMultilevel"/>
    <w:tmpl w:val="F0580F50"/>
    <w:lvl w:ilvl="0" w:tplc="7C7AD640">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F836C6A"/>
    <w:multiLevelType w:val="hybridMultilevel"/>
    <w:tmpl w:val="F7922E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FBA73FE"/>
    <w:multiLevelType w:val="hybridMultilevel"/>
    <w:tmpl w:val="86AC1540"/>
    <w:lvl w:ilvl="0" w:tplc="4EF8FAA0">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4EB5330A"/>
    <w:multiLevelType w:val="multilevel"/>
    <w:tmpl w:val="6BCCF8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53A47433"/>
    <w:multiLevelType w:val="hybridMultilevel"/>
    <w:tmpl w:val="926EEB5A"/>
    <w:lvl w:ilvl="0" w:tplc="2508232C">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94F62AF"/>
    <w:multiLevelType w:val="hybridMultilevel"/>
    <w:tmpl w:val="E71CCF30"/>
    <w:lvl w:ilvl="0" w:tplc="E228AC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5F213EEC"/>
    <w:multiLevelType w:val="hybridMultilevel"/>
    <w:tmpl w:val="702E02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3E81432"/>
    <w:multiLevelType w:val="hybridMultilevel"/>
    <w:tmpl w:val="EF04ECBC"/>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6D4C3E35"/>
    <w:multiLevelType w:val="hybridMultilevel"/>
    <w:tmpl w:val="F28CAE4C"/>
    <w:lvl w:ilvl="0" w:tplc="50FC540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DFC322D"/>
    <w:multiLevelType w:val="hybridMultilevel"/>
    <w:tmpl w:val="46942924"/>
    <w:lvl w:ilvl="0" w:tplc="427C1A0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 w15:restartNumberingAfterBreak="0">
    <w:nsid w:val="73C87FCB"/>
    <w:multiLevelType w:val="multilevel"/>
    <w:tmpl w:val="CC44F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7CCF62DE"/>
    <w:multiLevelType w:val="hybridMultilevel"/>
    <w:tmpl w:val="385A2C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4"/>
  </w:num>
  <w:num w:numId="3">
    <w:abstractNumId w:val="8"/>
  </w:num>
  <w:num w:numId="4">
    <w:abstractNumId w:val="3"/>
  </w:num>
  <w:num w:numId="5">
    <w:abstractNumId w:val="11"/>
  </w:num>
  <w:num w:numId="6">
    <w:abstractNumId w:val="16"/>
  </w:num>
  <w:num w:numId="7">
    <w:abstractNumId w:val="12"/>
  </w:num>
  <w:num w:numId="8">
    <w:abstractNumId w:val="1"/>
  </w:num>
  <w:num w:numId="9">
    <w:abstractNumId w:val="5"/>
  </w:num>
  <w:num w:numId="10">
    <w:abstractNumId w:val="17"/>
  </w:num>
  <w:num w:numId="11">
    <w:abstractNumId w:val="14"/>
  </w:num>
  <w:num w:numId="12">
    <w:abstractNumId w:val="6"/>
  </w:num>
  <w:num w:numId="13">
    <w:abstractNumId w:val="2"/>
    <w:lvlOverride w:ilvl="0">
      <w:startOverride w:val="1"/>
    </w:lvlOverride>
  </w:num>
  <w:num w:numId="14">
    <w:abstractNumId w:val="2"/>
    <w:lvlOverride w:ilvl="0"/>
    <w:lvlOverride w:ilvl="1">
      <w:startOverride w:val="1"/>
    </w:lvlOverride>
  </w:num>
  <w:num w:numId="15">
    <w:abstractNumId w:val="2"/>
    <w:lvlOverride w:ilvl="0"/>
    <w:lvlOverride w:ilvl="1"/>
    <w:lvlOverride w:ilvl="2">
      <w:startOverride w:val="1"/>
    </w:lvlOverride>
  </w:num>
  <w:num w:numId="16">
    <w:abstractNumId w:val="2"/>
    <w:lvlOverride w:ilvl="0"/>
    <w:lvlOverride w:ilvl="1">
      <w:startOverride w:val="1"/>
    </w:lvlOverride>
    <w:lvlOverride w:ilvl="2"/>
  </w:num>
  <w:num w:numId="17">
    <w:abstractNumId w:val="2"/>
    <w:lvlOverride w:ilvl="0"/>
    <w:lvlOverride w:ilvl="1"/>
    <w:lvlOverride w:ilvl="2">
      <w:startOverride w:val="1"/>
    </w:lvlOverride>
  </w:num>
  <w:num w:numId="18">
    <w:abstractNumId w:val="2"/>
    <w:lvlOverride w:ilvl="0"/>
    <w:lvlOverride w:ilvl="1">
      <w:startOverride w:val="1"/>
    </w:lvlOverride>
    <w:lvlOverride w:ilvl="2"/>
  </w:num>
  <w:num w:numId="19">
    <w:abstractNumId w:val="2"/>
    <w:lvlOverride w:ilvl="0"/>
    <w:lvlOverride w:ilvl="1"/>
    <w:lvlOverride w:ilvl="2">
      <w:startOverride w:val="1"/>
    </w:lvlOverride>
  </w:num>
  <w:num w:numId="20">
    <w:abstractNumId w:val="2"/>
    <w:lvlOverride w:ilvl="0"/>
    <w:lvlOverride w:ilvl="1">
      <w:startOverride w:val="1"/>
    </w:lvlOverride>
    <w:lvlOverride w:ilvl="2"/>
  </w:num>
  <w:num w:numId="21">
    <w:abstractNumId w:val="2"/>
    <w:lvlOverride w:ilvl="0"/>
    <w:lvlOverride w:ilvl="1"/>
    <w:lvlOverride w:ilvl="2">
      <w:startOverride w:val="1"/>
    </w:lvlOverride>
  </w:num>
  <w:num w:numId="22">
    <w:abstractNumId w:val="2"/>
    <w:lvlOverride w:ilvl="0"/>
    <w:lvlOverride w:ilvl="1">
      <w:startOverride w:val="1"/>
    </w:lvlOverride>
    <w:lvlOverride w:ilvl="2"/>
  </w:num>
  <w:num w:numId="23">
    <w:abstractNumId w:val="2"/>
    <w:lvlOverride w:ilvl="0"/>
    <w:lvlOverride w:ilvl="1"/>
    <w:lvlOverride w:ilvl="2">
      <w:startOverride w:val="1"/>
    </w:lvlOverride>
  </w:num>
  <w:num w:numId="24">
    <w:abstractNumId w:val="15"/>
  </w:num>
  <w:num w:numId="25">
    <w:abstractNumId w:val="7"/>
  </w:num>
  <w:num w:numId="26">
    <w:abstractNumId w:val="10"/>
  </w:num>
  <w:num w:numId="27">
    <w:abstractNumId w:val="19"/>
  </w:num>
  <w:num w:numId="28">
    <w:abstractNumId w:val="9"/>
  </w:num>
  <w:num w:numId="29">
    <w:abstractNumId w:val="0"/>
  </w:num>
  <w:num w:numId="3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ocumentProtection w:edit="forms" w:enforcement="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3B0A"/>
    <w:rsid w:val="0000174E"/>
    <w:rsid w:val="00004EBE"/>
    <w:rsid w:val="00015428"/>
    <w:rsid w:val="00030B5B"/>
    <w:rsid w:val="00036266"/>
    <w:rsid w:val="00042952"/>
    <w:rsid w:val="000435E5"/>
    <w:rsid w:val="00046A6E"/>
    <w:rsid w:val="000726A9"/>
    <w:rsid w:val="00075BCE"/>
    <w:rsid w:val="00077537"/>
    <w:rsid w:val="00077BFB"/>
    <w:rsid w:val="00087381"/>
    <w:rsid w:val="00097A49"/>
    <w:rsid w:val="000A7073"/>
    <w:rsid w:val="000C5248"/>
    <w:rsid w:val="000E5D5E"/>
    <w:rsid w:val="000E7012"/>
    <w:rsid w:val="000F02C4"/>
    <w:rsid w:val="000F168C"/>
    <w:rsid w:val="000F2D24"/>
    <w:rsid w:val="000F5BD1"/>
    <w:rsid w:val="000F697E"/>
    <w:rsid w:val="00100736"/>
    <w:rsid w:val="00151D3C"/>
    <w:rsid w:val="00172544"/>
    <w:rsid w:val="001830A4"/>
    <w:rsid w:val="00183744"/>
    <w:rsid w:val="00187422"/>
    <w:rsid w:val="0019587F"/>
    <w:rsid w:val="001A0045"/>
    <w:rsid w:val="001A61DB"/>
    <w:rsid w:val="001A7463"/>
    <w:rsid w:val="001A7970"/>
    <w:rsid w:val="001B41ED"/>
    <w:rsid w:val="001C579E"/>
    <w:rsid w:val="001D6627"/>
    <w:rsid w:val="001E1588"/>
    <w:rsid w:val="001E51FB"/>
    <w:rsid w:val="001E5431"/>
    <w:rsid w:val="001F0F22"/>
    <w:rsid w:val="001F1621"/>
    <w:rsid w:val="001F2A19"/>
    <w:rsid w:val="001F4E3B"/>
    <w:rsid w:val="00211E08"/>
    <w:rsid w:val="002150D2"/>
    <w:rsid w:val="002154D4"/>
    <w:rsid w:val="0022158A"/>
    <w:rsid w:val="002232EE"/>
    <w:rsid w:val="00225346"/>
    <w:rsid w:val="0023093A"/>
    <w:rsid w:val="00230B6A"/>
    <w:rsid w:val="00245E07"/>
    <w:rsid w:val="002501A6"/>
    <w:rsid w:val="002511E7"/>
    <w:rsid w:val="00251DDB"/>
    <w:rsid w:val="00252F4D"/>
    <w:rsid w:val="002532B2"/>
    <w:rsid w:val="00261307"/>
    <w:rsid w:val="00262BCC"/>
    <w:rsid w:val="00271042"/>
    <w:rsid w:val="00274013"/>
    <w:rsid w:val="00283971"/>
    <w:rsid w:val="00284B2E"/>
    <w:rsid w:val="00286793"/>
    <w:rsid w:val="0028693C"/>
    <w:rsid w:val="00292845"/>
    <w:rsid w:val="002944A8"/>
    <w:rsid w:val="002A2E8B"/>
    <w:rsid w:val="002A524E"/>
    <w:rsid w:val="002A5A8D"/>
    <w:rsid w:val="002B12FC"/>
    <w:rsid w:val="002B31B1"/>
    <w:rsid w:val="002B5C1D"/>
    <w:rsid w:val="002B6269"/>
    <w:rsid w:val="002C1159"/>
    <w:rsid w:val="002C5062"/>
    <w:rsid w:val="002E0A6B"/>
    <w:rsid w:val="002F678C"/>
    <w:rsid w:val="002F7A31"/>
    <w:rsid w:val="003024DF"/>
    <w:rsid w:val="00302E3D"/>
    <w:rsid w:val="003049C4"/>
    <w:rsid w:val="00311AC7"/>
    <w:rsid w:val="00323ADA"/>
    <w:rsid w:val="00330917"/>
    <w:rsid w:val="00331D92"/>
    <w:rsid w:val="00336F99"/>
    <w:rsid w:val="00340E08"/>
    <w:rsid w:val="00342BF0"/>
    <w:rsid w:val="003606C2"/>
    <w:rsid w:val="00360AD3"/>
    <w:rsid w:val="003663B6"/>
    <w:rsid w:val="00367716"/>
    <w:rsid w:val="00377F10"/>
    <w:rsid w:val="003864D6"/>
    <w:rsid w:val="003868A3"/>
    <w:rsid w:val="003A3935"/>
    <w:rsid w:val="003A41A5"/>
    <w:rsid w:val="003B1C80"/>
    <w:rsid w:val="003B4D70"/>
    <w:rsid w:val="003D46F9"/>
    <w:rsid w:val="003D5676"/>
    <w:rsid w:val="003E5503"/>
    <w:rsid w:val="003F4276"/>
    <w:rsid w:val="003F4AF8"/>
    <w:rsid w:val="003F5B21"/>
    <w:rsid w:val="00403DEF"/>
    <w:rsid w:val="00404EB4"/>
    <w:rsid w:val="004077F7"/>
    <w:rsid w:val="00430E84"/>
    <w:rsid w:val="00444FF1"/>
    <w:rsid w:val="00445BA3"/>
    <w:rsid w:val="00445FE4"/>
    <w:rsid w:val="004624C9"/>
    <w:rsid w:val="004879FC"/>
    <w:rsid w:val="004904AA"/>
    <w:rsid w:val="004A60C8"/>
    <w:rsid w:val="004B3B0A"/>
    <w:rsid w:val="004C0CD4"/>
    <w:rsid w:val="004C3718"/>
    <w:rsid w:val="004D5600"/>
    <w:rsid w:val="004D5A9A"/>
    <w:rsid w:val="004D6244"/>
    <w:rsid w:val="004D6A6B"/>
    <w:rsid w:val="004E2049"/>
    <w:rsid w:val="004F2E1F"/>
    <w:rsid w:val="005132DF"/>
    <w:rsid w:val="00521A47"/>
    <w:rsid w:val="0052450E"/>
    <w:rsid w:val="0053625B"/>
    <w:rsid w:val="005375A1"/>
    <w:rsid w:val="00537959"/>
    <w:rsid w:val="00545577"/>
    <w:rsid w:val="005521F7"/>
    <w:rsid w:val="00554376"/>
    <w:rsid w:val="005548C6"/>
    <w:rsid w:val="00555B31"/>
    <w:rsid w:val="00561EFD"/>
    <w:rsid w:val="00564EC5"/>
    <w:rsid w:val="00565D39"/>
    <w:rsid w:val="00567057"/>
    <w:rsid w:val="0058116E"/>
    <w:rsid w:val="00583390"/>
    <w:rsid w:val="005873B3"/>
    <w:rsid w:val="005A1D3E"/>
    <w:rsid w:val="005A54D8"/>
    <w:rsid w:val="005A7AFC"/>
    <w:rsid w:val="005C1CA9"/>
    <w:rsid w:val="005C405C"/>
    <w:rsid w:val="005D0EC1"/>
    <w:rsid w:val="005D12F1"/>
    <w:rsid w:val="005D70B3"/>
    <w:rsid w:val="005E25B6"/>
    <w:rsid w:val="005E3A88"/>
    <w:rsid w:val="005F6B35"/>
    <w:rsid w:val="005F79D2"/>
    <w:rsid w:val="00600EF7"/>
    <w:rsid w:val="00607E5C"/>
    <w:rsid w:val="00610BDC"/>
    <w:rsid w:val="00623F35"/>
    <w:rsid w:val="00631517"/>
    <w:rsid w:val="0063172D"/>
    <w:rsid w:val="00634FAA"/>
    <w:rsid w:val="00640D6D"/>
    <w:rsid w:val="0065735F"/>
    <w:rsid w:val="00671E37"/>
    <w:rsid w:val="006724CF"/>
    <w:rsid w:val="006736CD"/>
    <w:rsid w:val="0067436C"/>
    <w:rsid w:val="006853B5"/>
    <w:rsid w:val="006908FC"/>
    <w:rsid w:val="0069564D"/>
    <w:rsid w:val="006A702E"/>
    <w:rsid w:val="006B43FE"/>
    <w:rsid w:val="006C3B63"/>
    <w:rsid w:val="006C67B4"/>
    <w:rsid w:val="006D5ADF"/>
    <w:rsid w:val="006D77FD"/>
    <w:rsid w:val="006D7F66"/>
    <w:rsid w:val="006E7874"/>
    <w:rsid w:val="007047F2"/>
    <w:rsid w:val="0070626A"/>
    <w:rsid w:val="00726B54"/>
    <w:rsid w:val="007322EF"/>
    <w:rsid w:val="0073554B"/>
    <w:rsid w:val="007402DE"/>
    <w:rsid w:val="00746C93"/>
    <w:rsid w:val="007622EC"/>
    <w:rsid w:val="007629BD"/>
    <w:rsid w:val="00766B51"/>
    <w:rsid w:val="00766CD9"/>
    <w:rsid w:val="00771651"/>
    <w:rsid w:val="007723EC"/>
    <w:rsid w:val="00787052"/>
    <w:rsid w:val="00791039"/>
    <w:rsid w:val="007915F0"/>
    <w:rsid w:val="007A3C17"/>
    <w:rsid w:val="007B0312"/>
    <w:rsid w:val="007C367D"/>
    <w:rsid w:val="007D1ABF"/>
    <w:rsid w:val="007D7BB8"/>
    <w:rsid w:val="007E02D4"/>
    <w:rsid w:val="007E780B"/>
    <w:rsid w:val="007F1777"/>
    <w:rsid w:val="007F4448"/>
    <w:rsid w:val="0080163C"/>
    <w:rsid w:val="00804129"/>
    <w:rsid w:val="00805FA8"/>
    <w:rsid w:val="00806317"/>
    <w:rsid w:val="00810007"/>
    <w:rsid w:val="00812402"/>
    <w:rsid w:val="00812F03"/>
    <w:rsid w:val="008166D0"/>
    <w:rsid w:val="008222FB"/>
    <w:rsid w:val="00824434"/>
    <w:rsid w:val="0083249F"/>
    <w:rsid w:val="00835339"/>
    <w:rsid w:val="00841C06"/>
    <w:rsid w:val="008473B9"/>
    <w:rsid w:val="008473C6"/>
    <w:rsid w:val="00853ADC"/>
    <w:rsid w:val="00860328"/>
    <w:rsid w:val="0086479B"/>
    <w:rsid w:val="008A2087"/>
    <w:rsid w:val="008A4AC3"/>
    <w:rsid w:val="008A5839"/>
    <w:rsid w:val="008A7396"/>
    <w:rsid w:val="008B2783"/>
    <w:rsid w:val="008B4835"/>
    <w:rsid w:val="008B5F00"/>
    <w:rsid w:val="008C00FA"/>
    <w:rsid w:val="008C1350"/>
    <w:rsid w:val="008D15B5"/>
    <w:rsid w:val="008D1C14"/>
    <w:rsid w:val="008D399F"/>
    <w:rsid w:val="008D6C3F"/>
    <w:rsid w:val="008D71EC"/>
    <w:rsid w:val="008D7B1C"/>
    <w:rsid w:val="008E2AEF"/>
    <w:rsid w:val="008E4E5F"/>
    <w:rsid w:val="00902C30"/>
    <w:rsid w:val="00911D4C"/>
    <w:rsid w:val="009156E0"/>
    <w:rsid w:val="00920CDC"/>
    <w:rsid w:val="00926C62"/>
    <w:rsid w:val="009341E8"/>
    <w:rsid w:val="009347CB"/>
    <w:rsid w:val="00935AD4"/>
    <w:rsid w:val="00945E8E"/>
    <w:rsid w:val="00950C43"/>
    <w:rsid w:val="009545A5"/>
    <w:rsid w:val="00966B8B"/>
    <w:rsid w:val="009749E0"/>
    <w:rsid w:val="009809F2"/>
    <w:rsid w:val="009951FA"/>
    <w:rsid w:val="009964C7"/>
    <w:rsid w:val="009A437B"/>
    <w:rsid w:val="009A6552"/>
    <w:rsid w:val="009C1F9C"/>
    <w:rsid w:val="009C24FE"/>
    <w:rsid w:val="009C2C8C"/>
    <w:rsid w:val="009D0A20"/>
    <w:rsid w:val="009D2380"/>
    <w:rsid w:val="009D7963"/>
    <w:rsid w:val="009F1AD5"/>
    <w:rsid w:val="009F3903"/>
    <w:rsid w:val="00A20D2C"/>
    <w:rsid w:val="00A233B2"/>
    <w:rsid w:val="00A26331"/>
    <w:rsid w:val="00A3079D"/>
    <w:rsid w:val="00A34F18"/>
    <w:rsid w:val="00A360F5"/>
    <w:rsid w:val="00A51DD9"/>
    <w:rsid w:val="00A53211"/>
    <w:rsid w:val="00A600F8"/>
    <w:rsid w:val="00A61A46"/>
    <w:rsid w:val="00A73BEC"/>
    <w:rsid w:val="00A73C9F"/>
    <w:rsid w:val="00A73DC7"/>
    <w:rsid w:val="00A76753"/>
    <w:rsid w:val="00A813BC"/>
    <w:rsid w:val="00A8414E"/>
    <w:rsid w:val="00A935B8"/>
    <w:rsid w:val="00A960C6"/>
    <w:rsid w:val="00AA1DE2"/>
    <w:rsid w:val="00AA43EE"/>
    <w:rsid w:val="00AC4B56"/>
    <w:rsid w:val="00AF09AF"/>
    <w:rsid w:val="00B00DDB"/>
    <w:rsid w:val="00B103A0"/>
    <w:rsid w:val="00B24F32"/>
    <w:rsid w:val="00B463DE"/>
    <w:rsid w:val="00B5306E"/>
    <w:rsid w:val="00B57CFC"/>
    <w:rsid w:val="00B607BE"/>
    <w:rsid w:val="00B628BA"/>
    <w:rsid w:val="00B65A43"/>
    <w:rsid w:val="00B67B05"/>
    <w:rsid w:val="00B75B08"/>
    <w:rsid w:val="00B76433"/>
    <w:rsid w:val="00B8069F"/>
    <w:rsid w:val="00B973DD"/>
    <w:rsid w:val="00BA43A7"/>
    <w:rsid w:val="00BB6BBD"/>
    <w:rsid w:val="00BC6830"/>
    <w:rsid w:val="00BD6458"/>
    <w:rsid w:val="00BF252F"/>
    <w:rsid w:val="00BF4969"/>
    <w:rsid w:val="00BF6308"/>
    <w:rsid w:val="00C00003"/>
    <w:rsid w:val="00C03260"/>
    <w:rsid w:val="00C11A18"/>
    <w:rsid w:val="00C154C1"/>
    <w:rsid w:val="00C331DD"/>
    <w:rsid w:val="00C367CF"/>
    <w:rsid w:val="00C40FC6"/>
    <w:rsid w:val="00C42D17"/>
    <w:rsid w:val="00C451C4"/>
    <w:rsid w:val="00C47B1A"/>
    <w:rsid w:val="00C601B1"/>
    <w:rsid w:val="00C65AC8"/>
    <w:rsid w:val="00C73D7C"/>
    <w:rsid w:val="00C7642F"/>
    <w:rsid w:val="00C87AFF"/>
    <w:rsid w:val="00C9686D"/>
    <w:rsid w:val="00CA071C"/>
    <w:rsid w:val="00CA0C8B"/>
    <w:rsid w:val="00CA4F3B"/>
    <w:rsid w:val="00CB316F"/>
    <w:rsid w:val="00CB70F2"/>
    <w:rsid w:val="00CC34A7"/>
    <w:rsid w:val="00CC5347"/>
    <w:rsid w:val="00CD484C"/>
    <w:rsid w:val="00CF4546"/>
    <w:rsid w:val="00D01C96"/>
    <w:rsid w:val="00D04F91"/>
    <w:rsid w:val="00D12353"/>
    <w:rsid w:val="00D12B2D"/>
    <w:rsid w:val="00D17373"/>
    <w:rsid w:val="00D17F34"/>
    <w:rsid w:val="00D21CE4"/>
    <w:rsid w:val="00D32FD5"/>
    <w:rsid w:val="00D4083E"/>
    <w:rsid w:val="00D417D9"/>
    <w:rsid w:val="00D469D0"/>
    <w:rsid w:val="00D54CE6"/>
    <w:rsid w:val="00D56FF8"/>
    <w:rsid w:val="00D64513"/>
    <w:rsid w:val="00D65654"/>
    <w:rsid w:val="00D90EFD"/>
    <w:rsid w:val="00DA12F1"/>
    <w:rsid w:val="00DA32B1"/>
    <w:rsid w:val="00DA6F62"/>
    <w:rsid w:val="00DB001E"/>
    <w:rsid w:val="00DC29C9"/>
    <w:rsid w:val="00DC312A"/>
    <w:rsid w:val="00DC6D45"/>
    <w:rsid w:val="00DD1382"/>
    <w:rsid w:val="00DD2611"/>
    <w:rsid w:val="00DD33C8"/>
    <w:rsid w:val="00DE0AF8"/>
    <w:rsid w:val="00DE76EC"/>
    <w:rsid w:val="00E009A0"/>
    <w:rsid w:val="00E119CE"/>
    <w:rsid w:val="00E122A6"/>
    <w:rsid w:val="00E16886"/>
    <w:rsid w:val="00E16E69"/>
    <w:rsid w:val="00E212F8"/>
    <w:rsid w:val="00E30E6F"/>
    <w:rsid w:val="00E32D08"/>
    <w:rsid w:val="00E33C43"/>
    <w:rsid w:val="00E33DA3"/>
    <w:rsid w:val="00E37BC5"/>
    <w:rsid w:val="00E41003"/>
    <w:rsid w:val="00E426A3"/>
    <w:rsid w:val="00E435DA"/>
    <w:rsid w:val="00E46CB9"/>
    <w:rsid w:val="00E6402C"/>
    <w:rsid w:val="00E70E3A"/>
    <w:rsid w:val="00E92EE3"/>
    <w:rsid w:val="00E93D99"/>
    <w:rsid w:val="00E93E3C"/>
    <w:rsid w:val="00E96C09"/>
    <w:rsid w:val="00EA3987"/>
    <w:rsid w:val="00EA5EB0"/>
    <w:rsid w:val="00EC21E3"/>
    <w:rsid w:val="00EC4975"/>
    <w:rsid w:val="00ED3105"/>
    <w:rsid w:val="00EE7661"/>
    <w:rsid w:val="00EF3978"/>
    <w:rsid w:val="00F0538A"/>
    <w:rsid w:val="00F111D3"/>
    <w:rsid w:val="00F1408E"/>
    <w:rsid w:val="00F221D2"/>
    <w:rsid w:val="00F23AE4"/>
    <w:rsid w:val="00F30DB7"/>
    <w:rsid w:val="00F51B83"/>
    <w:rsid w:val="00F917A7"/>
    <w:rsid w:val="00F933E5"/>
    <w:rsid w:val="00F93A53"/>
    <w:rsid w:val="00F94211"/>
    <w:rsid w:val="00FB5D28"/>
    <w:rsid w:val="00FC773C"/>
    <w:rsid w:val="00FD3060"/>
    <w:rsid w:val="00FD38EB"/>
    <w:rsid w:val="00FE033A"/>
    <w:rsid w:val="00FE3278"/>
    <w:rsid w:val="00FE440F"/>
    <w:rsid w:val="00FE73FB"/>
    <w:rsid w:val="00FF3DD3"/>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14FC84"/>
  <w15:chartTrackingRefBased/>
  <w15:docId w15:val="{8B1A9860-463A-4545-B1EC-E0FCD72FE8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1408E"/>
    <w:pPr>
      <w:autoSpaceDE w:val="0"/>
      <w:autoSpaceDN w:val="0"/>
      <w:adjustRightInd w:val="0"/>
    </w:pPr>
    <w:rPr>
      <w:rFonts w:ascii="Times New Roman" w:hAnsi="Times New Roman" w:cs="Times New Roman"/>
      <w:lang w:bidi="he-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C5248"/>
    <w:pPr>
      <w:spacing w:before="100" w:beforeAutospacing="1" w:after="100" w:afterAutospacing="1"/>
    </w:pPr>
    <w:rPr>
      <w:rFonts w:eastAsia="Times New Roman"/>
    </w:rPr>
  </w:style>
  <w:style w:type="paragraph" w:styleId="ListParagraph">
    <w:name w:val="List Paragraph"/>
    <w:basedOn w:val="Normal"/>
    <w:uiPriority w:val="34"/>
    <w:qFormat/>
    <w:rsid w:val="002532B2"/>
    <w:pPr>
      <w:autoSpaceDE/>
      <w:autoSpaceDN/>
      <w:adjustRightInd/>
      <w:ind w:left="720"/>
      <w:contextualSpacing/>
    </w:pPr>
    <w:rPr>
      <w:rFonts w:asciiTheme="minorHAnsi" w:hAnsiTheme="minorHAnsi" w:cstheme="minorBidi"/>
      <w:lang w:bidi="ar-SA"/>
    </w:rPr>
  </w:style>
  <w:style w:type="paragraph" w:styleId="BalloonText">
    <w:name w:val="Balloon Text"/>
    <w:basedOn w:val="Normal"/>
    <w:link w:val="BalloonTextChar"/>
    <w:uiPriority w:val="99"/>
    <w:semiHidden/>
    <w:unhideWhenUsed/>
    <w:rsid w:val="00945E8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45E8E"/>
    <w:rPr>
      <w:rFonts w:ascii="Segoe UI" w:hAnsi="Segoe UI" w:cs="Segoe UI"/>
      <w:sz w:val="18"/>
      <w:szCs w:val="18"/>
    </w:rPr>
  </w:style>
  <w:style w:type="paragraph" w:styleId="Header">
    <w:name w:val="header"/>
    <w:basedOn w:val="Normal"/>
    <w:link w:val="HeaderChar"/>
    <w:uiPriority w:val="99"/>
    <w:unhideWhenUsed/>
    <w:rsid w:val="00945E8E"/>
    <w:pPr>
      <w:tabs>
        <w:tab w:val="center" w:pos="4680"/>
        <w:tab w:val="right" w:pos="9360"/>
      </w:tabs>
      <w:autoSpaceDE/>
      <w:autoSpaceDN/>
      <w:adjustRightInd/>
    </w:pPr>
    <w:rPr>
      <w:rFonts w:asciiTheme="minorHAnsi" w:hAnsiTheme="minorHAnsi" w:cstheme="minorBidi"/>
      <w:lang w:bidi="ar-SA"/>
    </w:rPr>
  </w:style>
  <w:style w:type="character" w:customStyle="1" w:styleId="HeaderChar">
    <w:name w:val="Header Char"/>
    <w:basedOn w:val="DefaultParagraphFont"/>
    <w:link w:val="Header"/>
    <w:uiPriority w:val="99"/>
    <w:rsid w:val="00945E8E"/>
  </w:style>
  <w:style w:type="paragraph" w:styleId="Footer">
    <w:name w:val="footer"/>
    <w:basedOn w:val="Normal"/>
    <w:link w:val="FooterChar"/>
    <w:uiPriority w:val="99"/>
    <w:unhideWhenUsed/>
    <w:rsid w:val="00945E8E"/>
    <w:pPr>
      <w:tabs>
        <w:tab w:val="center" w:pos="4680"/>
        <w:tab w:val="right" w:pos="9360"/>
      </w:tabs>
      <w:autoSpaceDE/>
      <w:autoSpaceDN/>
      <w:adjustRightInd/>
    </w:pPr>
    <w:rPr>
      <w:rFonts w:asciiTheme="minorHAnsi" w:hAnsiTheme="minorHAnsi" w:cstheme="minorBidi"/>
      <w:lang w:bidi="ar-SA"/>
    </w:rPr>
  </w:style>
  <w:style w:type="character" w:customStyle="1" w:styleId="FooterChar">
    <w:name w:val="Footer Char"/>
    <w:basedOn w:val="DefaultParagraphFont"/>
    <w:link w:val="Footer"/>
    <w:uiPriority w:val="99"/>
    <w:rsid w:val="00945E8E"/>
  </w:style>
  <w:style w:type="paragraph" w:styleId="FootnoteText">
    <w:name w:val="footnote text"/>
    <w:basedOn w:val="Normal"/>
    <w:link w:val="FootnoteTextChar"/>
    <w:uiPriority w:val="99"/>
    <w:semiHidden/>
    <w:unhideWhenUsed/>
    <w:rsid w:val="00F51B83"/>
    <w:rPr>
      <w:sz w:val="20"/>
      <w:szCs w:val="20"/>
    </w:rPr>
  </w:style>
  <w:style w:type="character" w:customStyle="1" w:styleId="FootnoteTextChar">
    <w:name w:val="Footnote Text Char"/>
    <w:basedOn w:val="DefaultParagraphFont"/>
    <w:link w:val="FootnoteText"/>
    <w:uiPriority w:val="99"/>
    <w:semiHidden/>
    <w:rsid w:val="00F51B83"/>
    <w:rPr>
      <w:rFonts w:ascii="Times New Roman" w:hAnsi="Times New Roman" w:cs="Times New Roman"/>
      <w:sz w:val="20"/>
      <w:szCs w:val="20"/>
      <w:lang w:bidi="he-IL"/>
    </w:rPr>
  </w:style>
  <w:style w:type="character" w:styleId="FootnoteReference">
    <w:name w:val="footnote reference"/>
    <w:basedOn w:val="DefaultParagraphFont"/>
    <w:uiPriority w:val="99"/>
    <w:semiHidden/>
    <w:unhideWhenUsed/>
    <w:rsid w:val="00F51B83"/>
    <w:rPr>
      <w:vertAlign w:val="superscript"/>
    </w:rPr>
  </w:style>
  <w:style w:type="paragraph" w:customStyle="1" w:styleId="Default">
    <w:name w:val="Default"/>
    <w:rsid w:val="00F1408E"/>
    <w:pPr>
      <w:autoSpaceDE w:val="0"/>
      <w:autoSpaceDN w:val="0"/>
      <w:adjustRightInd w:val="0"/>
    </w:pPr>
    <w:rPr>
      <w:rFonts w:ascii="Arial Narrow" w:hAnsi="Arial Narrow" w:cs="Arial Narrow"/>
      <w:color w:val="000000"/>
      <w:lang w:bidi="he-IL"/>
    </w:rPr>
  </w:style>
  <w:style w:type="table" w:styleId="TableGrid">
    <w:name w:val="Table Grid"/>
    <w:basedOn w:val="TableNormal"/>
    <w:uiPriority w:val="39"/>
    <w:rsid w:val="000F2D2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D65654"/>
  </w:style>
  <w:style w:type="character" w:styleId="Hyperlink">
    <w:name w:val="Hyperlink"/>
    <w:basedOn w:val="DefaultParagraphFont"/>
    <w:uiPriority w:val="99"/>
    <w:unhideWhenUsed/>
    <w:rsid w:val="00360AD3"/>
    <w:rPr>
      <w:color w:val="0563C1" w:themeColor="hyperlink"/>
      <w:u w:val="single"/>
    </w:rPr>
  </w:style>
  <w:style w:type="character" w:styleId="UnresolvedMention">
    <w:name w:val="Unresolved Mention"/>
    <w:basedOn w:val="DefaultParagraphFont"/>
    <w:uiPriority w:val="99"/>
    <w:rsid w:val="00360AD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604737">
      <w:bodyDiv w:val="1"/>
      <w:marLeft w:val="0"/>
      <w:marRight w:val="0"/>
      <w:marTop w:val="0"/>
      <w:marBottom w:val="0"/>
      <w:divBdr>
        <w:top w:val="none" w:sz="0" w:space="0" w:color="auto"/>
        <w:left w:val="none" w:sz="0" w:space="0" w:color="auto"/>
        <w:bottom w:val="none" w:sz="0" w:space="0" w:color="auto"/>
        <w:right w:val="none" w:sz="0" w:space="0" w:color="auto"/>
      </w:divBdr>
    </w:div>
    <w:div w:id="178660646">
      <w:bodyDiv w:val="1"/>
      <w:marLeft w:val="0"/>
      <w:marRight w:val="0"/>
      <w:marTop w:val="0"/>
      <w:marBottom w:val="0"/>
      <w:divBdr>
        <w:top w:val="none" w:sz="0" w:space="0" w:color="auto"/>
        <w:left w:val="none" w:sz="0" w:space="0" w:color="auto"/>
        <w:bottom w:val="none" w:sz="0" w:space="0" w:color="auto"/>
        <w:right w:val="none" w:sz="0" w:space="0" w:color="auto"/>
      </w:divBdr>
    </w:div>
    <w:div w:id="253633976">
      <w:bodyDiv w:val="1"/>
      <w:marLeft w:val="0"/>
      <w:marRight w:val="0"/>
      <w:marTop w:val="0"/>
      <w:marBottom w:val="0"/>
      <w:divBdr>
        <w:top w:val="none" w:sz="0" w:space="0" w:color="auto"/>
        <w:left w:val="none" w:sz="0" w:space="0" w:color="auto"/>
        <w:bottom w:val="none" w:sz="0" w:space="0" w:color="auto"/>
        <w:right w:val="none" w:sz="0" w:space="0" w:color="auto"/>
      </w:divBdr>
      <w:divsChild>
        <w:div w:id="1956789063">
          <w:marLeft w:val="0"/>
          <w:marRight w:val="0"/>
          <w:marTop w:val="0"/>
          <w:marBottom w:val="0"/>
          <w:divBdr>
            <w:top w:val="none" w:sz="0" w:space="0" w:color="auto"/>
            <w:left w:val="none" w:sz="0" w:space="0" w:color="auto"/>
            <w:bottom w:val="none" w:sz="0" w:space="0" w:color="auto"/>
            <w:right w:val="none" w:sz="0" w:space="0" w:color="auto"/>
          </w:divBdr>
          <w:divsChild>
            <w:div w:id="940644709">
              <w:marLeft w:val="0"/>
              <w:marRight w:val="0"/>
              <w:marTop w:val="0"/>
              <w:marBottom w:val="0"/>
              <w:divBdr>
                <w:top w:val="none" w:sz="0" w:space="0" w:color="auto"/>
                <w:left w:val="none" w:sz="0" w:space="0" w:color="auto"/>
                <w:bottom w:val="none" w:sz="0" w:space="0" w:color="auto"/>
                <w:right w:val="none" w:sz="0" w:space="0" w:color="auto"/>
              </w:divBdr>
              <w:divsChild>
                <w:div w:id="1441140155">
                  <w:marLeft w:val="0"/>
                  <w:marRight w:val="0"/>
                  <w:marTop w:val="0"/>
                  <w:marBottom w:val="0"/>
                  <w:divBdr>
                    <w:top w:val="none" w:sz="0" w:space="0" w:color="auto"/>
                    <w:left w:val="none" w:sz="0" w:space="0" w:color="auto"/>
                    <w:bottom w:val="none" w:sz="0" w:space="0" w:color="auto"/>
                    <w:right w:val="none" w:sz="0" w:space="0" w:color="auto"/>
                  </w:divBdr>
                </w:div>
              </w:divsChild>
            </w:div>
            <w:div w:id="2039424933">
              <w:marLeft w:val="0"/>
              <w:marRight w:val="0"/>
              <w:marTop w:val="0"/>
              <w:marBottom w:val="0"/>
              <w:divBdr>
                <w:top w:val="none" w:sz="0" w:space="0" w:color="auto"/>
                <w:left w:val="none" w:sz="0" w:space="0" w:color="auto"/>
                <w:bottom w:val="none" w:sz="0" w:space="0" w:color="auto"/>
                <w:right w:val="none" w:sz="0" w:space="0" w:color="auto"/>
              </w:divBdr>
              <w:divsChild>
                <w:div w:id="1309554054">
                  <w:marLeft w:val="0"/>
                  <w:marRight w:val="0"/>
                  <w:marTop w:val="0"/>
                  <w:marBottom w:val="0"/>
                  <w:divBdr>
                    <w:top w:val="none" w:sz="0" w:space="0" w:color="auto"/>
                    <w:left w:val="none" w:sz="0" w:space="0" w:color="auto"/>
                    <w:bottom w:val="none" w:sz="0" w:space="0" w:color="auto"/>
                    <w:right w:val="none" w:sz="0" w:space="0" w:color="auto"/>
                  </w:divBdr>
                </w:div>
              </w:divsChild>
            </w:div>
            <w:div w:id="1382363796">
              <w:marLeft w:val="0"/>
              <w:marRight w:val="0"/>
              <w:marTop w:val="0"/>
              <w:marBottom w:val="0"/>
              <w:divBdr>
                <w:top w:val="none" w:sz="0" w:space="0" w:color="auto"/>
                <w:left w:val="none" w:sz="0" w:space="0" w:color="auto"/>
                <w:bottom w:val="none" w:sz="0" w:space="0" w:color="auto"/>
                <w:right w:val="none" w:sz="0" w:space="0" w:color="auto"/>
              </w:divBdr>
              <w:divsChild>
                <w:div w:id="7374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171906">
          <w:marLeft w:val="0"/>
          <w:marRight w:val="0"/>
          <w:marTop w:val="0"/>
          <w:marBottom w:val="0"/>
          <w:divBdr>
            <w:top w:val="none" w:sz="0" w:space="0" w:color="auto"/>
            <w:left w:val="none" w:sz="0" w:space="0" w:color="auto"/>
            <w:bottom w:val="none" w:sz="0" w:space="0" w:color="auto"/>
            <w:right w:val="none" w:sz="0" w:space="0" w:color="auto"/>
          </w:divBdr>
          <w:divsChild>
            <w:div w:id="1365519956">
              <w:marLeft w:val="0"/>
              <w:marRight w:val="0"/>
              <w:marTop w:val="0"/>
              <w:marBottom w:val="0"/>
              <w:divBdr>
                <w:top w:val="none" w:sz="0" w:space="0" w:color="auto"/>
                <w:left w:val="none" w:sz="0" w:space="0" w:color="auto"/>
                <w:bottom w:val="none" w:sz="0" w:space="0" w:color="auto"/>
                <w:right w:val="none" w:sz="0" w:space="0" w:color="auto"/>
              </w:divBdr>
              <w:divsChild>
                <w:div w:id="687830212">
                  <w:marLeft w:val="0"/>
                  <w:marRight w:val="0"/>
                  <w:marTop w:val="0"/>
                  <w:marBottom w:val="0"/>
                  <w:divBdr>
                    <w:top w:val="none" w:sz="0" w:space="0" w:color="auto"/>
                    <w:left w:val="none" w:sz="0" w:space="0" w:color="auto"/>
                    <w:bottom w:val="none" w:sz="0" w:space="0" w:color="auto"/>
                    <w:right w:val="none" w:sz="0" w:space="0" w:color="auto"/>
                  </w:divBdr>
                </w:div>
                <w:div w:id="735861078">
                  <w:marLeft w:val="0"/>
                  <w:marRight w:val="0"/>
                  <w:marTop w:val="0"/>
                  <w:marBottom w:val="0"/>
                  <w:divBdr>
                    <w:top w:val="none" w:sz="0" w:space="0" w:color="auto"/>
                    <w:left w:val="none" w:sz="0" w:space="0" w:color="auto"/>
                    <w:bottom w:val="none" w:sz="0" w:space="0" w:color="auto"/>
                    <w:right w:val="none" w:sz="0" w:space="0" w:color="auto"/>
                  </w:divBdr>
                </w:div>
              </w:divsChild>
            </w:div>
            <w:div w:id="437220356">
              <w:marLeft w:val="0"/>
              <w:marRight w:val="0"/>
              <w:marTop w:val="0"/>
              <w:marBottom w:val="0"/>
              <w:divBdr>
                <w:top w:val="none" w:sz="0" w:space="0" w:color="auto"/>
                <w:left w:val="none" w:sz="0" w:space="0" w:color="auto"/>
                <w:bottom w:val="none" w:sz="0" w:space="0" w:color="auto"/>
                <w:right w:val="none" w:sz="0" w:space="0" w:color="auto"/>
              </w:divBdr>
              <w:divsChild>
                <w:div w:id="184065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288561">
      <w:bodyDiv w:val="1"/>
      <w:marLeft w:val="0"/>
      <w:marRight w:val="0"/>
      <w:marTop w:val="0"/>
      <w:marBottom w:val="0"/>
      <w:divBdr>
        <w:top w:val="none" w:sz="0" w:space="0" w:color="auto"/>
        <w:left w:val="none" w:sz="0" w:space="0" w:color="auto"/>
        <w:bottom w:val="none" w:sz="0" w:space="0" w:color="auto"/>
        <w:right w:val="none" w:sz="0" w:space="0" w:color="auto"/>
      </w:divBdr>
    </w:div>
    <w:div w:id="392395025">
      <w:bodyDiv w:val="1"/>
      <w:marLeft w:val="0"/>
      <w:marRight w:val="0"/>
      <w:marTop w:val="0"/>
      <w:marBottom w:val="0"/>
      <w:divBdr>
        <w:top w:val="none" w:sz="0" w:space="0" w:color="auto"/>
        <w:left w:val="none" w:sz="0" w:space="0" w:color="auto"/>
        <w:bottom w:val="none" w:sz="0" w:space="0" w:color="auto"/>
        <w:right w:val="none" w:sz="0" w:space="0" w:color="auto"/>
      </w:divBdr>
    </w:div>
    <w:div w:id="438793083">
      <w:bodyDiv w:val="1"/>
      <w:marLeft w:val="0"/>
      <w:marRight w:val="0"/>
      <w:marTop w:val="0"/>
      <w:marBottom w:val="0"/>
      <w:divBdr>
        <w:top w:val="none" w:sz="0" w:space="0" w:color="auto"/>
        <w:left w:val="none" w:sz="0" w:space="0" w:color="auto"/>
        <w:bottom w:val="none" w:sz="0" w:space="0" w:color="auto"/>
        <w:right w:val="none" w:sz="0" w:space="0" w:color="auto"/>
      </w:divBdr>
      <w:divsChild>
        <w:div w:id="133837656">
          <w:marLeft w:val="0"/>
          <w:marRight w:val="0"/>
          <w:marTop w:val="0"/>
          <w:marBottom w:val="0"/>
          <w:divBdr>
            <w:top w:val="none" w:sz="0" w:space="0" w:color="auto"/>
            <w:left w:val="none" w:sz="0" w:space="0" w:color="auto"/>
            <w:bottom w:val="none" w:sz="0" w:space="0" w:color="auto"/>
            <w:right w:val="none" w:sz="0" w:space="0" w:color="auto"/>
          </w:divBdr>
          <w:divsChild>
            <w:div w:id="1363483217">
              <w:marLeft w:val="0"/>
              <w:marRight w:val="0"/>
              <w:marTop w:val="0"/>
              <w:marBottom w:val="0"/>
              <w:divBdr>
                <w:top w:val="none" w:sz="0" w:space="0" w:color="auto"/>
                <w:left w:val="none" w:sz="0" w:space="0" w:color="auto"/>
                <w:bottom w:val="none" w:sz="0" w:space="0" w:color="auto"/>
                <w:right w:val="none" w:sz="0" w:space="0" w:color="auto"/>
              </w:divBdr>
              <w:divsChild>
                <w:div w:id="213779378">
                  <w:marLeft w:val="0"/>
                  <w:marRight w:val="0"/>
                  <w:marTop w:val="0"/>
                  <w:marBottom w:val="0"/>
                  <w:divBdr>
                    <w:top w:val="none" w:sz="0" w:space="0" w:color="auto"/>
                    <w:left w:val="none" w:sz="0" w:space="0" w:color="auto"/>
                    <w:bottom w:val="none" w:sz="0" w:space="0" w:color="auto"/>
                    <w:right w:val="none" w:sz="0" w:space="0" w:color="auto"/>
                  </w:divBdr>
                </w:div>
              </w:divsChild>
            </w:div>
            <w:div w:id="908808926">
              <w:marLeft w:val="0"/>
              <w:marRight w:val="0"/>
              <w:marTop w:val="0"/>
              <w:marBottom w:val="0"/>
              <w:divBdr>
                <w:top w:val="none" w:sz="0" w:space="0" w:color="auto"/>
                <w:left w:val="none" w:sz="0" w:space="0" w:color="auto"/>
                <w:bottom w:val="none" w:sz="0" w:space="0" w:color="auto"/>
                <w:right w:val="none" w:sz="0" w:space="0" w:color="auto"/>
              </w:divBdr>
              <w:divsChild>
                <w:div w:id="459540245">
                  <w:marLeft w:val="0"/>
                  <w:marRight w:val="0"/>
                  <w:marTop w:val="0"/>
                  <w:marBottom w:val="0"/>
                  <w:divBdr>
                    <w:top w:val="none" w:sz="0" w:space="0" w:color="auto"/>
                    <w:left w:val="none" w:sz="0" w:space="0" w:color="auto"/>
                    <w:bottom w:val="none" w:sz="0" w:space="0" w:color="auto"/>
                    <w:right w:val="none" w:sz="0" w:space="0" w:color="auto"/>
                  </w:divBdr>
                </w:div>
              </w:divsChild>
            </w:div>
            <w:div w:id="1043603638">
              <w:marLeft w:val="0"/>
              <w:marRight w:val="0"/>
              <w:marTop w:val="0"/>
              <w:marBottom w:val="0"/>
              <w:divBdr>
                <w:top w:val="none" w:sz="0" w:space="0" w:color="auto"/>
                <w:left w:val="none" w:sz="0" w:space="0" w:color="auto"/>
                <w:bottom w:val="none" w:sz="0" w:space="0" w:color="auto"/>
                <w:right w:val="none" w:sz="0" w:space="0" w:color="auto"/>
              </w:divBdr>
              <w:divsChild>
                <w:div w:id="690372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050338">
          <w:marLeft w:val="0"/>
          <w:marRight w:val="0"/>
          <w:marTop w:val="0"/>
          <w:marBottom w:val="0"/>
          <w:divBdr>
            <w:top w:val="none" w:sz="0" w:space="0" w:color="auto"/>
            <w:left w:val="none" w:sz="0" w:space="0" w:color="auto"/>
            <w:bottom w:val="none" w:sz="0" w:space="0" w:color="auto"/>
            <w:right w:val="none" w:sz="0" w:space="0" w:color="auto"/>
          </w:divBdr>
          <w:divsChild>
            <w:div w:id="919295430">
              <w:marLeft w:val="0"/>
              <w:marRight w:val="0"/>
              <w:marTop w:val="0"/>
              <w:marBottom w:val="0"/>
              <w:divBdr>
                <w:top w:val="none" w:sz="0" w:space="0" w:color="auto"/>
                <w:left w:val="none" w:sz="0" w:space="0" w:color="auto"/>
                <w:bottom w:val="none" w:sz="0" w:space="0" w:color="auto"/>
                <w:right w:val="none" w:sz="0" w:space="0" w:color="auto"/>
              </w:divBdr>
              <w:divsChild>
                <w:div w:id="1097366583">
                  <w:marLeft w:val="0"/>
                  <w:marRight w:val="0"/>
                  <w:marTop w:val="0"/>
                  <w:marBottom w:val="0"/>
                  <w:divBdr>
                    <w:top w:val="none" w:sz="0" w:space="0" w:color="auto"/>
                    <w:left w:val="none" w:sz="0" w:space="0" w:color="auto"/>
                    <w:bottom w:val="none" w:sz="0" w:space="0" w:color="auto"/>
                    <w:right w:val="none" w:sz="0" w:space="0" w:color="auto"/>
                  </w:divBdr>
                </w:div>
                <w:div w:id="1893888139">
                  <w:marLeft w:val="0"/>
                  <w:marRight w:val="0"/>
                  <w:marTop w:val="0"/>
                  <w:marBottom w:val="0"/>
                  <w:divBdr>
                    <w:top w:val="none" w:sz="0" w:space="0" w:color="auto"/>
                    <w:left w:val="none" w:sz="0" w:space="0" w:color="auto"/>
                    <w:bottom w:val="none" w:sz="0" w:space="0" w:color="auto"/>
                    <w:right w:val="none" w:sz="0" w:space="0" w:color="auto"/>
                  </w:divBdr>
                </w:div>
              </w:divsChild>
            </w:div>
            <w:div w:id="1734620479">
              <w:marLeft w:val="0"/>
              <w:marRight w:val="0"/>
              <w:marTop w:val="0"/>
              <w:marBottom w:val="0"/>
              <w:divBdr>
                <w:top w:val="none" w:sz="0" w:space="0" w:color="auto"/>
                <w:left w:val="none" w:sz="0" w:space="0" w:color="auto"/>
                <w:bottom w:val="none" w:sz="0" w:space="0" w:color="auto"/>
                <w:right w:val="none" w:sz="0" w:space="0" w:color="auto"/>
              </w:divBdr>
              <w:divsChild>
                <w:div w:id="999892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395262">
      <w:bodyDiv w:val="1"/>
      <w:marLeft w:val="0"/>
      <w:marRight w:val="0"/>
      <w:marTop w:val="0"/>
      <w:marBottom w:val="0"/>
      <w:divBdr>
        <w:top w:val="none" w:sz="0" w:space="0" w:color="auto"/>
        <w:left w:val="none" w:sz="0" w:space="0" w:color="auto"/>
        <w:bottom w:val="none" w:sz="0" w:space="0" w:color="auto"/>
        <w:right w:val="none" w:sz="0" w:space="0" w:color="auto"/>
      </w:divBdr>
    </w:div>
    <w:div w:id="488442159">
      <w:bodyDiv w:val="1"/>
      <w:marLeft w:val="0"/>
      <w:marRight w:val="0"/>
      <w:marTop w:val="0"/>
      <w:marBottom w:val="0"/>
      <w:divBdr>
        <w:top w:val="none" w:sz="0" w:space="0" w:color="auto"/>
        <w:left w:val="none" w:sz="0" w:space="0" w:color="auto"/>
        <w:bottom w:val="none" w:sz="0" w:space="0" w:color="auto"/>
        <w:right w:val="none" w:sz="0" w:space="0" w:color="auto"/>
      </w:divBdr>
      <w:divsChild>
        <w:div w:id="1334987108">
          <w:marLeft w:val="0"/>
          <w:marRight w:val="0"/>
          <w:marTop w:val="0"/>
          <w:marBottom w:val="0"/>
          <w:divBdr>
            <w:top w:val="none" w:sz="0" w:space="0" w:color="auto"/>
            <w:left w:val="none" w:sz="0" w:space="0" w:color="auto"/>
            <w:bottom w:val="none" w:sz="0" w:space="0" w:color="auto"/>
            <w:right w:val="none" w:sz="0" w:space="0" w:color="auto"/>
          </w:divBdr>
          <w:divsChild>
            <w:div w:id="926770372">
              <w:marLeft w:val="0"/>
              <w:marRight w:val="0"/>
              <w:marTop w:val="0"/>
              <w:marBottom w:val="0"/>
              <w:divBdr>
                <w:top w:val="none" w:sz="0" w:space="0" w:color="auto"/>
                <w:left w:val="none" w:sz="0" w:space="0" w:color="auto"/>
                <w:bottom w:val="none" w:sz="0" w:space="0" w:color="auto"/>
                <w:right w:val="none" w:sz="0" w:space="0" w:color="auto"/>
              </w:divBdr>
              <w:divsChild>
                <w:div w:id="1327435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752233">
      <w:bodyDiv w:val="1"/>
      <w:marLeft w:val="0"/>
      <w:marRight w:val="0"/>
      <w:marTop w:val="0"/>
      <w:marBottom w:val="0"/>
      <w:divBdr>
        <w:top w:val="none" w:sz="0" w:space="0" w:color="auto"/>
        <w:left w:val="none" w:sz="0" w:space="0" w:color="auto"/>
        <w:bottom w:val="none" w:sz="0" w:space="0" w:color="auto"/>
        <w:right w:val="none" w:sz="0" w:space="0" w:color="auto"/>
      </w:divBdr>
    </w:div>
    <w:div w:id="614600252">
      <w:bodyDiv w:val="1"/>
      <w:marLeft w:val="0"/>
      <w:marRight w:val="0"/>
      <w:marTop w:val="0"/>
      <w:marBottom w:val="0"/>
      <w:divBdr>
        <w:top w:val="none" w:sz="0" w:space="0" w:color="auto"/>
        <w:left w:val="none" w:sz="0" w:space="0" w:color="auto"/>
        <w:bottom w:val="none" w:sz="0" w:space="0" w:color="auto"/>
        <w:right w:val="none" w:sz="0" w:space="0" w:color="auto"/>
      </w:divBdr>
    </w:div>
    <w:div w:id="627080234">
      <w:bodyDiv w:val="1"/>
      <w:marLeft w:val="0"/>
      <w:marRight w:val="0"/>
      <w:marTop w:val="0"/>
      <w:marBottom w:val="0"/>
      <w:divBdr>
        <w:top w:val="none" w:sz="0" w:space="0" w:color="auto"/>
        <w:left w:val="none" w:sz="0" w:space="0" w:color="auto"/>
        <w:bottom w:val="none" w:sz="0" w:space="0" w:color="auto"/>
        <w:right w:val="none" w:sz="0" w:space="0" w:color="auto"/>
      </w:divBdr>
    </w:div>
    <w:div w:id="634532503">
      <w:bodyDiv w:val="1"/>
      <w:marLeft w:val="0"/>
      <w:marRight w:val="0"/>
      <w:marTop w:val="0"/>
      <w:marBottom w:val="0"/>
      <w:divBdr>
        <w:top w:val="none" w:sz="0" w:space="0" w:color="auto"/>
        <w:left w:val="none" w:sz="0" w:space="0" w:color="auto"/>
        <w:bottom w:val="none" w:sz="0" w:space="0" w:color="auto"/>
        <w:right w:val="none" w:sz="0" w:space="0" w:color="auto"/>
      </w:divBdr>
    </w:div>
    <w:div w:id="690423947">
      <w:bodyDiv w:val="1"/>
      <w:marLeft w:val="0"/>
      <w:marRight w:val="0"/>
      <w:marTop w:val="0"/>
      <w:marBottom w:val="0"/>
      <w:divBdr>
        <w:top w:val="none" w:sz="0" w:space="0" w:color="auto"/>
        <w:left w:val="none" w:sz="0" w:space="0" w:color="auto"/>
        <w:bottom w:val="none" w:sz="0" w:space="0" w:color="auto"/>
        <w:right w:val="none" w:sz="0" w:space="0" w:color="auto"/>
      </w:divBdr>
    </w:div>
    <w:div w:id="729770657">
      <w:bodyDiv w:val="1"/>
      <w:marLeft w:val="0"/>
      <w:marRight w:val="0"/>
      <w:marTop w:val="0"/>
      <w:marBottom w:val="0"/>
      <w:divBdr>
        <w:top w:val="none" w:sz="0" w:space="0" w:color="auto"/>
        <w:left w:val="none" w:sz="0" w:space="0" w:color="auto"/>
        <w:bottom w:val="none" w:sz="0" w:space="0" w:color="auto"/>
        <w:right w:val="none" w:sz="0" w:space="0" w:color="auto"/>
      </w:divBdr>
      <w:divsChild>
        <w:div w:id="985015496">
          <w:marLeft w:val="0"/>
          <w:marRight w:val="0"/>
          <w:marTop w:val="0"/>
          <w:marBottom w:val="0"/>
          <w:divBdr>
            <w:top w:val="none" w:sz="0" w:space="0" w:color="auto"/>
            <w:left w:val="none" w:sz="0" w:space="0" w:color="auto"/>
            <w:bottom w:val="none" w:sz="0" w:space="0" w:color="auto"/>
            <w:right w:val="none" w:sz="0" w:space="0" w:color="auto"/>
          </w:divBdr>
          <w:divsChild>
            <w:div w:id="1579559799">
              <w:marLeft w:val="0"/>
              <w:marRight w:val="0"/>
              <w:marTop w:val="0"/>
              <w:marBottom w:val="0"/>
              <w:divBdr>
                <w:top w:val="none" w:sz="0" w:space="0" w:color="auto"/>
                <w:left w:val="none" w:sz="0" w:space="0" w:color="auto"/>
                <w:bottom w:val="none" w:sz="0" w:space="0" w:color="auto"/>
                <w:right w:val="none" w:sz="0" w:space="0" w:color="auto"/>
              </w:divBdr>
              <w:divsChild>
                <w:div w:id="674066199">
                  <w:marLeft w:val="0"/>
                  <w:marRight w:val="0"/>
                  <w:marTop w:val="0"/>
                  <w:marBottom w:val="0"/>
                  <w:divBdr>
                    <w:top w:val="none" w:sz="0" w:space="0" w:color="auto"/>
                    <w:left w:val="none" w:sz="0" w:space="0" w:color="auto"/>
                    <w:bottom w:val="none" w:sz="0" w:space="0" w:color="auto"/>
                    <w:right w:val="none" w:sz="0" w:space="0" w:color="auto"/>
                  </w:divBdr>
                </w:div>
              </w:divsChild>
            </w:div>
            <w:div w:id="1182165033">
              <w:marLeft w:val="0"/>
              <w:marRight w:val="0"/>
              <w:marTop w:val="0"/>
              <w:marBottom w:val="0"/>
              <w:divBdr>
                <w:top w:val="none" w:sz="0" w:space="0" w:color="auto"/>
                <w:left w:val="none" w:sz="0" w:space="0" w:color="auto"/>
                <w:bottom w:val="none" w:sz="0" w:space="0" w:color="auto"/>
                <w:right w:val="none" w:sz="0" w:space="0" w:color="auto"/>
              </w:divBdr>
              <w:divsChild>
                <w:div w:id="379600795">
                  <w:marLeft w:val="0"/>
                  <w:marRight w:val="0"/>
                  <w:marTop w:val="0"/>
                  <w:marBottom w:val="0"/>
                  <w:divBdr>
                    <w:top w:val="none" w:sz="0" w:space="0" w:color="auto"/>
                    <w:left w:val="none" w:sz="0" w:space="0" w:color="auto"/>
                    <w:bottom w:val="none" w:sz="0" w:space="0" w:color="auto"/>
                    <w:right w:val="none" w:sz="0" w:space="0" w:color="auto"/>
                  </w:divBdr>
                </w:div>
              </w:divsChild>
            </w:div>
            <w:div w:id="886994990">
              <w:marLeft w:val="0"/>
              <w:marRight w:val="0"/>
              <w:marTop w:val="0"/>
              <w:marBottom w:val="0"/>
              <w:divBdr>
                <w:top w:val="none" w:sz="0" w:space="0" w:color="auto"/>
                <w:left w:val="none" w:sz="0" w:space="0" w:color="auto"/>
                <w:bottom w:val="none" w:sz="0" w:space="0" w:color="auto"/>
                <w:right w:val="none" w:sz="0" w:space="0" w:color="auto"/>
              </w:divBdr>
              <w:divsChild>
                <w:div w:id="116796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409274">
          <w:marLeft w:val="0"/>
          <w:marRight w:val="0"/>
          <w:marTop w:val="0"/>
          <w:marBottom w:val="0"/>
          <w:divBdr>
            <w:top w:val="none" w:sz="0" w:space="0" w:color="auto"/>
            <w:left w:val="none" w:sz="0" w:space="0" w:color="auto"/>
            <w:bottom w:val="none" w:sz="0" w:space="0" w:color="auto"/>
            <w:right w:val="none" w:sz="0" w:space="0" w:color="auto"/>
          </w:divBdr>
          <w:divsChild>
            <w:div w:id="81463139">
              <w:marLeft w:val="0"/>
              <w:marRight w:val="0"/>
              <w:marTop w:val="0"/>
              <w:marBottom w:val="0"/>
              <w:divBdr>
                <w:top w:val="none" w:sz="0" w:space="0" w:color="auto"/>
                <w:left w:val="none" w:sz="0" w:space="0" w:color="auto"/>
                <w:bottom w:val="none" w:sz="0" w:space="0" w:color="auto"/>
                <w:right w:val="none" w:sz="0" w:space="0" w:color="auto"/>
              </w:divBdr>
              <w:divsChild>
                <w:div w:id="361252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546472">
      <w:bodyDiv w:val="1"/>
      <w:marLeft w:val="0"/>
      <w:marRight w:val="0"/>
      <w:marTop w:val="0"/>
      <w:marBottom w:val="0"/>
      <w:divBdr>
        <w:top w:val="none" w:sz="0" w:space="0" w:color="auto"/>
        <w:left w:val="none" w:sz="0" w:space="0" w:color="auto"/>
        <w:bottom w:val="none" w:sz="0" w:space="0" w:color="auto"/>
        <w:right w:val="none" w:sz="0" w:space="0" w:color="auto"/>
      </w:divBdr>
      <w:divsChild>
        <w:div w:id="1036538920">
          <w:marLeft w:val="0"/>
          <w:marRight w:val="0"/>
          <w:marTop w:val="0"/>
          <w:marBottom w:val="0"/>
          <w:divBdr>
            <w:top w:val="none" w:sz="0" w:space="0" w:color="auto"/>
            <w:left w:val="none" w:sz="0" w:space="0" w:color="auto"/>
            <w:bottom w:val="none" w:sz="0" w:space="0" w:color="auto"/>
            <w:right w:val="none" w:sz="0" w:space="0" w:color="auto"/>
          </w:divBdr>
          <w:divsChild>
            <w:div w:id="380444636">
              <w:marLeft w:val="0"/>
              <w:marRight w:val="0"/>
              <w:marTop w:val="0"/>
              <w:marBottom w:val="0"/>
              <w:divBdr>
                <w:top w:val="none" w:sz="0" w:space="0" w:color="auto"/>
                <w:left w:val="none" w:sz="0" w:space="0" w:color="auto"/>
                <w:bottom w:val="none" w:sz="0" w:space="0" w:color="auto"/>
                <w:right w:val="none" w:sz="0" w:space="0" w:color="auto"/>
              </w:divBdr>
              <w:divsChild>
                <w:div w:id="272712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084368">
      <w:bodyDiv w:val="1"/>
      <w:marLeft w:val="0"/>
      <w:marRight w:val="0"/>
      <w:marTop w:val="0"/>
      <w:marBottom w:val="0"/>
      <w:divBdr>
        <w:top w:val="none" w:sz="0" w:space="0" w:color="auto"/>
        <w:left w:val="none" w:sz="0" w:space="0" w:color="auto"/>
        <w:bottom w:val="none" w:sz="0" w:space="0" w:color="auto"/>
        <w:right w:val="none" w:sz="0" w:space="0" w:color="auto"/>
      </w:divBdr>
      <w:divsChild>
        <w:div w:id="618493240">
          <w:marLeft w:val="0"/>
          <w:marRight w:val="0"/>
          <w:marTop w:val="0"/>
          <w:marBottom w:val="0"/>
          <w:divBdr>
            <w:top w:val="none" w:sz="0" w:space="0" w:color="auto"/>
            <w:left w:val="none" w:sz="0" w:space="0" w:color="auto"/>
            <w:bottom w:val="none" w:sz="0" w:space="0" w:color="auto"/>
            <w:right w:val="none" w:sz="0" w:space="0" w:color="auto"/>
          </w:divBdr>
          <w:divsChild>
            <w:div w:id="1074814789">
              <w:marLeft w:val="0"/>
              <w:marRight w:val="0"/>
              <w:marTop w:val="0"/>
              <w:marBottom w:val="0"/>
              <w:divBdr>
                <w:top w:val="none" w:sz="0" w:space="0" w:color="auto"/>
                <w:left w:val="none" w:sz="0" w:space="0" w:color="auto"/>
                <w:bottom w:val="none" w:sz="0" w:space="0" w:color="auto"/>
                <w:right w:val="none" w:sz="0" w:space="0" w:color="auto"/>
              </w:divBdr>
              <w:divsChild>
                <w:div w:id="1383215689">
                  <w:marLeft w:val="0"/>
                  <w:marRight w:val="0"/>
                  <w:marTop w:val="0"/>
                  <w:marBottom w:val="0"/>
                  <w:divBdr>
                    <w:top w:val="none" w:sz="0" w:space="0" w:color="auto"/>
                    <w:left w:val="none" w:sz="0" w:space="0" w:color="auto"/>
                    <w:bottom w:val="none" w:sz="0" w:space="0" w:color="auto"/>
                    <w:right w:val="none" w:sz="0" w:space="0" w:color="auto"/>
                  </w:divBdr>
                </w:div>
              </w:divsChild>
            </w:div>
            <w:div w:id="1101560881">
              <w:marLeft w:val="0"/>
              <w:marRight w:val="0"/>
              <w:marTop w:val="0"/>
              <w:marBottom w:val="0"/>
              <w:divBdr>
                <w:top w:val="none" w:sz="0" w:space="0" w:color="auto"/>
                <w:left w:val="none" w:sz="0" w:space="0" w:color="auto"/>
                <w:bottom w:val="none" w:sz="0" w:space="0" w:color="auto"/>
                <w:right w:val="none" w:sz="0" w:space="0" w:color="auto"/>
              </w:divBdr>
              <w:divsChild>
                <w:div w:id="120807113">
                  <w:marLeft w:val="0"/>
                  <w:marRight w:val="0"/>
                  <w:marTop w:val="0"/>
                  <w:marBottom w:val="0"/>
                  <w:divBdr>
                    <w:top w:val="none" w:sz="0" w:space="0" w:color="auto"/>
                    <w:left w:val="none" w:sz="0" w:space="0" w:color="auto"/>
                    <w:bottom w:val="none" w:sz="0" w:space="0" w:color="auto"/>
                    <w:right w:val="none" w:sz="0" w:space="0" w:color="auto"/>
                  </w:divBdr>
                </w:div>
                <w:div w:id="1657687807">
                  <w:marLeft w:val="0"/>
                  <w:marRight w:val="0"/>
                  <w:marTop w:val="0"/>
                  <w:marBottom w:val="0"/>
                  <w:divBdr>
                    <w:top w:val="none" w:sz="0" w:space="0" w:color="auto"/>
                    <w:left w:val="none" w:sz="0" w:space="0" w:color="auto"/>
                    <w:bottom w:val="none" w:sz="0" w:space="0" w:color="auto"/>
                    <w:right w:val="none" w:sz="0" w:space="0" w:color="auto"/>
                  </w:divBdr>
                </w:div>
                <w:div w:id="991912752">
                  <w:marLeft w:val="0"/>
                  <w:marRight w:val="0"/>
                  <w:marTop w:val="0"/>
                  <w:marBottom w:val="0"/>
                  <w:divBdr>
                    <w:top w:val="none" w:sz="0" w:space="0" w:color="auto"/>
                    <w:left w:val="none" w:sz="0" w:space="0" w:color="auto"/>
                    <w:bottom w:val="none" w:sz="0" w:space="0" w:color="auto"/>
                    <w:right w:val="none" w:sz="0" w:space="0" w:color="auto"/>
                  </w:divBdr>
                </w:div>
              </w:divsChild>
            </w:div>
            <w:div w:id="798718098">
              <w:marLeft w:val="0"/>
              <w:marRight w:val="0"/>
              <w:marTop w:val="0"/>
              <w:marBottom w:val="0"/>
              <w:divBdr>
                <w:top w:val="none" w:sz="0" w:space="0" w:color="auto"/>
                <w:left w:val="none" w:sz="0" w:space="0" w:color="auto"/>
                <w:bottom w:val="none" w:sz="0" w:space="0" w:color="auto"/>
                <w:right w:val="none" w:sz="0" w:space="0" w:color="auto"/>
              </w:divBdr>
              <w:divsChild>
                <w:div w:id="183372849">
                  <w:marLeft w:val="0"/>
                  <w:marRight w:val="0"/>
                  <w:marTop w:val="0"/>
                  <w:marBottom w:val="0"/>
                  <w:divBdr>
                    <w:top w:val="none" w:sz="0" w:space="0" w:color="auto"/>
                    <w:left w:val="none" w:sz="0" w:space="0" w:color="auto"/>
                    <w:bottom w:val="none" w:sz="0" w:space="0" w:color="auto"/>
                    <w:right w:val="none" w:sz="0" w:space="0" w:color="auto"/>
                  </w:divBdr>
                </w:div>
              </w:divsChild>
            </w:div>
            <w:div w:id="339815214">
              <w:marLeft w:val="0"/>
              <w:marRight w:val="0"/>
              <w:marTop w:val="0"/>
              <w:marBottom w:val="0"/>
              <w:divBdr>
                <w:top w:val="none" w:sz="0" w:space="0" w:color="auto"/>
                <w:left w:val="none" w:sz="0" w:space="0" w:color="auto"/>
                <w:bottom w:val="none" w:sz="0" w:space="0" w:color="auto"/>
                <w:right w:val="none" w:sz="0" w:space="0" w:color="auto"/>
              </w:divBdr>
              <w:divsChild>
                <w:div w:id="49476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787357">
          <w:marLeft w:val="0"/>
          <w:marRight w:val="0"/>
          <w:marTop w:val="0"/>
          <w:marBottom w:val="0"/>
          <w:divBdr>
            <w:top w:val="none" w:sz="0" w:space="0" w:color="auto"/>
            <w:left w:val="none" w:sz="0" w:space="0" w:color="auto"/>
            <w:bottom w:val="none" w:sz="0" w:space="0" w:color="auto"/>
            <w:right w:val="none" w:sz="0" w:space="0" w:color="auto"/>
          </w:divBdr>
          <w:divsChild>
            <w:div w:id="1427455682">
              <w:marLeft w:val="0"/>
              <w:marRight w:val="0"/>
              <w:marTop w:val="0"/>
              <w:marBottom w:val="0"/>
              <w:divBdr>
                <w:top w:val="none" w:sz="0" w:space="0" w:color="auto"/>
                <w:left w:val="none" w:sz="0" w:space="0" w:color="auto"/>
                <w:bottom w:val="none" w:sz="0" w:space="0" w:color="auto"/>
                <w:right w:val="none" w:sz="0" w:space="0" w:color="auto"/>
              </w:divBdr>
              <w:divsChild>
                <w:div w:id="211466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469160">
      <w:bodyDiv w:val="1"/>
      <w:marLeft w:val="0"/>
      <w:marRight w:val="0"/>
      <w:marTop w:val="0"/>
      <w:marBottom w:val="0"/>
      <w:divBdr>
        <w:top w:val="none" w:sz="0" w:space="0" w:color="auto"/>
        <w:left w:val="none" w:sz="0" w:space="0" w:color="auto"/>
        <w:bottom w:val="none" w:sz="0" w:space="0" w:color="auto"/>
        <w:right w:val="none" w:sz="0" w:space="0" w:color="auto"/>
      </w:divBdr>
      <w:divsChild>
        <w:div w:id="625888550">
          <w:marLeft w:val="0"/>
          <w:marRight w:val="0"/>
          <w:marTop w:val="0"/>
          <w:marBottom w:val="0"/>
          <w:divBdr>
            <w:top w:val="none" w:sz="0" w:space="0" w:color="auto"/>
            <w:left w:val="none" w:sz="0" w:space="0" w:color="auto"/>
            <w:bottom w:val="none" w:sz="0" w:space="0" w:color="auto"/>
            <w:right w:val="none" w:sz="0" w:space="0" w:color="auto"/>
          </w:divBdr>
          <w:divsChild>
            <w:div w:id="465464418">
              <w:marLeft w:val="0"/>
              <w:marRight w:val="0"/>
              <w:marTop w:val="0"/>
              <w:marBottom w:val="0"/>
              <w:divBdr>
                <w:top w:val="none" w:sz="0" w:space="0" w:color="auto"/>
                <w:left w:val="none" w:sz="0" w:space="0" w:color="auto"/>
                <w:bottom w:val="none" w:sz="0" w:space="0" w:color="auto"/>
                <w:right w:val="none" w:sz="0" w:space="0" w:color="auto"/>
              </w:divBdr>
              <w:divsChild>
                <w:div w:id="140452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718217">
      <w:bodyDiv w:val="1"/>
      <w:marLeft w:val="0"/>
      <w:marRight w:val="0"/>
      <w:marTop w:val="0"/>
      <w:marBottom w:val="0"/>
      <w:divBdr>
        <w:top w:val="none" w:sz="0" w:space="0" w:color="auto"/>
        <w:left w:val="none" w:sz="0" w:space="0" w:color="auto"/>
        <w:bottom w:val="none" w:sz="0" w:space="0" w:color="auto"/>
        <w:right w:val="none" w:sz="0" w:space="0" w:color="auto"/>
      </w:divBdr>
      <w:divsChild>
        <w:div w:id="1365594463">
          <w:marLeft w:val="0"/>
          <w:marRight w:val="0"/>
          <w:marTop w:val="0"/>
          <w:marBottom w:val="0"/>
          <w:divBdr>
            <w:top w:val="none" w:sz="0" w:space="0" w:color="auto"/>
            <w:left w:val="none" w:sz="0" w:space="0" w:color="auto"/>
            <w:bottom w:val="none" w:sz="0" w:space="0" w:color="auto"/>
            <w:right w:val="none" w:sz="0" w:space="0" w:color="auto"/>
          </w:divBdr>
          <w:divsChild>
            <w:div w:id="211307444">
              <w:marLeft w:val="0"/>
              <w:marRight w:val="0"/>
              <w:marTop w:val="0"/>
              <w:marBottom w:val="0"/>
              <w:divBdr>
                <w:top w:val="none" w:sz="0" w:space="0" w:color="auto"/>
                <w:left w:val="none" w:sz="0" w:space="0" w:color="auto"/>
                <w:bottom w:val="none" w:sz="0" w:space="0" w:color="auto"/>
                <w:right w:val="none" w:sz="0" w:space="0" w:color="auto"/>
              </w:divBdr>
              <w:divsChild>
                <w:div w:id="395935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1771062">
      <w:bodyDiv w:val="1"/>
      <w:marLeft w:val="0"/>
      <w:marRight w:val="0"/>
      <w:marTop w:val="0"/>
      <w:marBottom w:val="0"/>
      <w:divBdr>
        <w:top w:val="none" w:sz="0" w:space="0" w:color="auto"/>
        <w:left w:val="none" w:sz="0" w:space="0" w:color="auto"/>
        <w:bottom w:val="none" w:sz="0" w:space="0" w:color="auto"/>
        <w:right w:val="none" w:sz="0" w:space="0" w:color="auto"/>
      </w:divBdr>
    </w:div>
    <w:div w:id="1237324461">
      <w:bodyDiv w:val="1"/>
      <w:marLeft w:val="0"/>
      <w:marRight w:val="0"/>
      <w:marTop w:val="0"/>
      <w:marBottom w:val="0"/>
      <w:divBdr>
        <w:top w:val="none" w:sz="0" w:space="0" w:color="auto"/>
        <w:left w:val="none" w:sz="0" w:space="0" w:color="auto"/>
        <w:bottom w:val="none" w:sz="0" w:space="0" w:color="auto"/>
        <w:right w:val="none" w:sz="0" w:space="0" w:color="auto"/>
      </w:divBdr>
    </w:div>
    <w:div w:id="1299458672">
      <w:bodyDiv w:val="1"/>
      <w:marLeft w:val="0"/>
      <w:marRight w:val="0"/>
      <w:marTop w:val="0"/>
      <w:marBottom w:val="0"/>
      <w:divBdr>
        <w:top w:val="none" w:sz="0" w:space="0" w:color="auto"/>
        <w:left w:val="none" w:sz="0" w:space="0" w:color="auto"/>
        <w:bottom w:val="none" w:sz="0" w:space="0" w:color="auto"/>
        <w:right w:val="none" w:sz="0" w:space="0" w:color="auto"/>
      </w:divBdr>
      <w:divsChild>
        <w:div w:id="1702588216">
          <w:marLeft w:val="0"/>
          <w:marRight w:val="0"/>
          <w:marTop w:val="0"/>
          <w:marBottom w:val="0"/>
          <w:divBdr>
            <w:top w:val="none" w:sz="0" w:space="0" w:color="auto"/>
            <w:left w:val="none" w:sz="0" w:space="0" w:color="auto"/>
            <w:bottom w:val="none" w:sz="0" w:space="0" w:color="auto"/>
            <w:right w:val="none" w:sz="0" w:space="0" w:color="auto"/>
          </w:divBdr>
          <w:divsChild>
            <w:div w:id="1212615630">
              <w:marLeft w:val="0"/>
              <w:marRight w:val="0"/>
              <w:marTop w:val="0"/>
              <w:marBottom w:val="0"/>
              <w:divBdr>
                <w:top w:val="none" w:sz="0" w:space="0" w:color="auto"/>
                <w:left w:val="none" w:sz="0" w:space="0" w:color="auto"/>
                <w:bottom w:val="none" w:sz="0" w:space="0" w:color="auto"/>
                <w:right w:val="none" w:sz="0" w:space="0" w:color="auto"/>
              </w:divBdr>
              <w:divsChild>
                <w:div w:id="49067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996403">
      <w:bodyDiv w:val="1"/>
      <w:marLeft w:val="0"/>
      <w:marRight w:val="0"/>
      <w:marTop w:val="0"/>
      <w:marBottom w:val="0"/>
      <w:divBdr>
        <w:top w:val="none" w:sz="0" w:space="0" w:color="auto"/>
        <w:left w:val="none" w:sz="0" w:space="0" w:color="auto"/>
        <w:bottom w:val="none" w:sz="0" w:space="0" w:color="auto"/>
        <w:right w:val="none" w:sz="0" w:space="0" w:color="auto"/>
      </w:divBdr>
    </w:div>
    <w:div w:id="1475638978">
      <w:bodyDiv w:val="1"/>
      <w:marLeft w:val="0"/>
      <w:marRight w:val="0"/>
      <w:marTop w:val="0"/>
      <w:marBottom w:val="0"/>
      <w:divBdr>
        <w:top w:val="none" w:sz="0" w:space="0" w:color="auto"/>
        <w:left w:val="none" w:sz="0" w:space="0" w:color="auto"/>
        <w:bottom w:val="none" w:sz="0" w:space="0" w:color="auto"/>
        <w:right w:val="none" w:sz="0" w:space="0" w:color="auto"/>
      </w:divBdr>
    </w:div>
    <w:div w:id="1575116827">
      <w:bodyDiv w:val="1"/>
      <w:marLeft w:val="0"/>
      <w:marRight w:val="0"/>
      <w:marTop w:val="0"/>
      <w:marBottom w:val="0"/>
      <w:divBdr>
        <w:top w:val="none" w:sz="0" w:space="0" w:color="auto"/>
        <w:left w:val="none" w:sz="0" w:space="0" w:color="auto"/>
        <w:bottom w:val="none" w:sz="0" w:space="0" w:color="auto"/>
        <w:right w:val="none" w:sz="0" w:space="0" w:color="auto"/>
      </w:divBdr>
    </w:div>
    <w:div w:id="1598976241">
      <w:bodyDiv w:val="1"/>
      <w:marLeft w:val="0"/>
      <w:marRight w:val="0"/>
      <w:marTop w:val="0"/>
      <w:marBottom w:val="0"/>
      <w:divBdr>
        <w:top w:val="none" w:sz="0" w:space="0" w:color="auto"/>
        <w:left w:val="none" w:sz="0" w:space="0" w:color="auto"/>
        <w:bottom w:val="none" w:sz="0" w:space="0" w:color="auto"/>
        <w:right w:val="none" w:sz="0" w:space="0" w:color="auto"/>
      </w:divBdr>
    </w:div>
    <w:div w:id="1606304521">
      <w:bodyDiv w:val="1"/>
      <w:marLeft w:val="0"/>
      <w:marRight w:val="0"/>
      <w:marTop w:val="0"/>
      <w:marBottom w:val="0"/>
      <w:divBdr>
        <w:top w:val="none" w:sz="0" w:space="0" w:color="auto"/>
        <w:left w:val="none" w:sz="0" w:space="0" w:color="auto"/>
        <w:bottom w:val="none" w:sz="0" w:space="0" w:color="auto"/>
        <w:right w:val="none" w:sz="0" w:space="0" w:color="auto"/>
      </w:divBdr>
    </w:div>
    <w:div w:id="1715615270">
      <w:bodyDiv w:val="1"/>
      <w:marLeft w:val="0"/>
      <w:marRight w:val="0"/>
      <w:marTop w:val="0"/>
      <w:marBottom w:val="0"/>
      <w:divBdr>
        <w:top w:val="none" w:sz="0" w:space="0" w:color="auto"/>
        <w:left w:val="none" w:sz="0" w:space="0" w:color="auto"/>
        <w:bottom w:val="none" w:sz="0" w:space="0" w:color="auto"/>
        <w:right w:val="none" w:sz="0" w:space="0" w:color="auto"/>
      </w:divBdr>
      <w:divsChild>
        <w:div w:id="1304775598">
          <w:marLeft w:val="0"/>
          <w:marRight w:val="0"/>
          <w:marTop w:val="0"/>
          <w:marBottom w:val="0"/>
          <w:divBdr>
            <w:top w:val="none" w:sz="0" w:space="0" w:color="auto"/>
            <w:left w:val="none" w:sz="0" w:space="0" w:color="auto"/>
            <w:bottom w:val="none" w:sz="0" w:space="0" w:color="auto"/>
            <w:right w:val="none" w:sz="0" w:space="0" w:color="auto"/>
          </w:divBdr>
          <w:divsChild>
            <w:div w:id="403576112">
              <w:marLeft w:val="0"/>
              <w:marRight w:val="0"/>
              <w:marTop w:val="0"/>
              <w:marBottom w:val="0"/>
              <w:divBdr>
                <w:top w:val="none" w:sz="0" w:space="0" w:color="auto"/>
                <w:left w:val="none" w:sz="0" w:space="0" w:color="auto"/>
                <w:bottom w:val="none" w:sz="0" w:space="0" w:color="auto"/>
                <w:right w:val="none" w:sz="0" w:space="0" w:color="auto"/>
              </w:divBdr>
              <w:divsChild>
                <w:div w:id="1747262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457384">
      <w:bodyDiv w:val="1"/>
      <w:marLeft w:val="0"/>
      <w:marRight w:val="0"/>
      <w:marTop w:val="0"/>
      <w:marBottom w:val="0"/>
      <w:divBdr>
        <w:top w:val="none" w:sz="0" w:space="0" w:color="auto"/>
        <w:left w:val="none" w:sz="0" w:space="0" w:color="auto"/>
        <w:bottom w:val="none" w:sz="0" w:space="0" w:color="auto"/>
        <w:right w:val="none" w:sz="0" w:space="0" w:color="auto"/>
      </w:divBdr>
    </w:div>
    <w:div w:id="1770153826">
      <w:bodyDiv w:val="1"/>
      <w:marLeft w:val="0"/>
      <w:marRight w:val="0"/>
      <w:marTop w:val="0"/>
      <w:marBottom w:val="0"/>
      <w:divBdr>
        <w:top w:val="none" w:sz="0" w:space="0" w:color="auto"/>
        <w:left w:val="none" w:sz="0" w:space="0" w:color="auto"/>
        <w:bottom w:val="none" w:sz="0" w:space="0" w:color="auto"/>
        <w:right w:val="none" w:sz="0" w:space="0" w:color="auto"/>
      </w:divBdr>
    </w:div>
    <w:div w:id="2073309599">
      <w:bodyDiv w:val="1"/>
      <w:marLeft w:val="0"/>
      <w:marRight w:val="0"/>
      <w:marTop w:val="0"/>
      <w:marBottom w:val="0"/>
      <w:divBdr>
        <w:top w:val="none" w:sz="0" w:space="0" w:color="auto"/>
        <w:left w:val="none" w:sz="0" w:space="0" w:color="auto"/>
        <w:bottom w:val="none" w:sz="0" w:space="0" w:color="auto"/>
        <w:right w:val="none" w:sz="0" w:space="0" w:color="auto"/>
      </w:divBdr>
      <w:divsChild>
        <w:div w:id="339241981">
          <w:marLeft w:val="0"/>
          <w:marRight w:val="0"/>
          <w:marTop w:val="0"/>
          <w:marBottom w:val="0"/>
          <w:divBdr>
            <w:top w:val="none" w:sz="0" w:space="0" w:color="auto"/>
            <w:left w:val="none" w:sz="0" w:space="0" w:color="auto"/>
            <w:bottom w:val="none" w:sz="0" w:space="0" w:color="auto"/>
            <w:right w:val="none" w:sz="0" w:space="0" w:color="auto"/>
          </w:divBdr>
          <w:divsChild>
            <w:div w:id="40591481">
              <w:marLeft w:val="0"/>
              <w:marRight w:val="0"/>
              <w:marTop w:val="0"/>
              <w:marBottom w:val="0"/>
              <w:divBdr>
                <w:top w:val="none" w:sz="0" w:space="0" w:color="auto"/>
                <w:left w:val="none" w:sz="0" w:space="0" w:color="auto"/>
                <w:bottom w:val="none" w:sz="0" w:space="0" w:color="auto"/>
                <w:right w:val="none" w:sz="0" w:space="0" w:color="auto"/>
              </w:divBdr>
              <w:divsChild>
                <w:div w:id="694308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3.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tiff"/><Relationship Id="rId5" Type="http://schemas.openxmlformats.org/officeDocument/2006/relationships/footnotes" Target="footnotes.xml"/><Relationship Id="rId10"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4</Pages>
  <Words>384</Words>
  <Characters>2190</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Luke Scheele</dc:creator>
  <cp:keywords/>
  <dc:description/>
  <cp:lastModifiedBy>Luke Scheele</cp:lastModifiedBy>
  <cp:revision>5</cp:revision>
  <cp:lastPrinted>2020-05-23T14:38:00Z</cp:lastPrinted>
  <dcterms:created xsi:type="dcterms:W3CDTF">2020-05-21T21:13:00Z</dcterms:created>
  <dcterms:modified xsi:type="dcterms:W3CDTF">2020-05-23T14:39:00Z</dcterms:modified>
</cp:coreProperties>
</file>