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EF" w:rsidRPr="00033CEF" w:rsidRDefault="00033CEF" w:rsidP="00033CEF">
      <w:pPr>
        <w:pBdr>
          <w:bottom w:val="single" w:sz="6" w:space="0" w:color="CCCCCC"/>
        </w:pBdr>
        <w:spacing w:before="100" w:beforeAutospacing="1"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033CE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CD-200SB OVERVIEW</w:t>
      </w:r>
    </w:p>
    <w:p w:rsidR="00033CEF" w:rsidRPr="00033CEF" w:rsidRDefault="00033CEF" w:rsidP="00033CEF">
      <w:pPr>
        <w:pBdr>
          <w:bottom w:val="single" w:sz="6" w:space="0" w:color="CCCCCC"/>
        </w:pBdr>
        <w:spacing w:before="100" w:beforeAutospacing="1" w:after="0" w:line="48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</w:rPr>
      </w:pPr>
      <w:r w:rsidRPr="00033CEF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</w:rPr>
        <w:t>Play all of your audio files, any time with easy CD-changer-like operations</w:t>
      </w:r>
      <w:r w:rsidRPr="00033CEF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</w:rPr>
        <w:br/>
        <w:t>Professional CD player with SD/SDHC and USB Memory Device playback support</w:t>
      </w:r>
    </w:p>
    <w:p w:rsidR="00033CEF" w:rsidRPr="00033CEF" w:rsidRDefault="00033CEF" w:rsidP="00033CE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033CEF">
        <w:rPr>
          <w:rFonts w:ascii="Times New Roman" w:eastAsia="Times New Roman" w:hAnsi="Times New Roman" w:cs="Times New Roman"/>
          <w:color w:val="666666"/>
          <w:sz w:val="17"/>
          <w:szCs w:val="17"/>
        </w:rPr>
        <w:t> </w:t>
      </w:r>
    </w:p>
    <w:p w:rsidR="00033CEF" w:rsidRPr="00033CEF" w:rsidRDefault="00033CEF" w:rsidP="00033CE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033CEF">
        <w:rPr>
          <w:rFonts w:ascii="Times New Roman" w:eastAsia="Times New Roman" w:hAnsi="Times New Roman" w:cs="Times New Roman"/>
          <w:b/>
          <w:bCs/>
          <w:color w:val="666666"/>
          <w:sz w:val="17"/>
          <w:szCs w:val="17"/>
        </w:rPr>
        <w:t>TASCAM</w:t>
      </w:r>
      <w:r w:rsidRPr="00033CEF">
        <w:rPr>
          <w:rFonts w:ascii="Times New Roman" w:eastAsia="Times New Roman" w:hAnsi="Times New Roman" w:cs="Times New Roman"/>
          <w:color w:val="666666"/>
          <w:sz w:val="17"/>
          <w:szCs w:val="17"/>
        </w:rPr>
        <w:t xml:space="preserve">’s </w:t>
      </w:r>
      <w:r w:rsidRPr="00033CEF">
        <w:rPr>
          <w:rFonts w:ascii="Times New Roman" w:eastAsia="Times New Roman" w:hAnsi="Times New Roman" w:cs="Times New Roman"/>
          <w:b/>
          <w:bCs/>
          <w:color w:val="444444"/>
          <w:sz w:val="17"/>
          <w:szCs w:val="17"/>
        </w:rPr>
        <w:t>new</w:t>
      </w:r>
      <w:r w:rsidRPr="00033CEF">
        <w:rPr>
          <w:rFonts w:ascii="Times New Roman" w:eastAsia="Times New Roman" w:hAnsi="Times New Roman" w:cs="Times New Roman"/>
          <w:color w:val="666666"/>
          <w:sz w:val="17"/>
          <w:szCs w:val="17"/>
        </w:rPr>
        <w:t xml:space="preserve"> </w:t>
      </w:r>
      <w:r w:rsidRPr="00033CEF">
        <w:rPr>
          <w:rFonts w:ascii="Times New Roman" w:eastAsia="Times New Roman" w:hAnsi="Times New Roman" w:cs="Times New Roman"/>
          <w:b/>
          <w:bCs/>
          <w:color w:val="666666"/>
          <w:sz w:val="17"/>
          <w:szCs w:val="17"/>
        </w:rPr>
        <w:t>CD-200SB</w:t>
      </w:r>
      <w:r w:rsidRPr="00033CEF">
        <w:rPr>
          <w:rFonts w:ascii="Times New Roman" w:eastAsia="Times New Roman" w:hAnsi="Times New Roman" w:cs="Times New Roman"/>
          <w:color w:val="666666"/>
          <w:sz w:val="17"/>
          <w:szCs w:val="17"/>
        </w:rPr>
        <w:t xml:space="preserve"> is the next highly anticipated model in the top selling “CD-200” series. Designed to meet the increasing demand for solid-state and USB media compatibility, the CD-200SB offers SD/SDHC, USB flash storage and CD-R/RW (WAV and MP3 disc) playback along with CD dubbing to the SD and USB channels. TASCAM maintained the same professional qualities, build, reliability and ease-of-use as the industry’s most popular and trusted professional CD player, the CD-200i.</w:t>
      </w:r>
    </w:p>
    <w:p w:rsidR="00033CEF" w:rsidRPr="00033CEF" w:rsidRDefault="00033CEF" w:rsidP="00033CE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033CEF">
        <w:rPr>
          <w:rFonts w:ascii="Times New Roman" w:eastAsia="Times New Roman" w:hAnsi="Times New Roman" w:cs="Times New Roman"/>
          <w:color w:val="666666"/>
          <w:sz w:val="17"/>
          <w:szCs w:val="17"/>
        </w:rPr>
        <w:t>            CD-200SB features easy access function controls to maneuver through files and folders on solid-state media directly from the front panel. The unit is equipped with controls for fast track/file selection, multiple playback modes, +/- 14% pitch control and also includes a wireless remote control. Like all models in the signature “CD-200” series, CD-200SB features TASCAM’s esteemed CD-5020A transport to provide quiet playback, smooth loading and longevity while being outfitted with shockproof memory. To ensure easy set-up in any system TASCAM equipped CD-200SB with stereo line RCA, balanced XLR, and digital RCA coaxial and optical audio outputs, as well as a ¼” headphone output for monitoring.</w:t>
      </w:r>
    </w:p>
    <w:p w:rsidR="00033CEF" w:rsidRPr="00033CEF" w:rsidRDefault="00033CEF" w:rsidP="00033CE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033CEF">
        <w:rPr>
          <w:rFonts w:ascii="Times New Roman" w:eastAsia="Times New Roman" w:hAnsi="Times New Roman" w:cs="Times New Roman"/>
          <w:color w:val="666666"/>
          <w:sz w:val="17"/>
          <w:szCs w:val="17"/>
        </w:rPr>
        <w:t>            CD-200SB is the perfect 2U rack-mountable addition to any commercial or public space audio install. With its wide array of options and playback features the CD-200SB can meet any audio playback demands you might encounter. TASCAM has again delivered a trust worthy media player for your professional needs. </w:t>
      </w:r>
    </w:p>
    <w:p w:rsidR="00033CEF" w:rsidRPr="00033CEF" w:rsidRDefault="00033CEF" w:rsidP="00033CE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033CEF">
        <w:rPr>
          <w:rFonts w:ascii="Times New Roman" w:eastAsia="Times New Roman" w:hAnsi="Times New Roman" w:cs="Times New Roman"/>
          <w:color w:val="666666"/>
          <w:sz w:val="17"/>
          <w:szCs w:val="17"/>
        </w:rPr>
        <w:br/>
      </w:r>
      <w:r w:rsidRPr="00033C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Main Features</w:t>
      </w:r>
    </w:p>
    <w:p w:rsidR="00033CEF" w:rsidRPr="00033CEF" w:rsidRDefault="00033CEF" w:rsidP="00033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 w:right="120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033CEF">
        <w:rPr>
          <w:rFonts w:ascii="Times New Roman" w:eastAsia="Times New Roman" w:hAnsi="Times New Roman" w:cs="Times New Roman"/>
          <w:color w:val="666666"/>
          <w:sz w:val="17"/>
          <w:szCs w:val="17"/>
        </w:rPr>
        <w:t xml:space="preserve">Play files from your solid-state media with ease </w:t>
      </w:r>
    </w:p>
    <w:p w:rsidR="00033CEF" w:rsidRPr="00033CEF" w:rsidRDefault="00033CEF" w:rsidP="00033CE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960" w:right="240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033CEF">
        <w:rPr>
          <w:rFonts w:ascii="Times New Roman" w:eastAsia="Times New Roman" w:hAnsi="Times New Roman" w:cs="Times New Roman"/>
          <w:color w:val="666666"/>
          <w:sz w:val="17"/>
          <w:szCs w:val="17"/>
        </w:rPr>
        <w:t>Direct access to 10 user defined folders configured within SD/SDHC and USB media</w:t>
      </w:r>
    </w:p>
    <w:p w:rsidR="00033CEF" w:rsidRPr="00033CEF" w:rsidRDefault="00033CEF" w:rsidP="00033CE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960" w:right="240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033CEF">
        <w:rPr>
          <w:rFonts w:ascii="Times New Roman" w:eastAsia="Times New Roman" w:hAnsi="Times New Roman" w:cs="Times New Roman"/>
          <w:color w:val="666666"/>
          <w:sz w:val="17"/>
          <w:szCs w:val="17"/>
        </w:rPr>
        <w:t>Transfer audio files from CDs to SD/SDHC cards and USB memory drives straight from the device</w:t>
      </w:r>
    </w:p>
    <w:p w:rsidR="00033CEF" w:rsidRPr="00033CEF" w:rsidRDefault="00033CEF" w:rsidP="00033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 w:right="120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033CEF">
        <w:rPr>
          <w:rFonts w:ascii="Times New Roman" w:eastAsia="Times New Roman" w:hAnsi="Times New Roman" w:cs="Times New Roman"/>
          <w:color w:val="666666"/>
          <w:sz w:val="17"/>
          <w:szCs w:val="17"/>
        </w:rPr>
        <w:t>High-quality and well-regarded CD-5020A disc drive</w:t>
      </w:r>
    </w:p>
    <w:p w:rsidR="00033CEF" w:rsidRPr="00033CEF" w:rsidRDefault="00033CEF" w:rsidP="00033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 w:right="120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033CEF">
        <w:rPr>
          <w:rFonts w:ascii="Times New Roman" w:eastAsia="Times New Roman" w:hAnsi="Times New Roman" w:cs="Times New Roman"/>
          <w:color w:val="666666"/>
          <w:sz w:val="17"/>
          <w:szCs w:val="17"/>
        </w:rPr>
        <w:t>Supports the demands of the ever-growing solid-state media market</w:t>
      </w:r>
    </w:p>
    <w:p w:rsidR="00033CEF" w:rsidRPr="00033CEF" w:rsidRDefault="00033CEF" w:rsidP="00033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 w:right="120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033CEF">
        <w:rPr>
          <w:rFonts w:ascii="Times New Roman" w:eastAsia="Times New Roman" w:hAnsi="Times New Roman" w:cs="Times New Roman"/>
          <w:color w:val="666666"/>
          <w:sz w:val="17"/>
          <w:szCs w:val="17"/>
        </w:rPr>
        <w:t xml:space="preserve">Supports numerous audio formats </w:t>
      </w:r>
    </w:p>
    <w:p w:rsidR="00033CEF" w:rsidRPr="00033CEF" w:rsidRDefault="00033CEF" w:rsidP="00033CE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630" w:right="240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033CEF">
        <w:rPr>
          <w:rFonts w:ascii="Times New Roman" w:eastAsia="Times New Roman" w:hAnsi="Times New Roman" w:cs="Times New Roman"/>
          <w:color w:val="666666"/>
          <w:sz w:val="17"/>
          <w:szCs w:val="17"/>
        </w:rPr>
        <w:t>CD:CD-</w:t>
      </w:r>
      <w:proofErr w:type="spellStart"/>
      <w:r w:rsidRPr="00033CEF">
        <w:rPr>
          <w:rFonts w:ascii="Times New Roman" w:eastAsia="Times New Roman" w:hAnsi="Times New Roman" w:cs="Times New Roman"/>
          <w:color w:val="666666"/>
          <w:sz w:val="17"/>
          <w:szCs w:val="17"/>
        </w:rPr>
        <w:t>DA,Data</w:t>
      </w:r>
      <w:proofErr w:type="spellEnd"/>
      <w:r w:rsidRPr="00033CEF">
        <w:rPr>
          <w:rFonts w:ascii="Times New Roman" w:eastAsia="Times New Roman" w:hAnsi="Times New Roman" w:cs="Times New Roman"/>
          <w:color w:val="666666"/>
          <w:sz w:val="17"/>
          <w:szCs w:val="17"/>
        </w:rPr>
        <w:t>-CD(wav/mp3/mp2)</w:t>
      </w:r>
    </w:p>
    <w:p w:rsidR="00033CEF" w:rsidRPr="00033CEF" w:rsidRDefault="00033CEF" w:rsidP="00033CE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630" w:right="240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033CEF">
        <w:rPr>
          <w:rFonts w:ascii="Times New Roman" w:eastAsia="Times New Roman" w:hAnsi="Times New Roman" w:cs="Times New Roman"/>
          <w:color w:val="666666"/>
          <w:sz w:val="17"/>
          <w:szCs w:val="17"/>
        </w:rPr>
        <w:t>SD/SDHC/USB: wav/mp3/mp2/WMA/AAC</w:t>
      </w:r>
    </w:p>
    <w:p w:rsidR="00D23663" w:rsidRDefault="00033CEF" w:rsidP="00033CEF">
      <w:pPr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033CEF">
        <w:rPr>
          <w:rFonts w:ascii="Times New Roman" w:eastAsia="Times New Roman" w:hAnsi="Times New Roman" w:cs="Times New Roman"/>
          <w:color w:val="666666"/>
          <w:sz w:val="17"/>
          <w:szCs w:val="17"/>
        </w:rPr>
        <w:t>Shock proof memory (up to 10 sec.)</w:t>
      </w:r>
    </w:p>
    <w:p w:rsidR="00033CEF" w:rsidRPr="00033CEF" w:rsidRDefault="00033CEF" w:rsidP="00033CEF">
      <w:pPr>
        <w:pBdr>
          <w:bottom w:val="single" w:sz="6" w:space="0" w:color="CCCCCC"/>
        </w:pBdr>
        <w:spacing w:before="100" w:beforeAutospacing="1"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033CE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CD-200SB SPECIFICATIONS</w:t>
      </w:r>
    </w:p>
    <w:tbl>
      <w:tblPr>
        <w:tblW w:w="100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770"/>
      </w:tblGrid>
      <w:tr w:rsidR="00033CEF" w:rsidRPr="00033CEF" w:rsidTr="00033CEF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General</w:t>
            </w:r>
          </w:p>
        </w:tc>
      </w:tr>
      <w:tr w:rsidR="00033CEF" w:rsidRPr="00033CEF" w:rsidTr="00033CEF"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lastRenderedPageBreak/>
              <w:t>Playback media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 xml:space="preserve">SD/SDHC </w:t>
            </w:r>
            <w:proofErr w:type="spellStart"/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card</w:t>
            </w:r>
            <w:r w:rsidRPr="00033CEF">
              <w:rPr>
                <w:rFonts w:ascii="MS Mincho" w:eastAsia="MS Mincho" w:hAnsi="MS Mincho" w:cs="MS Mincho"/>
                <w:color w:val="666666"/>
                <w:sz w:val="17"/>
                <w:szCs w:val="17"/>
              </w:rPr>
              <w:t>、</w:t>
            </w: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USB</w:t>
            </w:r>
            <w:proofErr w:type="spellEnd"/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 xml:space="preserve"> </w:t>
            </w:r>
            <w:proofErr w:type="spellStart"/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flash-drive</w:t>
            </w:r>
            <w:r w:rsidRPr="00033CEF">
              <w:rPr>
                <w:rFonts w:ascii="MS Mincho" w:eastAsia="MS Mincho" w:hAnsi="MS Mincho" w:cs="MS Mincho"/>
                <w:color w:val="666666"/>
                <w:sz w:val="17"/>
                <w:szCs w:val="17"/>
              </w:rPr>
              <w:t>、</w:t>
            </w: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CD-DA</w:t>
            </w:r>
            <w:r w:rsidRPr="00033CEF">
              <w:rPr>
                <w:rFonts w:ascii="MS Mincho" w:eastAsia="MS Mincho" w:hAnsi="MS Mincho" w:cs="MS Mincho"/>
                <w:color w:val="666666"/>
                <w:sz w:val="17"/>
                <w:szCs w:val="17"/>
              </w:rPr>
              <w:t>、</w:t>
            </w: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CD-R</w:t>
            </w:r>
            <w:r w:rsidRPr="00033CEF">
              <w:rPr>
                <w:rFonts w:ascii="MS Mincho" w:eastAsia="MS Mincho" w:hAnsi="MS Mincho" w:cs="MS Mincho"/>
                <w:color w:val="666666"/>
                <w:sz w:val="17"/>
                <w:szCs w:val="17"/>
              </w:rPr>
              <w:t>、</w:t>
            </w: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CD-RW</w:t>
            </w:r>
            <w:proofErr w:type="spellEnd"/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Playback format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9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WAV</w:t>
            </w: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br/>
            </w: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(Data CD, SD/SDHC, USB)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Stereo, 8kHZ – 48kHz</w:t>
            </w:r>
            <w:r w:rsidRPr="00033CEF">
              <w:rPr>
                <w:rFonts w:ascii="MS Mincho" w:eastAsia="MS Mincho" w:hAnsi="MS Mincho" w:cs="MS Mincho"/>
                <w:color w:val="666666"/>
                <w:sz w:val="17"/>
                <w:szCs w:val="17"/>
              </w:rPr>
              <w:t>、</w:t>
            </w: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8/16bit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9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MP3</w:t>
            </w: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br/>
              <w:t>(Data CD, SD/SDHC, USB)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Stereo, 8/16/32/11.025/22.05/44.1/12/24/48kHz</w:t>
            </w:r>
            <w:r w:rsidRPr="00033CEF">
              <w:rPr>
                <w:rFonts w:ascii="MS Mincho" w:eastAsia="MS Mincho" w:hAnsi="MS Mincho" w:cs="MS Mincho"/>
                <w:color w:val="666666"/>
                <w:sz w:val="17"/>
                <w:szCs w:val="17"/>
              </w:rPr>
              <w:t>、</w:t>
            </w: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8 - 320kbps</w:t>
            </w:r>
            <w:r w:rsidRPr="00033CEF">
              <w:rPr>
                <w:rFonts w:ascii="MS Mincho" w:eastAsia="MS Mincho" w:hAnsi="MS Mincho" w:cs="MS Mincho"/>
                <w:color w:val="666666"/>
                <w:sz w:val="17"/>
                <w:szCs w:val="17"/>
              </w:rPr>
              <w:t>、</w:t>
            </w: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VBR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9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CD-DA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Stereo, 44.1kHz</w:t>
            </w:r>
            <w:r w:rsidRPr="00033CEF">
              <w:rPr>
                <w:rFonts w:ascii="MS Mincho" w:eastAsia="MS Mincho" w:hAnsi="MS Mincho" w:cs="MS Mincho"/>
                <w:color w:val="666666"/>
                <w:sz w:val="17"/>
                <w:szCs w:val="17"/>
              </w:rPr>
              <w:t>、</w:t>
            </w: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16bit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9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 xml:space="preserve">MP2 </w:t>
            </w: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br/>
              <w:t>(Data CD, SD/SDHC, USB)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Stereo, 16/32/22.05/44.1/24/48kHz</w:t>
            </w:r>
            <w:r w:rsidRPr="00033CEF">
              <w:rPr>
                <w:rFonts w:ascii="MS Mincho" w:eastAsia="MS Mincho" w:hAnsi="MS Mincho" w:cs="MS Mincho"/>
                <w:color w:val="666666"/>
                <w:sz w:val="17"/>
                <w:szCs w:val="17"/>
              </w:rPr>
              <w:t>、</w:t>
            </w: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8 - 384kbps</w:t>
            </w:r>
            <w:r w:rsidRPr="00033CEF">
              <w:rPr>
                <w:rFonts w:ascii="MS Mincho" w:eastAsia="MS Mincho" w:hAnsi="MS Mincho" w:cs="MS Mincho"/>
                <w:color w:val="666666"/>
                <w:sz w:val="17"/>
                <w:szCs w:val="17"/>
              </w:rPr>
              <w:t>、</w:t>
            </w: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VBR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9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WMA</w:t>
            </w: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(SD/SDHC, USB)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Stereo, 8/16/32/11.025/22.05/44.1/12/24/48kHz</w:t>
            </w:r>
            <w:r w:rsidRPr="00033CEF">
              <w:rPr>
                <w:rFonts w:ascii="MS Mincho" w:eastAsia="MS Mincho" w:hAnsi="MS Mincho" w:cs="MS Mincho"/>
                <w:color w:val="666666"/>
                <w:sz w:val="17"/>
                <w:szCs w:val="17"/>
              </w:rPr>
              <w:t>、</w:t>
            </w: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8-320kbps, VBR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9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AAC</w:t>
            </w: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(SD/SDHC, USB)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Stereo, 8/16/32/11.025/22.05/44.1/12/24/48kHz</w:t>
            </w:r>
            <w:r w:rsidRPr="00033CEF">
              <w:rPr>
                <w:rFonts w:ascii="MS Mincho" w:eastAsia="MS Mincho" w:hAnsi="MS Mincho" w:cs="MS Mincho"/>
                <w:color w:val="666666"/>
                <w:sz w:val="17"/>
                <w:szCs w:val="17"/>
              </w:rPr>
              <w:t>、</w:t>
            </w: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8 - 320kbps</w:t>
            </w:r>
            <w:r w:rsidRPr="00033CEF">
              <w:rPr>
                <w:rFonts w:ascii="MS Mincho" w:eastAsia="MS Mincho" w:hAnsi="MS Mincho" w:cs="MS Mincho"/>
                <w:color w:val="666666"/>
                <w:sz w:val="17"/>
                <w:szCs w:val="17"/>
              </w:rPr>
              <w:t>、</w:t>
            </w: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VBR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Number of channels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 channel (stereo)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Recording format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9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WAV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44.1kHz, 16bit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9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MP3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44.1/48kHz, 64/128/256kbps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ANALOG 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9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unbalanced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RCA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390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Nominal output level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-10dBV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390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Maximum output level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+6dBV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390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Output impedance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200Ω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9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balanced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XLR-3-32</w:t>
            </w:r>
            <w:r w:rsidRPr="00033CEF">
              <w:rPr>
                <w:rFonts w:ascii="MS Mincho" w:eastAsia="MS Mincho" w:hAnsi="MS Mincho" w:cs="MS Mincho"/>
                <w:color w:val="666666"/>
                <w:sz w:val="17"/>
                <w:szCs w:val="17"/>
              </w:rPr>
              <w:t>（</w:t>
            </w: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1:GND</w:t>
            </w:r>
            <w:r w:rsidRPr="00033CEF">
              <w:rPr>
                <w:rFonts w:ascii="MS Mincho" w:eastAsia="MS Mincho" w:hAnsi="MS Mincho" w:cs="MS Mincho"/>
                <w:color w:val="666666"/>
                <w:sz w:val="17"/>
                <w:szCs w:val="17"/>
              </w:rPr>
              <w:t>、</w:t>
            </w: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2:HOT</w:t>
            </w:r>
            <w:r w:rsidRPr="00033CEF">
              <w:rPr>
                <w:rFonts w:ascii="MS Mincho" w:eastAsia="MS Mincho" w:hAnsi="MS Mincho" w:cs="MS Mincho"/>
                <w:color w:val="666666"/>
                <w:sz w:val="17"/>
                <w:szCs w:val="17"/>
              </w:rPr>
              <w:t>、</w:t>
            </w: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3:COLD</w:t>
            </w:r>
            <w:r w:rsidRPr="00033CEF">
              <w:rPr>
                <w:rFonts w:ascii="MS Mincho" w:eastAsia="Times New Roman" w:hAnsi="MS Mincho" w:cs="MS Mincho"/>
                <w:color w:val="666666"/>
                <w:sz w:val="17"/>
                <w:szCs w:val="17"/>
              </w:rPr>
              <w:t>）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390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Nominal output level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+4dBu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390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Maximum output level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+20dBu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390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Output impedance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200Ω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9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PHONES 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6.3mm(1/4") stereo phone jack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390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Maximum output level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20mW + 20mW (THD 0.1%, 32Ω loaded)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DIGITAL 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9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COAXIAL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RCA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390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Output impedance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75Ω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390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lastRenderedPageBreak/>
              <w:t>Compatible signal format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IEC60958-3 (S/PDIF)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9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OPTICAL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TOS (JEITA RC-5720C)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390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Compatible signal format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IEC60958-3 (S/PDIF)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Power source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US, Canada:120V AC, 60Hz / EUR:230V AC, 50Hz / Australia:240V AC, 50Hz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Power consumption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11W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Size (W x H x D)mm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481 x 94.5 x 298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4.7kg</w:t>
            </w:r>
          </w:p>
        </w:tc>
      </w:tr>
    </w:tbl>
    <w:p w:rsidR="00033CEF" w:rsidRPr="00033CEF" w:rsidRDefault="00033CEF" w:rsidP="00033CE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033CEF">
        <w:rPr>
          <w:rFonts w:ascii="Times New Roman" w:eastAsia="Times New Roman" w:hAnsi="Times New Roman" w:cs="Times New Roman"/>
          <w:color w:val="666666"/>
          <w:sz w:val="17"/>
          <w:szCs w:val="17"/>
        </w:rPr>
        <w:t> </w:t>
      </w:r>
    </w:p>
    <w:tbl>
      <w:tblPr>
        <w:tblW w:w="100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770"/>
      </w:tblGrid>
      <w:tr w:rsidR="00033CEF" w:rsidRPr="00033CEF" w:rsidTr="00033CEF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Audio performance</w:t>
            </w:r>
          </w:p>
        </w:tc>
      </w:tr>
      <w:tr w:rsidR="00033CEF" w:rsidRPr="00033CEF" w:rsidTr="00033CEF"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Frequency response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20Hz – 20kHz, +/-1.5dB (playback, JEITA)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THD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Less than 0.01% (playback, JEITA)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S/N ratio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90dB or greater (playback, JEITA)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Dynamic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990dB or greater (playback, JEITA)</w:t>
            </w:r>
          </w:p>
        </w:tc>
      </w:tr>
      <w:tr w:rsidR="00033CEF" w:rsidRPr="00033CEF" w:rsidTr="00033C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Channel separation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EF" w:rsidRPr="00033CEF" w:rsidRDefault="00033CEF" w:rsidP="00033CE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033CE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90dB or greater (playback, JEITA)</w:t>
            </w:r>
          </w:p>
        </w:tc>
      </w:tr>
    </w:tbl>
    <w:p w:rsidR="00033CEF" w:rsidRDefault="00033CEF" w:rsidP="00033CEF">
      <w:bookmarkStart w:id="0" w:name="_GoBack"/>
      <w:bookmarkEnd w:id="0"/>
    </w:p>
    <w:sectPr w:rsidR="00033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E4152"/>
    <w:multiLevelType w:val="multilevel"/>
    <w:tmpl w:val="34CA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EF"/>
    <w:rsid w:val="00033CEF"/>
    <w:rsid w:val="000E385F"/>
    <w:rsid w:val="00107EC8"/>
    <w:rsid w:val="00113DDB"/>
    <w:rsid w:val="00206C3B"/>
    <w:rsid w:val="00247F3B"/>
    <w:rsid w:val="002667C3"/>
    <w:rsid w:val="003046D7"/>
    <w:rsid w:val="00321412"/>
    <w:rsid w:val="003368C2"/>
    <w:rsid w:val="003539D0"/>
    <w:rsid w:val="00355BCD"/>
    <w:rsid w:val="003B18D6"/>
    <w:rsid w:val="003C1EF8"/>
    <w:rsid w:val="003D1AAD"/>
    <w:rsid w:val="00422786"/>
    <w:rsid w:val="00457A4B"/>
    <w:rsid w:val="004D1319"/>
    <w:rsid w:val="004F000C"/>
    <w:rsid w:val="00507C96"/>
    <w:rsid w:val="00554C37"/>
    <w:rsid w:val="00561263"/>
    <w:rsid w:val="00597534"/>
    <w:rsid w:val="005B0C35"/>
    <w:rsid w:val="00641D64"/>
    <w:rsid w:val="00686ED7"/>
    <w:rsid w:val="0069059F"/>
    <w:rsid w:val="00691CB5"/>
    <w:rsid w:val="006B27AB"/>
    <w:rsid w:val="007827FB"/>
    <w:rsid w:val="007837E1"/>
    <w:rsid w:val="007979AA"/>
    <w:rsid w:val="007F503E"/>
    <w:rsid w:val="00861A83"/>
    <w:rsid w:val="00890890"/>
    <w:rsid w:val="00894DDD"/>
    <w:rsid w:val="008960EF"/>
    <w:rsid w:val="008A7F5B"/>
    <w:rsid w:val="00950968"/>
    <w:rsid w:val="009775B8"/>
    <w:rsid w:val="009E4094"/>
    <w:rsid w:val="009F789A"/>
    <w:rsid w:val="00A16EB0"/>
    <w:rsid w:val="00A22C00"/>
    <w:rsid w:val="00A45285"/>
    <w:rsid w:val="00A618FE"/>
    <w:rsid w:val="00A93F42"/>
    <w:rsid w:val="00AE79B4"/>
    <w:rsid w:val="00BB4E1C"/>
    <w:rsid w:val="00BF1BFB"/>
    <w:rsid w:val="00BF57CD"/>
    <w:rsid w:val="00C05333"/>
    <w:rsid w:val="00C16AAB"/>
    <w:rsid w:val="00C2173C"/>
    <w:rsid w:val="00C2314B"/>
    <w:rsid w:val="00CC0ADE"/>
    <w:rsid w:val="00CC699F"/>
    <w:rsid w:val="00CE571A"/>
    <w:rsid w:val="00D23663"/>
    <w:rsid w:val="00D6408A"/>
    <w:rsid w:val="00D70629"/>
    <w:rsid w:val="00DA4E62"/>
    <w:rsid w:val="00DF06DB"/>
    <w:rsid w:val="00E032DE"/>
    <w:rsid w:val="00E404FA"/>
    <w:rsid w:val="00E4069A"/>
    <w:rsid w:val="00E5613E"/>
    <w:rsid w:val="00F0540A"/>
    <w:rsid w:val="00F07DA4"/>
    <w:rsid w:val="00FA2E9D"/>
    <w:rsid w:val="00FD2F36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85A97-E434-4C32-AE79-3BB867B3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Basler</dc:creator>
  <cp:keywords/>
  <dc:description/>
  <cp:lastModifiedBy>Jack Basler</cp:lastModifiedBy>
  <cp:revision>1</cp:revision>
  <dcterms:created xsi:type="dcterms:W3CDTF">2014-12-22T19:38:00Z</dcterms:created>
  <dcterms:modified xsi:type="dcterms:W3CDTF">2014-12-22T19:41:00Z</dcterms:modified>
</cp:coreProperties>
</file>