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841" w:type="dxa"/>
        <w:tblInd w:w="90" w:type="dxa"/>
        <w:tblLook w:val="04A0" w:firstRow="1" w:lastRow="0" w:firstColumn="1" w:lastColumn="0" w:noHBand="0" w:noVBand="1"/>
      </w:tblPr>
      <w:tblGrid>
        <w:gridCol w:w="2891"/>
        <w:gridCol w:w="5054"/>
        <w:gridCol w:w="2896"/>
      </w:tblGrid>
      <w:tr w:rsidR="00054C64" w:rsidRPr="00AB29B0" w14:paraId="17B6C4D3" w14:textId="77777777" w:rsidTr="00F34C8F">
        <w:trPr>
          <w:trHeight w:val="528"/>
        </w:trPr>
        <w:tc>
          <w:tcPr>
            <w:tcW w:w="2891" w:type="dxa"/>
            <w:tcBorders>
              <w:top w:val="nil"/>
              <w:left w:val="nil"/>
              <w:bottom w:val="nil"/>
              <w:right w:val="nil"/>
            </w:tcBorders>
            <w:shd w:val="clear" w:color="auto" w:fill="D9E2F3"/>
          </w:tcPr>
          <w:p w14:paraId="58843FE8" w14:textId="77777777" w:rsidR="00054C64" w:rsidRPr="00AB29B0" w:rsidRDefault="00054C64" w:rsidP="00F34C8F">
            <w:pPr>
              <w:tabs>
                <w:tab w:val="left" w:pos="288"/>
              </w:tabs>
              <w:outlineLvl w:val="0"/>
              <w:rPr>
                <w:rFonts w:ascii="Arial" w:eastAsia="Batang" w:hAnsi="Arial" w:cs="Arial"/>
              </w:rPr>
            </w:pPr>
            <w:r w:rsidRPr="00AB29B0">
              <w:rPr>
                <w:rFonts w:ascii="Arial" w:eastAsia="Batang" w:hAnsi="Arial" w:cs="Arial"/>
              </w:rPr>
              <w:t>St. Peter Lutheran Church</w:t>
            </w:r>
          </w:p>
          <w:p w14:paraId="64948B3C" w14:textId="77777777" w:rsidR="00054C64" w:rsidRPr="00AB29B0" w:rsidRDefault="00054C64" w:rsidP="00F34C8F">
            <w:pPr>
              <w:tabs>
                <w:tab w:val="left" w:pos="288"/>
              </w:tabs>
              <w:outlineLvl w:val="0"/>
              <w:rPr>
                <w:rFonts w:ascii="Arial" w:eastAsia="Batang" w:hAnsi="Arial" w:cs="Arial"/>
              </w:rPr>
            </w:pPr>
            <w:r w:rsidRPr="00AB29B0">
              <w:rPr>
                <w:rFonts w:ascii="Arial" w:eastAsia="Batang" w:hAnsi="Arial" w:cs="Arial"/>
              </w:rPr>
              <w:t xml:space="preserve">Deshler, Nebraska                                                                                                                          </w:t>
            </w:r>
          </w:p>
        </w:tc>
        <w:tc>
          <w:tcPr>
            <w:tcW w:w="5054" w:type="dxa"/>
            <w:tcBorders>
              <w:top w:val="nil"/>
              <w:left w:val="nil"/>
              <w:bottom w:val="nil"/>
              <w:right w:val="nil"/>
            </w:tcBorders>
            <w:shd w:val="clear" w:color="auto" w:fill="D9E2F3"/>
          </w:tcPr>
          <w:p w14:paraId="31AE627A" w14:textId="77777777" w:rsidR="00054C64" w:rsidRPr="00AB29B0" w:rsidRDefault="00054C64" w:rsidP="00F34C8F">
            <w:pPr>
              <w:tabs>
                <w:tab w:val="left" w:pos="288"/>
              </w:tabs>
              <w:jc w:val="center"/>
              <w:outlineLvl w:val="0"/>
              <w:rPr>
                <w:rFonts w:ascii="Arial" w:eastAsia="Batang" w:hAnsi="Arial" w:cs="Arial"/>
                <w:b/>
                <w:bCs/>
                <w:sz w:val="32"/>
                <w:szCs w:val="32"/>
              </w:rPr>
            </w:pPr>
            <w:r>
              <w:rPr>
                <w:rFonts w:ascii="Arial" w:eastAsia="Batang" w:hAnsi="Arial" w:cs="Arial"/>
                <w:b/>
                <w:bCs/>
                <w:sz w:val="32"/>
                <w:szCs w:val="32"/>
              </w:rPr>
              <w:t xml:space="preserve">Sunday </w:t>
            </w:r>
            <w:r w:rsidRPr="00AB29B0">
              <w:rPr>
                <w:rFonts w:ascii="Arial" w:eastAsia="Batang" w:hAnsi="Arial" w:cs="Arial"/>
                <w:b/>
                <w:bCs/>
                <w:sz w:val="32"/>
                <w:szCs w:val="32"/>
              </w:rPr>
              <w:t>Service</w:t>
            </w:r>
          </w:p>
        </w:tc>
        <w:tc>
          <w:tcPr>
            <w:tcW w:w="2896" w:type="dxa"/>
            <w:tcBorders>
              <w:top w:val="nil"/>
              <w:left w:val="nil"/>
              <w:bottom w:val="nil"/>
              <w:right w:val="nil"/>
            </w:tcBorders>
            <w:shd w:val="clear" w:color="auto" w:fill="D9E2F3"/>
          </w:tcPr>
          <w:p w14:paraId="0A04A875" w14:textId="77777777" w:rsidR="00054C64" w:rsidRPr="00AB29B0" w:rsidRDefault="00054C64" w:rsidP="00F34C8F">
            <w:pPr>
              <w:tabs>
                <w:tab w:val="left" w:pos="288"/>
              </w:tabs>
              <w:jc w:val="right"/>
              <w:outlineLvl w:val="0"/>
              <w:rPr>
                <w:rFonts w:ascii="Arial" w:eastAsia="Batang" w:hAnsi="Arial" w:cs="Arial"/>
              </w:rPr>
            </w:pPr>
            <w:r w:rsidRPr="00AB29B0">
              <w:rPr>
                <w:rFonts w:ascii="Arial" w:eastAsia="Batang" w:hAnsi="Arial" w:cs="Arial"/>
              </w:rPr>
              <w:t>Faith Lutheran Church</w:t>
            </w:r>
          </w:p>
          <w:p w14:paraId="6FBF4494" w14:textId="77777777" w:rsidR="00054C64" w:rsidRPr="00AB29B0" w:rsidRDefault="00054C64" w:rsidP="00F34C8F">
            <w:pPr>
              <w:tabs>
                <w:tab w:val="left" w:pos="288"/>
              </w:tabs>
              <w:jc w:val="right"/>
              <w:outlineLvl w:val="0"/>
              <w:rPr>
                <w:rFonts w:ascii="Arial" w:eastAsia="Batang" w:hAnsi="Arial" w:cs="Arial"/>
              </w:rPr>
            </w:pPr>
            <w:r w:rsidRPr="00AB29B0">
              <w:rPr>
                <w:rFonts w:ascii="Arial" w:eastAsia="Batang" w:hAnsi="Arial" w:cs="Arial"/>
              </w:rPr>
              <w:t>Hebron, Nebraska</w:t>
            </w:r>
          </w:p>
        </w:tc>
      </w:tr>
      <w:tr w:rsidR="00054C64" w:rsidRPr="00AB29B0" w14:paraId="380B4BBB" w14:textId="77777777" w:rsidTr="00F34C8F">
        <w:trPr>
          <w:trHeight w:val="264"/>
        </w:trPr>
        <w:tc>
          <w:tcPr>
            <w:tcW w:w="2891" w:type="dxa"/>
            <w:tcBorders>
              <w:top w:val="nil"/>
              <w:left w:val="nil"/>
              <w:bottom w:val="nil"/>
              <w:right w:val="nil"/>
            </w:tcBorders>
            <w:shd w:val="clear" w:color="auto" w:fill="D9E2F3"/>
          </w:tcPr>
          <w:p w14:paraId="59A98B39" w14:textId="77777777" w:rsidR="00054C64" w:rsidRPr="00AB29B0" w:rsidRDefault="00054C64" w:rsidP="00F34C8F">
            <w:pPr>
              <w:tabs>
                <w:tab w:val="left" w:pos="288"/>
              </w:tabs>
              <w:outlineLvl w:val="0"/>
              <w:rPr>
                <w:rFonts w:ascii="Arial" w:eastAsia="Batang" w:hAnsi="Arial" w:cs="Arial"/>
              </w:rPr>
            </w:pPr>
          </w:p>
        </w:tc>
        <w:tc>
          <w:tcPr>
            <w:tcW w:w="5054" w:type="dxa"/>
            <w:tcBorders>
              <w:top w:val="nil"/>
              <w:left w:val="nil"/>
              <w:bottom w:val="nil"/>
              <w:right w:val="nil"/>
            </w:tcBorders>
            <w:shd w:val="clear" w:color="auto" w:fill="D9E2F3"/>
          </w:tcPr>
          <w:p w14:paraId="584EE8DD" w14:textId="0D187406" w:rsidR="00054C64" w:rsidRDefault="00054C64" w:rsidP="00F34C8F">
            <w:pPr>
              <w:tabs>
                <w:tab w:val="left" w:pos="288"/>
              </w:tabs>
              <w:jc w:val="center"/>
              <w:outlineLvl w:val="0"/>
              <w:rPr>
                <w:rFonts w:ascii="Arial" w:eastAsia="Batang" w:hAnsi="Arial" w:cs="Arial"/>
                <w:b/>
                <w:bCs/>
                <w:sz w:val="28"/>
                <w:szCs w:val="28"/>
              </w:rPr>
            </w:pPr>
            <w:r>
              <w:rPr>
                <w:rFonts w:ascii="Arial" w:eastAsia="Batang" w:hAnsi="Arial" w:cs="Arial"/>
                <w:b/>
                <w:bCs/>
                <w:sz w:val="28"/>
                <w:szCs w:val="28"/>
              </w:rPr>
              <w:t>July 20</w:t>
            </w:r>
            <w:r w:rsidRPr="00AB29B0">
              <w:rPr>
                <w:rFonts w:ascii="Arial" w:eastAsia="Batang" w:hAnsi="Arial" w:cs="Arial"/>
                <w:b/>
                <w:bCs/>
                <w:sz w:val="28"/>
                <w:szCs w:val="28"/>
              </w:rPr>
              <w:t>, 202</w:t>
            </w:r>
            <w:r>
              <w:rPr>
                <w:rFonts w:ascii="Arial" w:eastAsia="Batang" w:hAnsi="Arial" w:cs="Arial"/>
                <w:b/>
                <w:bCs/>
                <w:sz w:val="28"/>
                <w:szCs w:val="28"/>
              </w:rPr>
              <w:t>5</w:t>
            </w:r>
          </w:p>
          <w:p w14:paraId="66485A59" w14:textId="77777777" w:rsidR="00054C64" w:rsidRPr="00AB29B0" w:rsidRDefault="00054C64" w:rsidP="00F34C8F">
            <w:pPr>
              <w:tabs>
                <w:tab w:val="left" w:pos="288"/>
              </w:tabs>
              <w:jc w:val="center"/>
              <w:outlineLvl w:val="0"/>
              <w:rPr>
                <w:rFonts w:ascii="Arial" w:eastAsia="Batang" w:hAnsi="Arial" w:cs="Arial"/>
                <w:b/>
                <w:bCs/>
                <w:i/>
                <w:iCs/>
                <w:sz w:val="24"/>
                <w:szCs w:val="24"/>
              </w:rPr>
            </w:pPr>
            <w:r>
              <w:rPr>
                <w:rFonts w:ascii="Arial" w:eastAsia="Batang" w:hAnsi="Arial" w:cs="Arial"/>
                <w:b/>
                <w:bCs/>
                <w:i/>
                <w:iCs/>
                <w:sz w:val="28"/>
                <w:szCs w:val="28"/>
              </w:rPr>
              <w:t>(creative worship)</w:t>
            </w:r>
          </w:p>
        </w:tc>
        <w:tc>
          <w:tcPr>
            <w:tcW w:w="2896" w:type="dxa"/>
            <w:tcBorders>
              <w:top w:val="nil"/>
              <w:left w:val="nil"/>
              <w:bottom w:val="nil"/>
              <w:right w:val="nil"/>
            </w:tcBorders>
            <w:shd w:val="clear" w:color="auto" w:fill="D9E2F3"/>
          </w:tcPr>
          <w:p w14:paraId="00BEF009" w14:textId="77777777" w:rsidR="00054C64" w:rsidRPr="00AB29B0" w:rsidRDefault="00054C64" w:rsidP="00F34C8F">
            <w:pPr>
              <w:tabs>
                <w:tab w:val="left" w:pos="288"/>
              </w:tabs>
              <w:outlineLvl w:val="0"/>
              <w:rPr>
                <w:rFonts w:ascii="Arial" w:eastAsia="Batang" w:hAnsi="Arial" w:cs="Arial"/>
              </w:rPr>
            </w:pPr>
          </w:p>
        </w:tc>
      </w:tr>
    </w:tbl>
    <w:p w14:paraId="24652332" w14:textId="77777777" w:rsidR="00054C64" w:rsidRPr="00AB29B0" w:rsidRDefault="00054C64" w:rsidP="00054C64">
      <w:pPr>
        <w:jc w:val="center"/>
        <w:rPr>
          <w:rFonts w:cs="Segoe UI"/>
          <w:sz w:val="22"/>
          <w:szCs w:val="24"/>
        </w:rPr>
      </w:pPr>
      <w:r w:rsidRPr="00AB29B0">
        <w:rPr>
          <w:rFonts w:cs="Segoe UI"/>
          <w:bCs/>
          <w:i/>
          <w:iCs/>
          <w:sz w:val="22"/>
          <w:szCs w:val="24"/>
        </w:rPr>
        <w:t>(During the worship service, we invite you to stand, as you are able)</w:t>
      </w:r>
    </w:p>
    <w:p w14:paraId="604440B3" w14:textId="77777777" w:rsidR="00054C64" w:rsidRDefault="00054C64">
      <w:pPr>
        <w:pStyle w:val="Caption"/>
      </w:pPr>
    </w:p>
    <w:p w14:paraId="66F1F423" w14:textId="35730C90" w:rsidR="00336076" w:rsidRDefault="00DF45FF">
      <w:pPr>
        <w:pStyle w:val="Caption"/>
      </w:pPr>
      <w:r>
        <w:t xml:space="preserve">Welcome &amp; Opening Prayer </w:t>
      </w:r>
    </w:p>
    <w:p w14:paraId="6B2FCDBF" w14:textId="77777777" w:rsidR="00336076" w:rsidRDefault="00336076">
      <w:pPr>
        <w:pStyle w:val="Body"/>
      </w:pPr>
    </w:p>
    <w:p w14:paraId="23F5179E" w14:textId="77777777" w:rsidR="00336076" w:rsidRPr="00905ADC" w:rsidRDefault="00DF45FF">
      <w:pPr>
        <w:pStyle w:val="Caption"/>
        <w:rPr>
          <w:b w:val="0"/>
          <w:bCs/>
          <w:i/>
          <w:iCs/>
        </w:rPr>
      </w:pPr>
      <w:r>
        <w:t xml:space="preserve">Opening Song: </w:t>
      </w:r>
      <w:r w:rsidRPr="00905ADC">
        <w:rPr>
          <w:i/>
          <w:iCs/>
        </w:rPr>
        <w:t xml:space="preserve">"Cornerstone" </w:t>
      </w:r>
      <w:r w:rsidRPr="00905ADC">
        <w:rPr>
          <w:b w:val="0"/>
          <w:bCs/>
          <w:i/>
          <w:iCs/>
        </w:rPr>
        <w:t xml:space="preserve">by Hillsong Worship" </w:t>
      </w:r>
    </w:p>
    <w:p w14:paraId="0C97CC5D" w14:textId="77777777" w:rsidR="00336076" w:rsidRDefault="00336076">
      <w:pPr>
        <w:pStyle w:val="Body"/>
      </w:pPr>
    </w:p>
    <w:p w14:paraId="433FFCA7" w14:textId="2C1CB627" w:rsidR="00551AFF" w:rsidRPr="009D0045" w:rsidRDefault="00551AFF" w:rsidP="00551AFF">
      <w:pPr>
        <w:pStyle w:val="Caption"/>
        <w:rPr>
          <w:bCs/>
          <w:i/>
          <w:iCs/>
        </w:rPr>
      </w:pPr>
      <w:r w:rsidRPr="009D0045">
        <w:rPr>
          <w:rStyle w:val="Subcaption"/>
          <w:bCs/>
          <w:i w:val="0"/>
          <w:iCs/>
        </w:rPr>
        <w:t>Baptism:</w:t>
      </w:r>
      <w:r>
        <w:rPr>
          <w:rStyle w:val="Subcaption"/>
          <w:bCs/>
          <w:i w:val="0"/>
          <w:iCs/>
        </w:rPr>
        <w:t xml:space="preserve"> Arlo Vanderslice (StP) </w:t>
      </w:r>
    </w:p>
    <w:p w14:paraId="0B0F259F" w14:textId="77777777" w:rsidR="00551AFF" w:rsidRDefault="00551AFF">
      <w:pPr>
        <w:pStyle w:val="Caption"/>
      </w:pPr>
    </w:p>
    <w:p w14:paraId="3687B599" w14:textId="65EB32F7" w:rsidR="00336076" w:rsidRDefault="00DF45FF">
      <w:pPr>
        <w:pStyle w:val="Caption"/>
      </w:pPr>
      <w:r>
        <w:t xml:space="preserve">Invocation </w:t>
      </w:r>
    </w:p>
    <w:p w14:paraId="0F4E6FB3" w14:textId="77777777" w:rsidR="00336076" w:rsidRDefault="00DF45FF">
      <w:pPr>
        <w:pStyle w:val="LSBResponsorial"/>
      </w:pPr>
      <w:r>
        <w:rPr>
          <w:rStyle w:val="LSBSymbol"/>
        </w:rPr>
        <w:t>P</w:t>
      </w:r>
      <w:r>
        <w:tab/>
        <w:t xml:space="preserve">In the name of the Father and of the </w:t>
      </w:r>
      <w:r>
        <w:rPr>
          <w:rStyle w:val="LSBSymbol"/>
        </w:rPr>
        <w:t>T</w:t>
      </w:r>
      <w:r>
        <w:t xml:space="preserve"> Son and of the Holy Spirit.</w:t>
      </w:r>
    </w:p>
    <w:p w14:paraId="4F1FD395" w14:textId="77777777" w:rsidR="00336076" w:rsidRDefault="00DF45FF">
      <w:pPr>
        <w:pStyle w:val="LSBResponsorial"/>
      </w:pPr>
      <w:r>
        <w:rPr>
          <w:rStyle w:val="LSBSymbol"/>
        </w:rPr>
        <w:t>C</w:t>
      </w:r>
      <w:r>
        <w:tab/>
      </w:r>
      <w:r>
        <w:rPr>
          <w:b/>
        </w:rPr>
        <w:t>Amen.</w:t>
      </w:r>
    </w:p>
    <w:p w14:paraId="1304E5C1" w14:textId="77777777" w:rsidR="00336076" w:rsidRDefault="00336076">
      <w:pPr>
        <w:pStyle w:val="Body"/>
      </w:pPr>
    </w:p>
    <w:p w14:paraId="3DEEE2CC" w14:textId="77777777" w:rsidR="00336076" w:rsidRDefault="00DF45FF">
      <w:pPr>
        <w:pStyle w:val="Caption"/>
      </w:pPr>
      <w:r>
        <w:t xml:space="preserve">Confession and Absolution </w:t>
      </w:r>
    </w:p>
    <w:p w14:paraId="32E7F7EA" w14:textId="77777777" w:rsidR="00571DE2" w:rsidRDefault="00DF45FF">
      <w:pPr>
        <w:pStyle w:val="LSBResponsorial"/>
      </w:pPr>
      <w:r>
        <w:rPr>
          <w:rStyle w:val="LSBSymbol"/>
        </w:rPr>
        <w:t>P</w:t>
      </w:r>
      <w:r>
        <w:tab/>
        <w:t xml:space="preserve">God is gracious and full of compassion. Let us go to Him with contrite hearts. </w:t>
      </w:r>
    </w:p>
    <w:p w14:paraId="18B6B690" w14:textId="77777777" w:rsidR="00571DE2" w:rsidRDefault="00571DE2">
      <w:pPr>
        <w:pStyle w:val="LSBResponsorial"/>
      </w:pPr>
    </w:p>
    <w:p w14:paraId="0A7214CD" w14:textId="77777777" w:rsidR="00C15853" w:rsidRDefault="00C15853" w:rsidP="00C15853">
      <w:pPr>
        <w:pStyle w:val="Body"/>
        <w:rPr>
          <w:i/>
          <w:iCs/>
        </w:rPr>
      </w:pPr>
      <w:r w:rsidRPr="00937509">
        <w:rPr>
          <w:i/>
          <w:iCs/>
        </w:rPr>
        <w:t>A moment of silence for personal prayers of confession.</w:t>
      </w:r>
    </w:p>
    <w:p w14:paraId="2731B78F" w14:textId="77777777" w:rsidR="00571DE2" w:rsidRDefault="00571DE2">
      <w:pPr>
        <w:pStyle w:val="LSBResponsorial"/>
      </w:pPr>
    </w:p>
    <w:p w14:paraId="107F831B" w14:textId="40CC35D5" w:rsidR="00336076" w:rsidRDefault="00C15853">
      <w:pPr>
        <w:pStyle w:val="LSBResponsorial"/>
      </w:pPr>
      <w:r>
        <w:rPr>
          <w:rStyle w:val="LSBSymbol"/>
        </w:rPr>
        <w:t>P</w:t>
      </w:r>
      <w:r>
        <w:t xml:space="preserve"> </w:t>
      </w:r>
      <w:r w:rsidR="00B63B87">
        <w:t xml:space="preserve">   </w:t>
      </w:r>
      <w:r w:rsidR="00DF45FF">
        <w:t>Heavenly Father,</w:t>
      </w:r>
    </w:p>
    <w:p w14:paraId="06D551DE" w14:textId="77777777" w:rsidR="00336076" w:rsidRDefault="00DF45FF">
      <w:pPr>
        <w:pStyle w:val="LSBResponsorial"/>
      </w:pPr>
      <w:r>
        <w:rPr>
          <w:rStyle w:val="LSBSymbol"/>
        </w:rPr>
        <w:t>C</w:t>
      </w:r>
      <w:r>
        <w:tab/>
      </w:r>
      <w:r>
        <w:rPr>
          <w:b/>
        </w:rPr>
        <w:t>like Sarah, we laugh when it seems like You are doing the impossible. Forgive us for failing to see Your almighty power at work for us.</w:t>
      </w:r>
    </w:p>
    <w:p w14:paraId="40B267D2" w14:textId="77777777" w:rsidR="00336076" w:rsidRDefault="00DF45FF">
      <w:pPr>
        <w:pStyle w:val="Body"/>
      </w:pPr>
      <w:r>
        <w:t xml:space="preserve"> </w:t>
      </w:r>
    </w:p>
    <w:p w14:paraId="1745C9A5" w14:textId="77777777" w:rsidR="00336076" w:rsidRDefault="00DF45FF">
      <w:pPr>
        <w:pStyle w:val="LSBResponsorial"/>
      </w:pPr>
      <w:r>
        <w:rPr>
          <w:rStyle w:val="LSBSymbol"/>
        </w:rPr>
        <w:t>P</w:t>
      </w:r>
      <w:r>
        <w:tab/>
        <w:t>O Holy Spirit,</w:t>
      </w:r>
    </w:p>
    <w:p w14:paraId="6B55770F" w14:textId="77777777" w:rsidR="00336076" w:rsidRDefault="00DF45FF">
      <w:pPr>
        <w:pStyle w:val="LSBResponsorial"/>
      </w:pPr>
      <w:r>
        <w:rPr>
          <w:rStyle w:val="LSBSymbol"/>
        </w:rPr>
        <w:t>C</w:t>
      </w:r>
      <w:r>
        <w:tab/>
      </w:r>
      <w:r>
        <w:rPr>
          <w:b/>
        </w:rPr>
        <w:t>sometimes, like those who have not heard the Good News, we have thought Your promises are dependent on our good works. Forgive us.</w:t>
      </w:r>
    </w:p>
    <w:p w14:paraId="48C57C86" w14:textId="77777777" w:rsidR="00336076" w:rsidRDefault="00DF45FF">
      <w:pPr>
        <w:pStyle w:val="Body"/>
      </w:pPr>
      <w:r>
        <w:t xml:space="preserve"> </w:t>
      </w:r>
    </w:p>
    <w:p w14:paraId="5B47071B" w14:textId="77777777" w:rsidR="00336076" w:rsidRDefault="00DF45FF">
      <w:pPr>
        <w:pStyle w:val="LSBResponsorial"/>
      </w:pPr>
      <w:r>
        <w:rPr>
          <w:rStyle w:val="LSBSymbol"/>
        </w:rPr>
        <w:t>P</w:t>
      </w:r>
      <w:r>
        <w:tab/>
        <w:t>Lord Jesus,</w:t>
      </w:r>
    </w:p>
    <w:p w14:paraId="4EE87C43" w14:textId="77777777" w:rsidR="00336076" w:rsidRDefault="00DF45FF">
      <w:pPr>
        <w:pStyle w:val="LSBResponsorial"/>
      </w:pPr>
      <w:r>
        <w:rPr>
          <w:rStyle w:val="LSBSymbol"/>
        </w:rPr>
        <w:t>C</w:t>
      </w:r>
      <w:r>
        <w:tab/>
      </w:r>
      <w:r>
        <w:rPr>
          <w:b/>
        </w:rPr>
        <w:t>although all the Father’s promises came true through Your efforts, too often we depend on our own thoughts, words, and deeds to merit Your grace and mercy. Forgive us for not accepting Your last laugh in the resurrection of Your Son, Jesus Christ, our Lord.</w:t>
      </w:r>
    </w:p>
    <w:p w14:paraId="47F3EDEE" w14:textId="77777777" w:rsidR="00336076" w:rsidRDefault="00DF45FF">
      <w:pPr>
        <w:pStyle w:val="Body"/>
      </w:pPr>
      <w:r>
        <w:t xml:space="preserve"> </w:t>
      </w:r>
    </w:p>
    <w:p w14:paraId="73FBAA42" w14:textId="5BB62597" w:rsidR="00336076" w:rsidRDefault="00DF45FF">
      <w:pPr>
        <w:pStyle w:val="LSBResponsorial"/>
      </w:pPr>
      <w:r>
        <w:rPr>
          <w:rStyle w:val="LSBSymbol"/>
        </w:rPr>
        <w:t>P</w:t>
      </w:r>
      <w:r>
        <w:tab/>
        <w:t>Sarah gave birth in her old age, Scripture records for everyone how God’s many promises were kept, and in Christ’s resurrection is the power to work inside and through you. As a called and ordained servant of Christ, I therefore</w:t>
      </w:r>
      <w:r w:rsidR="000E6FE6">
        <w:t xml:space="preserve"> announce the</w:t>
      </w:r>
      <w:r>
        <w:t xml:space="preserve"> forgive</w:t>
      </w:r>
      <w:r w:rsidR="000E6FE6">
        <w:t xml:space="preserve">ness of </w:t>
      </w:r>
      <w:r>
        <w:t xml:space="preserve">all your sins in the name of the Father and of the </w:t>
      </w:r>
      <w:r>
        <w:rPr>
          <w:rStyle w:val="LSBSymbol"/>
        </w:rPr>
        <w:t>T</w:t>
      </w:r>
      <w:r>
        <w:t xml:space="preserve"> Son and of the Holy Spirit.</w:t>
      </w:r>
    </w:p>
    <w:p w14:paraId="18BFAE46" w14:textId="77777777" w:rsidR="00336076" w:rsidRDefault="00DF45FF">
      <w:pPr>
        <w:pStyle w:val="LSBResponsorial"/>
      </w:pPr>
      <w:r>
        <w:rPr>
          <w:rStyle w:val="LSBSymbol"/>
        </w:rPr>
        <w:t>C</w:t>
      </w:r>
      <w:r>
        <w:tab/>
      </w:r>
      <w:r>
        <w:rPr>
          <w:b/>
        </w:rPr>
        <w:t>Amen.</w:t>
      </w:r>
    </w:p>
    <w:p w14:paraId="0C8D767E" w14:textId="77777777" w:rsidR="00336076" w:rsidRDefault="00336076">
      <w:pPr>
        <w:pStyle w:val="Body"/>
      </w:pPr>
    </w:p>
    <w:p w14:paraId="2A07890E" w14:textId="77777777" w:rsidR="00336076" w:rsidRDefault="00DF45FF">
      <w:pPr>
        <w:pStyle w:val="Caption"/>
      </w:pPr>
      <w:r>
        <w:t xml:space="preserve">Psalm 27:1-5 </w:t>
      </w:r>
    </w:p>
    <w:p w14:paraId="7E21AA49" w14:textId="16E792C5" w:rsidR="00336076" w:rsidRDefault="00DF45FF" w:rsidP="00DF2E60">
      <w:pPr>
        <w:pStyle w:val="Poetry"/>
        <w:spacing w:before="0" w:after="0" w:line="276" w:lineRule="auto"/>
      </w:pPr>
      <w:r>
        <w:rPr>
          <w:rStyle w:val="VerseNumber"/>
        </w:rPr>
        <w:t>1</w:t>
      </w:r>
      <w:r>
        <w:t xml:space="preserve">The </w:t>
      </w:r>
      <w:r>
        <w:rPr>
          <w:rStyle w:val="DivineName"/>
        </w:rPr>
        <w:t>Lord</w:t>
      </w:r>
      <w:r>
        <w:t xml:space="preserve"> is my light and my salvation;</w:t>
      </w:r>
      <w:r w:rsidR="00054C64">
        <w:t xml:space="preserve"> </w:t>
      </w:r>
      <w:r>
        <w:t>whom shall I fear?</w:t>
      </w:r>
      <w:r>
        <w:br/>
      </w:r>
      <w:r w:rsidRPr="00054C64">
        <w:rPr>
          <w:b/>
          <w:bCs/>
        </w:rPr>
        <w:t xml:space="preserve">The </w:t>
      </w:r>
      <w:r w:rsidRPr="00054C64">
        <w:rPr>
          <w:rStyle w:val="DivineName"/>
          <w:b/>
          <w:bCs/>
        </w:rPr>
        <w:t>Lord</w:t>
      </w:r>
      <w:r w:rsidRPr="00054C64">
        <w:rPr>
          <w:b/>
          <w:bCs/>
        </w:rPr>
        <w:t xml:space="preserve"> is the stronghold of my life;</w:t>
      </w:r>
      <w:r w:rsidR="00054C64" w:rsidRPr="00054C64">
        <w:rPr>
          <w:b/>
          <w:bCs/>
        </w:rPr>
        <w:t xml:space="preserve"> </w:t>
      </w:r>
      <w:r w:rsidRPr="00054C64">
        <w:rPr>
          <w:b/>
          <w:bCs/>
        </w:rPr>
        <w:t>of whom shall I be afraid?</w:t>
      </w:r>
    </w:p>
    <w:p w14:paraId="22B0539D" w14:textId="77777777" w:rsidR="004D07AD" w:rsidRPr="004D07AD" w:rsidRDefault="00DF45FF" w:rsidP="00DF2E60">
      <w:pPr>
        <w:pStyle w:val="Poetry"/>
        <w:spacing w:before="0" w:after="0" w:line="276" w:lineRule="auto"/>
      </w:pPr>
      <w:r>
        <w:rPr>
          <w:rStyle w:val="VerseNumber"/>
        </w:rPr>
        <w:t>2</w:t>
      </w:r>
      <w:r>
        <w:t>When evildoers assail me</w:t>
      </w:r>
      <w:r w:rsidR="00054C64">
        <w:t xml:space="preserve"> </w:t>
      </w:r>
      <w:r>
        <w:t>to eat up my flesh,</w:t>
      </w:r>
      <w:r w:rsidR="004D07AD">
        <w:t xml:space="preserve"> </w:t>
      </w:r>
      <w:r w:rsidRPr="004D07AD">
        <w:t>my adversaries and foes,</w:t>
      </w:r>
      <w:r w:rsidR="00054C64" w:rsidRPr="004D07AD">
        <w:t xml:space="preserve"> </w:t>
      </w:r>
    </w:p>
    <w:p w14:paraId="6C8EA84E" w14:textId="3B0AA6DE" w:rsidR="00336076" w:rsidRPr="00054C64" w:rsidRDefault="00DF45FF" w:rsidP="00DF2E60">
      <w:pPr>
        <w:pStyle w:val="Poetry"/>
        <w:spacing w:before="0" w:after="0" w:line="276" w:lineRule="auto"/>
        <w:rPr>
          <w:b/>
          <w:bCs/>
        </w:rPr>
      </w:pPr>
      <w:r w:rsidRPr="00054C64">
        <w:rPr>
          <w:b/>
          <w:bCs/>
        </w:rPr>
        <w:t>it is they who stumble and fall.</w:t>
      </w:r>
    </w:p>
    <w:p w14:paraId="0F0F6431" w14:textId="77777777" w:rsidR="008B1FB3" w:rsidRDefault="00DF45FF" w:rsidP="00DF2E60">
      <w:pPr>
        <w:pStyle w:val="Poetry"/>
        <w:spacing w:before="0" w:after="0" w:line="276" w:lineRule="auto"/>
      </w:pPr>
      <w:r>
        <w:rPr>
          <w:rStyle w:val="VerseNumber"/>
        </w:rPr>
        <w:t>3</w:t>
      </w:r>
      <w:r>
        <w:t>Though an army encamp against me,</w:t>
      </w:r>
      <w:r w:rsidR="00054C64">
        <w:t xml:space="preserve"> </w:t>
      </w:r>
    </w:p>
    <w:p w14:paraId="39BF57E0" w14:textId="77777777" w:rsidR="008B1FB3" w:rsidRDefault="00DF45FF" w:rsidP="00DF2E60">
      <w:pPr>
        <w:pStyle w:val="Poetry"/>
        <w:spacing w:before="0" w:after="0" w:line="276" w:lineRule="auto"/>
        <w:rPr>
          <w:b/>
          <w:bCs/>
        </w:rPr>
      </w:pPr>
      <w:r w:rsidRPr="008B1FB3">
        <w:rPr>
          <w:b/>
          <w:bCs/>
        </w:rPr>
        <w:t>my heart shall not fear;</w:t>
      </w:r>
      <w:r>
        <w:br/>
      </w:r>
      <w:r w:rsidRPr="008B1FB3">
        <w:t>though war arise against me,</w:t>
      </w:r>
      <w:r w:rsidR="00054C64" w:rsidRPr="00054C64">
        <w:rPr>
          <w:b/>
          <w:bCs/>
        </w:rPr>
        <w:t xml:space="preserve"> </w:t>
      </w:r>
    </w:p>
    <w:p w14:paraId="37DBA6DB" w14:textId="5C837228" w:rsidR="00336076" w:rsidRDefault="00DF45FF" w:rsidP="00DF2E60">
      <w:pPr>
        <w:pStyle w:val="Poetry"/>
        <w:spacing w:before="0" w:after="0" w:line="276" w:lineRule="auto"/>
      </w:pPr>
      <w:r w:rsidRPr="00054C64">
        <w:rPr>
          <w:b/>
          <w:bCs/>
        </w:rPr>
        <w:t>yet I will be confident.</w:t>
      </w:r>
    </w:p>
    <w:p w14:paraId="292ECD22" w14:textId="77777777" w:rsidR="00DF2E60" w:rsidRDefault="00DF45FF" w:rsidP="00DF2E60">
      <w:pPr>
        <w:pStyle w:val="Poetry"/>
        <w:spacing w:before="0" w:after="0" w:line="276" w:lineRule="auto"/>
        <w:rPr>
          <w:b/>
          <w:bCs/>
        </w:rPr>
      </w:pPr>
      <w:r>
        <w:rPr>
          <w:rStyle w:val="VerseNumber"/>
        </w:rPr>
        <w:t>4</w:t>
      </w:r>
      <w:r>
        <w:t xml:space="preserve">One thing have I asked of the </w:t>
      </w:r>
      <w:r>
        <w:rPr>
          <w:rStyle w:val="DivineName"/>
        </w:rPr>
        <w:t>Lord</w:t>
      </w:r>
      <w:r>
        <w:t>,</w:t>
      </w:r>
      <w:r w:rsidR="00054C64">
        <w:t xml:space="preserve"> </w:t>
      </w:r>
      <w:r>
        <w:t>that will I seek after:</w:t>
      </w:r>
      <w:r>
        <w:br/>
      </w:r>
      <w:r w:rsidRPr="00054C64">
        <w:rPr>
          <w:b/>
          <w:bCs/>
        </w:rPr>
        <w:t xml:space="preserve">that I may dwell in the house of the </w:t>
      </w:r>
      <w:r w:rsidRPr="00054C64">
        <w:rPr>
          <w:rStyle w:val="DivineName"/>
          <w:b/>
          <w:bCs/>
        </w:rPr>
        <w:t>Lord</w:t>
      </w:r>
      <w:r w:rsidR="00054C64">
        <w:rPr>
          <w:rStyle w:val="DivineName"/>
          <w:b/>
          <w:bCs/>
        </w:rPr>
        <w:t xml:space="preserve"> </w:t>
      </w:r>
      <w:r w:rsidRPr="00054C64">
        <w:rPr>
          <w:b/>
          <w:bCs/>
        </w:rPr>
        <w:t>all the days of my life,</w:t>
      </w:r>
      <w:r>
        <w:br/>
      </w:r>
      <w:r w:rsidRPr="00DF2E60">
        <w:t xml:space="preserve">to gaze upon the beauty of the </w:t>
      </w:r>
      <w:r w:rsidRPr="00DF2E60">
        <w:rPr>
          <w:rStyle w:val="DivineName"/>
        </w:rPr>
        <w:t>Lord</w:t>
      </w:r>
      <w:r w:rsidR="00054C64" w:rsidRPr="00054C64">
        <w:rPr>
          <w:rStyle w:val="DivineName"/>
          <w:b/>
          <w:bCs/>
        </w:rPr>
        <w:t xml:space="preserve"> </w:t>
      </w:r>
    </w:p>
    <w:p w14:paraId="009CF668" w14:textId="610C1FDA" w:rsidR="00336076" w:rsidRDefault="00DF45FF" w:rsidP="00DF2E60">
      <w:pPr>
        <w:pStyle w:val="Poetry"/>
        <w:spacing w:before="0" w:after="0" w:line="276" w:lineRule="auto"/>
      </w:pPr>
      <w:r w:rsidRPr="00054C64">
        <w:rPr>
          <w:b/>
          <w:bCs/>
        </w:rPr>
        <w:t>and to inquire in his temple.</w:t>
      </w:r>
    </w:p>
    <w:p w14:paraId="20A594E7" w14:textId="15995465" w:rsidR="00336076" w:rsidRDefault="00DF45FF" w:rsidP="00DF2E60">
      <w:pPr>
        <w:pStyle w:val="Poetry"/>
        <w:spacing w:before="0" w:after="0" w:line="276" w:lineRule="auto"/>
      </w:pPr>
      <w:r>
        <w:rPr>
          <w:rStyle w:val="VerseNumber"/>
        </w:rPr>
        <w:t>5</w:t>
      </w:r>
      <w:r>
        <w:t>For he will hide me in his shelter</w:t>
      </w:r>
      <w:r w:rsidR="00054C64">
        <w:t xml:space="preserve"> </w:t>
      </w:r>
      <w:r>
        <w:t>in the day of trouble;</w:t>
      </w:r>
      <w:r>
        <w:br/>
      </w:r>
      <w:r w:rsidRPr="00054C64">
        <w:rPr>
          <w:b/>
          <w:bCs/>
        </w:rPr>
        <w:t>he will conceal me under the cover of his tent;</w:t>
      </w:r>
      <w:r w:rsidR="00054C64" w:rsidRPr="00054C64">
        <w:rPr>
          <w:b/>
          <w:bCs/>
        </w:rPr>
        <w:t xml:space="preserve"> </w:t>
      </w:r>
      <w:r w:rsidRPr="00054C64">
        <w:rPr>
          <w:b/>
          <w:bCs/>
        </w:rPr>
        <w:t>he will lift me high upon a rock.</w:t>
      </w:r>
    </w:p>
    <w:p w14:paraId="16E57292" w14:textId="77777777" w:rsidR="00054C64" w:rsidRDefault="00DF45FF" w:rsidP="00054C64">
      <w:pPr>
        <w:pStyle w:val="LSBResponsorial"/>
        <w:jc w:val="left"/>
        <w:rPr>
          <w:b/>
        </w:rPr>
      </w:pPr>
      <w:r>
        <w:rPr>
          <w:b/>
        </w:rPr>
        <w:t>Glory be to the Father and to the Son and to the Holy Spirit;</w:t>
      </w:r>
      <w:r w:rsidR="00054C64">
        <w:rPr>
          <w:b/>
        </w:rPr>
        <w:t xml:space="preserve"> </w:t>
      </w:r>
      <w:r>
        <w:rPr>
          <w:b/>
        </w:rPr>
        <w:t>as it was in the beginning, is now, and will be</w:t>
      </w:r>
    </w:p>
    <w:p w14:paraId="1ECDC417" w14:textId="7B690EB2" w:rsidR="00336076" w:rsidRDefault="00DF45FF" w:rsidP="00054C64">
      <w:pPr>
        <w:pStyle w:val="LSBResponsorial"/>
        <w:jc w:val="left"/>
      </w:pPr>
      <w:r>
        <w:rPr>
          <w:b/>
        </w:rPr>
        <w:t>forever. Amen.</w:t>
      </w:r>
      <w:r>
        <w:br/>
      </w:r>
      <w:r>
        <w:rPr>
          <w:b/>
        </w:rPr>
        <w:t xml:space="preserve"> </w:t>
      </w:r>
    </w:p>
    <w:p w14:paraId="0424070A" w14:textId="77777777" w:rsidR="008A7875" w:rsidRDefault="00054C64">
      <w:pPr>
        <w:pStyle w:val="Caption"/>
      </w:pPr>
      <w:r>
        <w:lastRenderedPageBreak/>
        <w:t>Lord, Have Mercy (</w:t>
      </w:r>
      <w:r w:rsidR="00DF45FF">
        <w:t>Kyrie</w:t>
      </w:r>
      <w:r>
        <w:t>)</w:t>
      </w:r>
    </w:p>
    <w:p w14:paraId="7472BC48" w14:textId="5FFD65E4" w:rsidR="008A7875" w:rsidRDefault="008A7875" w:rsidP="008A7875">
      <w:pPr>
        <w:pStyle w:val="LSBResponsorial"/>
        <w:ind w:left="0" w:firstLine="0"/>
      </w:pPr>
      <w:r>
        <w:rPr>
          <w:rStyle w:val="LSBSymbol"/>
        </w:rPr>
        <w:t>P</w:t>
      </w:r>
      <w:r>
        <w:tab/>
        <w:t>Lord, have mercy,</w:t>
      </w:r>
    </w:p>
    <w:p w14:paraId="70AE0BF1" w14:textId="01C80028" w:rsidR="008A7875" w:rsidRPr="000E5B8D" w:rsidRDefault="008A7875" w:rsidP="008A7875">
      <w:pPr>
        <w:pStyle w:val="LSBResponsorial"/>
        <w:rPr>
          <w:b/>
          <w:bCs/>
        </w:rPr>
      </w:pPr>
      <w:r>
        <w:rPr>
          <w:rStyle w:val="LSBSymbol"/>
        </w:rPr>
        <w:t>C</w:t>
      </w:r>
      <w:r>
        <w:tab/>
      </w:r>
      <w:r w:rsidR="00DE3E01" w:rsidRPr="00DE3E01">
        <w:rPr>
          <w:b/>
          <w:bCs/>
        </w:rPr>
        <w:t>to remember that nothing is too hard for You.</w:t>
      </w:r>
    </w:p>
    <w:p w14:paraId="600D0B12" w14:textId="77777777" w:rsidR="008A7875" w:rsidRDefault="008A7875" w:rsidP="008A7875">
      <w:pPr>
        <w:pStyle w:val="LSBResponsorial"/>
      </w:pPr>
      <w:r>
        <w:rPr>
          <w:rStyle w:val="LSBSymbol"/>
        </w:rPr>
        <w:t>P</w:t>
      </w:r>
      <w:r>
        <w:tab/>
        <w:t>Christ, have mercy,</w:t>
      </w:r>
    </w:p>
    <w:p w14:paraId="6F6E8861" w14:textId="610992DC" w:rsidR="008A7875" w:rsidRPr="00324395" w:rsidRDefault="008A7875" w:rsidP="008A7875">
      <w:pPr>
        <w:pStyle w:val="LSBResponsorial"/>
        <w:rPr>
          <w:b/>
          <w:bCs/>
        </w:rPr>
      </w:pPr>
      <w:r>
        <w:rPr>
          <w:rStyle w:val="LSBSymbol"/>
        </w:rPr>
        <w:t>C</w:t>
      </w:r>
      <w:r>
        <w:tab/>
      </w:r>
      <w:r w:rsidR="00DE223F" w:rsidRPr="00DE223F">
        <w:rPr>
          <w:b/>
          <w:bCs/>
        </w:rPr>
        <w:t>so that we treasure Your Word</w:t>
      </w:r>
    </w:p>
    <w:p w14:paraId="7E72DF14" w14:textId="77777777" w:rsidR="008A7875" w:rsidRDefault="008A7875" w:rsidP="008A7875">
      <w:pPr>
        <w:pStyle w:val="LSBResponsorial"/>
      </w:pPr>
      <w:r>
        <w:rPr>
          <w:rStyle w:val="LSBSymbol"/>
        </w:rPr>
        <w:t>P</w:t>
      </w:r>
      <w:r>
        <w:tab/>
        <w:t>Lord, have mercy,</w:t>
      </w:r>
    </w:p>
    <w:p w14:paraId="17E50D8F" w14:textId="00F1F76D" w:rsidR="008A7875" w:rsidRPr="00A92086" w:rsidRDefault="008A7875" w:rsidP="00A92086">
      <w:pPr>
        <w:pStyle w:val="LSBResponsorial"/>
        <w:rPr>
          <w:b/>
          <w:bCs/>
        </w:rPr>
      </w:pPr>
      <w:r>
        <w:rPr>
          <w:rStyle w:val="LSBSymbol"/>
        </w:rPr>
        <w:t>C</w:t>
      </w:r>
      <w:r>
        <w:tab/>
      </w:r>
      <w:r w:rsidR="000321C0" w:rsidRPr="000321C0">
        <w:rPr>
          <w:b/>
          <w:bCs/>
        </w:rPr>
        <w:t>and give us boldness to stand firm for the Gospel.</w:t>
      </w:r>
      <w:r w:rsidR="000321C0">
        <w:t xml:space="preserve"> </w:t>
      </w:r>
      <w:r>
        <w:rPr>
          <w:b/>
          <w:bCs/>
        </w:rPr>
        <w:t>Amen.</w:t>
      </w:r>
    </w:p>
    <w:p w14:paraId="4CEAC5BF" w14:textId="77777777" w:rsidR="00336076" w:rsidRDefault="00336076">
      <w:pPr>
        <w:pStyle w:val="Body"/>
      </w:pPr>
    </w:p>
    <w:p w14:paraId="65B120C7" w14:textId="0A962534" w:rsidR="00336076" w:rsidRDefault="00DF45FF">
      <w:pPr>
        <w:pStyle w:val="Caption"/>
      </w:pPr>
      <w:r>
        <w:t xml:space="preserve">Hymn: </w:t>
      </w:r>
      <w:r w:rsidR="00054C64" w:rsidRPr="00054C64">
        <w:rPr>
          <w:i/>
          <w:iCs/>
        </w:rPr>
        <w:t>“</w:t>
      </w:r>
      <w:r w:rsidRPr="00054C64">
        <w:rPr>
          <w:i/>
          <w:iCs/>
        </w:rPr>
        <w:t>In Thee Is Gladness</w:t>
      </w:r>
      <w:r w:rsidR="00054C64" w:rsidRPr="00054C64">
        <w:rPr>
          <w:i/>
          <w:iCs/>
        </w:rPr>
        <w:t>”</w:t>
      </w:r>
      <w:r>
        <w:t xml:space="preserve"> </w:t>
      </w:r>
      <w:r>
        <w:tab/>
      </w:r>
      <w:r>
        <w:rPr>
          <w:rStyle w:val="Subcaption"/>
          <w:b w:val="0"/>
        </w:rPr>
        <w:t>LSB 818</w:t>
      </w:r>
    </w:p>
    <w:p w14:paraId="57435DD0" w14:textId="77777777" w:rsidR="00336076" w:rsidRDefault="00336076">
      <w:pPr>
        <w:pStyle w:val="Body"/>
      </w:pPr>
    </w:p>
    <w:p w14:paraId="4E72E780" w14:textId="65547173" w:rsidR="00336076" w:rsidRDefault="00054C64">
      <w:pPr>
        <w:pStyle w:val="Caption"/>
      </w:pPr>
      <w:r>
        <w:t>Prayer of the Day</w:t>
      </w:r>
    </w:p>
    <w:p w14:paraId="29280BC4" w14:textId="77777777" w:rsidR="00336076" w:rsidRDefault="00DF45FF">
      <w:pPr>
        <w:pStyle w:val="LSBResponsorial"/>
      </w:pPr>
      <w:r>
        <w:rPr>
          <w:rStyle w:val="LSBSymbol"/>
        </w:rPr>
        <w:t>P</w:t>
      </w:r>
      <w:r>
        <w:tab/>
        <w:t>The Lord be with you.</w:t>
      </w:r>
    </w:p>
    <w:p w14:paraId="0058381F" w14:textId="77777777" w:rsidR="00336076" w:rsidRDefault="00DF45FF">
      <w:pPr>
        <w:pStyle w:val="LSBResponsorial"/>
      </w:pPr>
      <w:bookmarkStart w:id="0" w:name="_Hlk203040660"/>
      <w:r>
        <w:rPr>
          <w:rStyle w:val="LSBSymbol"/>
        </w:rPr>
        <w:t>C</w:t>
      </w:r>
      <w:bookmarkEnd w:id="0"/>
      <w:r>
        <w:tab/>
      </w:r>
      <w:r>
        <w:rPr>
          <w:b/>
        </w:rPr>
        <w:t>And also with you.</w:t>
      </w:r>
    </w:p>
    <w:p w14:paraId="6ACFC5B8" w14:textId="77777777" w:rsidR="00BC01B5" w:rsidRDefault="00054C64">
      <w:pPr>
        <w:pStyle w:val="Body"/>
      </w:pPr>
      <w:r w:rsidRPr="00054C64">
        <w:rPr>
          <w:rFonts w:ascii="LSBSymbol" w:hAnsi="LSBSymbol"/>
        </w:rPr>
        <w:t xml:space="preserve">P </w:t>
      </w:r>
      <w:r>
        <w:rPr>
          <w:rFonts w:ascii="LSBSymbol" w:hAnsi="LSBSymbol"/>
        </w:rPr>
        <w:tab/>
      </w:r>
      <w:r>
        <w:t xml:space="preserve">Let us Pray. </w:t>
      </w:r>
      <w:r w:rsidR="00DF45FF">
        <w:t>O Lord, grant us the Spirit to hear Your Word and know the one thing needful that by Your Word and Spirit we may live according to Your will; through Jesus Christ, Your Son, our Lord, who lives and reigns with You and the Holy Spirit, one God, now and forever.</w:t>
      </w:r>
    </w:p>
    <w:p w14:paraId="7C0C4A67" w14:textId="3FE10CD2" w:rsidR="00336076" w:rsidRDefault="00A92086">
      <w:pPr>
        <w:pStyle w:val="Body"/>
      </w:pPr>
      <w:r>
        <w:rPr>
          <w:rStyle w:val="LSBSymbol"/>
        </w:rPr>
        <w:t>C</w:t>
      </w:r>
      <w:r>
        <w:t xml:space="preserve"> </w:t>
      </w:r>
      <w:r w:rsidR="008B3F04" w:rsidRPr="00A92086">
        <w:rPr>
          <w:b/>
          <w:bCs/>
        </w:rPr>
        <w:t>Amen</w:t>
      </w:r>
      <w:r w:rsidR="008B3F04">
        <w:t>.</w:t>
      </w:r>
    </w:p>
    <w:p w14:paraId="7E8F3B37" w14:textId="77777777" w:rsidR="00336076" w:rsidRDefault="00336076">
      <w:pPr>
        <w:pStyle w:val="Body"/>
      </w:pPr>
    </w:p>
    <w:p w14:paraId="673E39CE" w14:textId="77777777" w:rsidR="00606AA1" w:rsidRDefault="00054C64" w:rsidP="00606AA1">
      <w:pPr>
        <w:pStyle w:val="Caption"/>
        <w:jc w:val="left"/>
      </w:pPr>
      <w:r>
        <w:t xml:space="preserve">Old Testament </w:t>
      </w:r>
      <w:r w:rsidR="00DF45FF">
        <w:t xml:space="preserve">Reading: </w:t>
      </w:r>
      <w:r w:rsidR="00606AA1">
        <w:tab/>
      </w:r>
      <w:r w:rsidR="00606AA1" w:rsidRPr="00606AA1">
        <w:rPr>
          <w:b w:val="0"/>
          <w:bCs/>
          <w:i/>
          <w:iCs/>
        </w:rPr>
        <w:t>NLT</w:t>
      </w:r>
      <w:r w:rsidR="00606AA1">
        <w:t xml:space="preserve"> </w:t>
      </w:r>
      <w:r w:rsidR="00DF45FF" w:rsidRPr="00606AA1">
        <w:rPr>
          <w:b w:val="0"/>
          <w:bCs/>
        </w:rPr>
        <w:t>Genesis 18:1–14</w:t>
      </w:r>
      <w:r w:rsidR="00DF45FF">
        <w:t xml:space="preserve"> </w:t>
      </w:r>
    </w:p>
    <w:p w14:paraId="0275E89D" w14:textId="7315AAF4" w:rsidR="00606AA1" w:rsidRPr="00606AA1" w:rsidRDefault="00DF45FF" w:rsidP="00606AA1">
      <w:pPr>
        <w:pStyle w:val="Caption"/>
        <w:rPr>
          <w:rFonts w:cs="Arial"/>
          <w:b w:val="0"/>
          <w:bCs/>
          <w:sz w:val="20"/>
        </w:rPr>
      </w:pPr>
      <w:r w:rsidRPr="00606AA1">
        <w:rPr>
          <w:rStyle w:val="VerseNumber"/>
          <w:rFonts w:cs="Arial"/>
          <w:b w:val="0"/>
          <w:bCs/>
          <w:sz w:val="20"/>
        </w:rPr>
        <w:t>1</w:t>
      </w:r>
      <w:r w:rsidRPr="00606AA1">
        <w:rPr>
          <w:rFonts w:cs="Arial"/>
          <w:b w:val="0"/>
          <w:bCs/>
          <w:sz w:val="20"/>
        </w:rPr>
        <w:t xml:space="preserve"> </w:t>
      </w:r>
      <w:r w:rsidR="00606AA1" w:rsidRPr="00606AA1">
        <w:rPr>
          <w:rStyle w:val="text"/>
          <w:rFonts w:cs="Arial"/>
          <w:b w:val="0"/>
          <w:bCs/>
          <w:sz w:val="20"/>
        </w:rPr>
        <w:t>The </w:t>
      </w:r>
      <w:r w:rsidR="00606AA1" w:rsidRPr="00606AA1">
        <w:rPr>
          <w:rStyle w:val="small-caps"/>
          <w:rFonts w:cs="Arial"/>
          <w:b w:val="0"/>
          <w:bCs/>
          <w:smallCaps/>
          <w:sz w:val="20"/>
        </w:rPr>
        <w:t>Lord</w:t>
      </w:r>
      <w:r w:rsidR="00606AA1" w:rsidRPr="00606AA1">
        <w:rPr>
          <w:rStyle w:val="text"/>
          <w:rFonts w:cs="Arial"/>
          <w:b w:val="0"/>
          <w:bCs/>
          <w:sz w:val="20"/>
        </w:rPr>
        <w:t> appeared again to Abraham near the oak grove belonging to Mamre. One day Abraham was sitting at the entrance to his tent during the hottest part of the day.</w:t>
      </w:r>
      <w:r w:rsidR="00606AA1" w:rsidRPr="00606AA1">
        <w:rPr>
          <w:rFonts w:cs="Arial"/>
          <w:b w:val="0"/>
          <w:bCs/>
          <w:sz w:val="20"/>
        </w:rPr>
        <w:t> </w:t>
      </w:r>
      <w:r w:rsidR="00606AA1" w:rsidRPr="00606AA1">
        <w:rPr>
          <w:rStyle w:val="text"/>
          <w:rFonts w:cs="Arial"/>
          <w:b w:val="0"/>
          <w:bCs/>
          <w:sz w:val="20"/>
          <w:vertAlign w:val="superscript"/>
        </w:rPr>
        <w:t>2 </w:t>
      </w:r>
      <w:r w:rsidR="00606AA1" w:rsidRPr="00606AA1">
        <w:rPr>
          <w:rStyle w:val="text"/>
          <w:rFonts w:cs="Arial"/>
          <w:b w:val="0"/>
          <w:bCs/>
          <w:sz w:val="20"/>
        </w:rPr>
        <w:t>He looked up and noticed three men standing nearby. When he saw them, he ran to meet them and welcomed them, bowing low to the ground.</w:t>
      </w:r>
      <w:r w:rsidR="00606AA1">
        <w:rPr>
          <w:rStyle w:val="text"/>
          <w:rFonts w:cs="Arial"/>
          <w:b w:val="0"/>
          <w:bCs/>
          <w:sz w:val="20"/>
        </w:rPr>
        <w:t xml:space="preserve"> </w:t>
      </w:r>
      <w:r w:rsidR="00606AA1" w:rsidRPr="00606AA1">
        <w:rPr>
          <w:rStyle w:val="text"/>
          <w:rFonts w:cs="Arial"/>
          <w:b w:val="0"/>
          <w:bCs/>
          <w:sz w:val="20"/>
          <w:vertAlign w:val="superscript"/>
        </w:rPr>
        <w:t>3 </w:t>
      </w:r>
      <w:r w:rsidR="00606AA1" w:rsidRPr="00606AA1">
        <w:rPr>
          <w:rStyle w:val="text"/>
          <w:rFonts w:cs="Arial"/>
          <w:b w:val="0"/>
          <w:bCs/>
          <w:sz w:val="20"/>
        </w:rPr>
        <w:t>“My lord,” he said, “if it pleases you, stop here for a while.</w:t>
      </w:r>
      <w:r w:rsidR="00606AA1" w:rsidRPr="00606AA1">
        <w:rPr>
          <w:rFonts w:cs="Arial"/>
          <w:b w:val="0"/>
          <w:bCs/>
          <w:sz w:val="20"/>
        </w:rPr>
        <w:t> </w:t>
      </w:r>
      <w:r w:rsidR="00606AA1" w:rsidRPr="00606AA1">
        <w:rPr>
          <w:rStyle w:val="text"/>
          <w:rFonts w:cs="Arial"/>
          <w:b w:val="0"/>
          <w:bCs/>
          <w:sz w:val="20"/>
          <w:vertAlign w:val="superscript"/>
        </w:rPr>
        <w:t>4 </w:t>
      </w:r>
      <w:r w:rsidR="00606AA1" w:rsidRPr="00606AA1">
        <w:rPr>
          <w:rStyle w:val="text"/>
          <w:rFonts w:cs="Arial"/>
          <w:b w:val="0"/>
          <w:bCs/>
          <w:sz w:val="20"/>
        </w:rPr>
        <w:t>Rest in the shade of this tree while water is brought to wash your feet.</w:t>
      </w:r>
      <w:r w:rsidR="00606AA1" w:rsidRPr="00606AA1">
        <w:rPr>
          <w:rFonts w:cs="Arial"/>
          <w:b w:val="0"/>
          <w:bCs/>
          <w:sz w:val="20"/>
        </w:rPr>
        <w:t> </w:t>
      </w:r>
      <w:r w:rsidR="00606AA1" w:rsidRPr="00606AA1">
        <w:rPr>
          <w:rStyle w:val="text"/>
          <w:rFonts w:cs="Arial"/>
          <w:b w:val="0"/>
          <w:bCs/>
          <w:sz w:val="20"/>
          <w:vertAlign w:val="superscript"/>
        </w:rPr>
        <w:t>5 </w:t>
      </w:r>
      <w:r w:rsidR="00606AA1" w:rsidRPr="00606AA1">
        <w:rPr>
          <w:rStyle w:val="text"/>
          <w:rFonts w:cs="Arial"/>
          <w:b w:val="0"/>
          <w:bCs/>
          <w:sz w:val="20"/>
        </w:rPr>
        <w:t>And since you’ve honored your servant with this visit, let me prepare some food to refresh you before you continue on your journey.”</w:t>
      </w:r>
      <w:r w:rsidR="00606AA1">
        <w:rPr>
          <w:rStyle w:val="text"/>
          <w:rFonts w:cs="Arial"/>
          <w:b w:val="0"/>
          <w:bCs/>
          <w:sz w:val="20"/>
        </w:rPr>
        <w:t xml:space="preserve"> </w:t>
      </w:r>
      <w:r w:rsidR="00606AA1" w:rsidRPr="00606AA1">
        <w:rPr>
          <w:rStyle w:val="text"/>
          <w:rFonts w:cs="Arial"/>
          <w:b w:val="0"/>
          <w:bCs/>
          <w:sz w:val="20"/>
        </w:rPr>
        <w:t>“All right,” they said. “Do as you have said.”</w:t>
      </w:r>
      <w:r w:rsidR="00606AA1">
        <w:rPr>
          <w:rStyle w:val="text"/>
          <w:rFonts w:cs="Arial"/>
          <w:b w:val="0"/>
          <w:bCs/>
          <w:sz w:val="20"/>
        </w:rPr>
        <w:t xml:space="preserve"> </w:t>
      </w:r>
      <w:r w:rsidR="00606AA1" w:rsidRPr="00606AA1">
        <w:rPr>
          <w:rStyle w:val="text"/>
          <w:rFonts w:cs="Arial"/>
          <w:b w:val="0"/>
          <w:bCs/>
          <w:sz w:val="20"/>
          <w:vertAlign w:val="superscript"/>
        </w:rPr>
        <w:t>6 </w:t>
      </w:r>
      <w:r w:rsidR="00606AA1" w:rsidRPr="00606AA1">
        <w:rPr>
          <w:rStyle w:val="text"/>
          <w:rFonts w:cs="Arial"/>
          <w:b w:val="0"/>
          <w:bCs/>
          <w:sz w:val="20"/>
        </w:rPr>
        <w:t>So Abraham ran back to the tent and said to Sarah, “Hurry! Get three large measures of your best flour, knead it into dough, and bake some bread.”</w:t>
      </w:r>
      <w:r w:rsidR="00606AA1" w:rsidRPr="00606AA1">
        <w:rPr>
          <w:rFonts w:cs="Arial"/>
          <w:b w:val="0"/>
          <w:bCs/>
          <w:sz w:val="20"/>
        </w:rPr>
        <w:t> </w:t>
      </w:r>
      <w:r w:rsidR="00606AA1" w:rsidRPr="00606AA1">
        <w:rPr>
          <w:rStyle w:val="text"/>
          <w:rFonts w:cs="Arial"/>
          <w:b w:val="0"/>
          <w:bCs/>
          <w:sz w:val="20"/>
          <w:vertAlign w:val="superscript"/>
        </w:rPr>
        <w:t>7 </w:t>
      </w:r>
      <w:r w:rsidR="00606AA1" w:rsidRPr="00606AA1">
        <w:rPr>
          <w:rStyle w:val="text"/>
          <w:rFonts w:cs="Arial"/>
          <w:b w:val="0"/>
          <w:bCs/>
          <w:sz w:val="20"/>
        </w:rPr>
        <w:t>Then Abraham ran out to the herd and chose a tender calf and gave it to his servant, who quickly prepared it.</w:t>
      </w:r>
      <w:r w:rsidR="00606AA1" w:rsidRPr="00606AA1">
        <w:rPr>
          <w:rFonts w:cs="Arial"/>
          <w:b w:val="0"/>
          <w:bCs/>
          <w:sz w:val="20"/>
        </w:rPr>
        <w:t> </w:t>
      </w:r>
      <w:r w:rsidR="00606AA1" w:rsidRPr="00606AA1">
        <w:rPr>
          <w:rStyle w:val="text"/>
          <w:rFonts w:cs="Arial"/>
          <w:b w:val="0"/>
          <w:bCs/>
          <w:sz w:val="20"/>
          <w:vertAlign w:val="superscript"/>
        </w:rPr>
        <w:t>8 </w:t>
      </w:r>
      <w:r w:rsidR="00606AA1" w:rsidRPr="00606AA1">
        <w:rPr>
          <w:rStyle w:val="text"/>
          <w:rFonts w:cs="Arial"/>
          <w:b w:val="0"/>
          <w:bCs/>
          <w:sz w:val="20"/>
        </w:rPr>
        <w:t>When the food was ready, Abraham took some yogurt and milk and the roasted meat, and he served it to the men. As they ate, Abraham waited on them in the shade of the trees.</w:t>
      </w:r>
      <w:r w:rsidR="00606AA1">
        <w:rPr>
          <w:rStyle w:val="text"/>
          <w:rFonts w:cs="Arial"/>
          <w:b w:val="0"/>
          <w:bCs/>
          <w:sz w:val="20"/>
        </w:rPr>
        <w:t xml:space="preserve"> </w:t>
      </w:r>
      <w:r w:rsidR="00606AA1" w:rsidRPr="00606AA1">
        <w:rPr>
          <w:rStyle w:val="text"/>
          <w:rFonts w:cs="Arial"/>
          <w:b w:val="0"/>
          <w:bCs/>
          <w:sz w:val="20"/>
          <w:vertAlign w:val="superscript"/>
        </w:rPr>
        <w:t>9 </w:t>
      </w:r>
      <w:r w:rsidR="00606AA1" w:rsidRPr="00606AA1">
        <w:rPr>
          <w:rStyle w:val="text"/>
          <w:rFonts w:cs="Arial"/>
          <w:b w:val="0"/>
          <w:bCs/>
          <w:sz w:val="20"/>
        </w:rPr>
        <w:t>“Where is Sarah, your wife?” the visitors asked.</w:t>
      </w:r>
      <w:r w:rsidR="00606AA1">
        <w:rPr>
          <w:rStyle w:val="text"/>
          <w:rFonts w:cs="Arial"/>
          <w:b w:val="0"/>
          <w:bCs/>
          <w:sz w:val="20"/>
        </w:rPr>
        <w:t xml:space="preserve"> </w:t>
      </w:r>
      <w:r w:rsidR="00606AA1" w:rsidRPr="00606AA1">
        <w:rPr>
          <w:rStyle w:val="text"/>
          <w:rFonts w:cs="Arial"/>
          <w:b w:val="0"/>
          <w:bCs/>
          <w:sz w:val="20"/>
        </w:rPr>
        <w:t>“She’s inside the tent,” Abraham replied.</w:t>
      </w:r>
      <w:r w:rsidR="00606AA1">
        <w:rPr>
          <w:rStyle w:val="text"/>
          <w:rFonts w:cs="Arial"/>
          <w:b w:val="0"/>
          <w:bCs/>
          <w:sz w:val="20"/>
        </w:rPr>
        <w:t xml:space="preserve"> </w:t>
      </w:r>
      <w:r w:rsidR="00606AA1" w:rsidRPr="00606AA1">
        <w:rPr>
          <w:rStyle w:val="text"/>
          <w:rFonts w:cs="Arial"/>
          <w:b w:val="0"/>
          <w:bCs/>
          <w:sz w:val="20"/>
          <w:vertAlign w:val="superscript"/>
        </w:rPr>
        <w:t>10 </w:t>
      </w:r>
      <w:r w:rsidR="00606AA1" w:rsidRPr="00606AA1">
        <w:rPr>
          <w:rStyle w:val="text"/>
          <w:rFonts w:cs="Arial"/>
          <w:b w:val="0"/>
          <w:bCs/>
          <w:sz w:val="20"/>
        </w:rPr>
        <w:t>Then one of them said, “I will return to you about this time next year, and your wife, Sarah, will have a son!”</w:t>
      </w:r>
      <w:r w:rsidR="00606AA1">
        <w:rPr>
          <w:rStyle w:val="text"/>
          <w:rFonts w:cs="Arial"/>
          <w:b w:val="0"/>
          <w:bCs/>
          <w:sz w:val="20"/>
        </w:rPr>
        <w:t xml:space="preserve"> </w:t>
      </w:r>
      <w:r w:rsidR="00606AA1" w:rsidRPr="00606AA1">
        <w:rPr>
          <w:rStyle w:val="text"/>
          <w:rFonts w:cs="Arial"/>
          <w:b w:val="0"/>
          <w:bCs/>
          <w:sz w:val="20"/>
        </w:rPr>
        <w:t>Sarah was listening to this conversation from the tent.</w:t>
      </w:r>
      <w:r w:rsidR="00606AA1" w:rsidRPr="00606AA1">
        <w:rPr>
          <w:rFonts w:cs="Arial"/>
          <w:b w:val="0"/>
          <w:bCs/>
          <w:sz w:val="20"/>
        </w:rPr>
        <w:t> </w:t>
      </w:r>
      <w:r w:rsidR="00606AA1" w:rsidRPr="00606AA1">
        <w:rPr>
          <w:rStyle w:val="text"/>
          <w:rFonts w:cs="Arial"/>
          <w:b w:val="0"/>
          <w:bCs/>
          <w:sz w:val="20"/>
          <w:vertAlign w:val="superscript"/>
        </w:rPr>
        <w:t>11 </w:t>
      </w:r>
      <w:r w:rsidR="00606AA1" w:rsidRPr="00606AA1">
        <w:rPr>
          <w:rStyle w:val="text"/>
          <w:rFonts w:cs="Arial"/>
          <w:b w:val="0"/>
          <w:bCs/>
          <w:sz w:val="20"/>
        </w:rPr>
        <w:t>Abraham and Sarah were both very old by this time, and Sarah was long past the age of having children.</w:t>
      </w:r>
      <w:r w:rsidR="00606AA1" w:rsidRPr="00606AA1">
        <w:rPr>
          <w:rFonts w:cs="Arial"/>
          <w:b w:val="0"/>
          <w:bCs/>
          <w:sz w:val="20"/>
        </w:rPr>
        <w:t> </w:t>
      </w:r>
      <w:r w:rsidR="00606AA1" w:rsidRPr="00606AA1">
        <w:rPr>
          <w:rStyle w:val="text"/>
          <w:rFonts w:cs="Arial"/>
          <w:b w:val="0"/>
          <w:bCs/>
          <w:sz w:val="20"/>
          <w:vertAlign w:val="superscript"/>
        </w:rPr>
        <w:t>12 </w:t>
      </w:r>
      <w:r w:rsidR="00606AA1" w:rsidRPr="00606AA1">
        <w:rPr>
          <w:rStyle w:val="text"/>
          <w:rFonts w:cs="Arial"/>
          <w:b w:val="0"/>
          <w:bCs/>
          <w:sz w:val="20"/>
        </w:rPr>
        <w:t>So she laughed silently to herself and said, “How could a worn-out woman like me enjoy such pleasure, especially when my master—my husband—is also so old?”</w:t>
      </w:r>
      <w:r w:rsidR="00606AA1">
        <w:rPr>
          <w:rStyle w:val="text"/>
          <w:rFonts w:cs="Arial"/>
          <w:b w:val="0"/>
          <w:bCs/>
          <w:sz w:val="20"/>
        </w:rPr>
        <w:t xml:space="preserve"> </w:t>
      </w:r>
      <w:r w:rsidR="00606AA1" w:rsidRPr="00606AA1">
        <w:rPr>
          <w:rStyle w:val="text"/>
          <w:rFonts w:cs="Arial"/>
          <w:b w:val="0"/>
          <w:bCs/>
          <w:sz w:val="20"/>
          <w:vertAlign w:val="superscript"/>
        </w:rPr>
        <w:t>13 </w:t>
      </w:r>
      <w:r w:rsidR="00606AA1" w:rsidRPr="00606AA1">
        <w:rPr>
          <w:rStyle w:val="text"/>
          <w:rFonts w:cs="Arial"/>
          <w:b w:val="0"/>
          <w:bCs/>
          <w:sz w:val="20"/>
        </w:rPr>
        <w:t>Then the </w:t>
      </w:r>
      <w:r w:rsidR="00606AA1" w:rsidRPr="00606AA1">
        <w:rPr>
          <w:rStyle w:val="small-caps"/>
          <w:rFonts w:cs="Arial"/>
          <w:b w:val="0"/>
          <w:bCs/>
          <w:smallCaps/>
          <w:sz w:val="20"/>
        </w:rPr>
        <w:t>Lord</w:t>
      </w:r>
      <w:r w:rsidR="00606AA1" w:rsidRPr="00606AA1">
        <w:rPr>
          <w:rStyle w:val="text"/>
          <w:rFonts w:cs="Arial"/>
          <w:b w:val="0"/>
          <w:bCs/>
          <w:sz w:val="20"/>
        </w:rPr>
        <w:t> said to Abraham, “Why did Sarah laugh? Why did she say, ‘Can an old woman like me have a baby?’</w:t>
      </w:r>
      <w:r w:rsidR="00606AA1" w:rsidRPr="00606AA1">
        <w:rPr>
          <w:rFonts w:cs="Arial"/>
          <w:b w:val="0"/>
          <w:bCs/>
          <w:sz w:val="20"/>
        </w:rPr>
        <w:t> </w:t>
      </w:r>
      <w:r w:rsidR="00606AA1" w:rsidRPr="00606AA1">
        <w:rPr>
          <w:rStyle w:val="text"/>
          <w:rFonts w:cs="Arial"/>
          <w:b w:val="0"/>
          <w:bCs/>
          <w:sz w:val="20"/>
          <w:vertAlign w:val="superscript"/>
        </w:rPr>
        <w:t>14 </w:t>
      </w:r>
      <w:r w:rsidR="00606AA1" w:rsidRPr="00606AA1">
        <w:rPr>
          <w:rStyle w:val="text"/>
          <w:rFonts w:cs="Arial"/>
          <w:b w:val="0"/>
          <w:bCs/>
          <w:sz w:val="20"/>
        </w:rPr>
        <w:t>Is anything too hard for the </w:t>
      </w:r>
      <w:r w:rsidR="00606AA1" w:rsidRPr="00606AA1">
        <w:rPr>
          <w:rStyle w:val="small-caps"/>
          <w:rFonts w:cs="Arial"/>
          <w:b w:val="0"/>
          <w:bCs/>
          <w:smallCaps/>
          <w:sz w:val="20"/>
        </w:rPr>
        <w:t>Lord</w:t>
      </w:r>
      <w:r w:rsidR="00606AA1" w:rsidRPr="00606AA1">
        <w:rPr>
          <w:rStyle w:val="text"/>
          <w:rFonts w:cs="Arial"/>
          <w:b w:val="0"/>
          <w:bCs/>
          <w:sz w:val="20"/>
        </w:rPr>
        <w:t>? I will return about this time next year, and Sarah will have a son.”</w:t>
      </w:r>
    </w:p>
    <w:p w14:paraId="5B2299F5" w14:textId="00697A20" w:rsidR="00336076" w:rsidRDefault="00336076" w:rsidP="00606AA1">
      <w:pPr>
        <w:pStyle w:val="Body"/>
      </w:pPr>
    </w:p>
    <w:p w14:paraId="1AE69C07" w14:textId="7C86F90E" w:rsidR="00336076" w:rsidRDefault="00606AA1">
      <w:pPr>
        <w:pStyle w:val="LSBResponsorial"/>
      </w:pPr>
      <w:r>
        <w:rPr>
          <w:rStyle w:val="LSBSymbol"/>
        </w:rPr>
        <w:t>P</w:t>
      </w:r>
      <w:r w:rsidR="00DF45FF">
        <w:tab/>
        <w:t>This is the Word of the Lord.</w:t>
      </w:r>
    </w:p>
    <w:p w14:paraId="1BFC7217" w14:textId="77777777" w:rsidR="00336076" w:rsidRDefault="00DF45FF">
      <w:pPr>
        <w:pStyle w:val="LSBResponsorial"/>
      </w:pPr>
      <w:r>
        <w:rPr>
          <w:rStyle w:val="LSBSymbol"/>
        </w:rPr>
        <w:t>C</w:t>
      </w:r>
      <w:r>
        <w:tab/>
      </w:r>
      <w:r>
        <w:rPr>
          <w:b/>
        </w:rPr>
        <w:t>Thanks be to God.</w:t>
      </w:r>
    </w:p>
    <w:p w14:paraId="3EB1A303" w14:textId="77777777" w:rsidR="00336076" w:rsidRDefault="00336076">
      <w:pPr>
        <w:pStyle w:val="Body"/>
      </w:pPr>
    </w:p>
    <w:p w14:paraId="20E4F33D" w14:textId="77777777" w:rsidR="00606AA1" w:rsidRDefault="00606AA1" w:rsidP="00606AA1">
      <w:pPr>
        <w:pStyle w:val="Caption"/>
        <w:rPr>
          <w:rStyle w:val="Subcaption"/>
          <w:b w:val="0"/>
        </w:rPr>
      </w:pPr>
      <w:r>
        <w:t xml:space="preserve">Epistle </w:t>
      </w:r>
      <w:r w:rsidR="00DF45FF">
        <w:t>Reading:</w:t>
      </w:r>
      <w:r w:rsidR="00DF45FF">
        <w:tab/>
      </w:r>
      <w:r w:rsidR="00DF45FF">
        <w:rPr>
          <w:rStyle w:val="Subcaption"/>
          <w:b w:val="0"/>
        </w:rPr>
        <w:t>NLT</w:t>
      </w:r>
      <w:r>
        <w:rPr>
          <w:rStyle w:val="Subcaption"/>
          <w:b w:val="0"/>
        </w:rPr>
        <w:t xml:space="preserve"> Colossians 1:21-29</w:t>
      </w:r>
    </w:p>
    <w:p w14:paraId="7947AE72" w14:textId="6B2E04C9" w:rsidR="00606AA1" w:rsidRPr="00606AA1" w:rsidRDefault="00606AA1" w:rsidP="00606AA1">
      <w:pPr>
        <w:pStyle w:val="Caption"/>
        <w:rPr>
          <w:rFonts w:cs="Arial"/>
          <w:b w:val="0"/>
          <w:sz w:val="20"/>
        </w:rPr>
      </w:pPr>
      <w:r w:rsidRPr="00606AA1">
        <w:rPr>
          <w:rFonts w:cs="Arial"/>
          <w:b w:val="0"/>
          <w:sz w:val="20"/>
          <w:vertAlign w:val="superscript"/>
        </w:rPr>
        <w:t>21 </w:t>
      </w:r>
      <w:r w:rsidRPr="00606AA1">
        <w:rPr>
          <w:rFonts w:cs="Arial"/>
          <w:b w:val="0"/>
          <w:sz w:val="20"/>
        </w:rPr>
        <w:t>This includes you who were once far away from God. You were his enemies, separated from him by your evil thoughts and actions. </w:t>
      </w:r>
      <w:r w:rsidRPr="00606AA1">
        <w:rPr>
          <w:rFonts w:cs="Arial"/>
          <w:b w:val="0"/>
          <w:sz w:val="20"/>
          <w:vertAlign w:val="superscript"/>
        </w:rPr>
        <w:t>22 </w:t>
      </w:r>
      <w:r w:rsidRPr="00606AA1">
        <w:rPr>
          <w:rFonts w:cs="Arial"/>
          <w:b w:val="0"/>
          <w:sz w:val="20"/>
        </w:rPr>
        <w:t>Yet now he has reconciled you to himself through the death of Christ in his physical body. As a result, he has brought you into his own presence, and you are holy and blameless as you stand before him without a single fault.</w:t>
      </w:r>
      <w:r>
        <w:rPr>
          <w:rFonts w:cs="Arial"/>
          <w:b w:val="0"/>
          <w:sz w:val="20"/>
        </w:rPr>
        <w:t xml:space="preserve"> </w:t>
      </w:r>
      <w:r w:rsidRPr="00606AA1">
        <w:rPr>
          <w:rFonts w:cs="Arial"/>
          <w:b w:val="0"/>
          <w:sz w:val="20"/>
          <w:vertAlign w:val="superscript"/>
        </w:rPr>
        <w:t>23 </w:t>
      </w:r>
      <w:r w:rsidRPr="00606AA1">
        <w:rPr>
          <w:rFonts w:cs="Arial"/>
          <w:b w:val="0"/>
          <w:sz w:val="20"/>
        </w:rPr>
        <w:t xml:space="preserve">But you must continue to believe this truth and stand firmly in it. Don’t drift away from the assurance you received when you heard the Good News. The Good News has been preached all over the world, and I, Paul, have been appointed as God’s servant to proclaim it. </w:t>
      </w:r>
      <w:r w:rsidRPr="00606AA1">
        <w:rPr>
          <w:rFonts w:cs="Arial"/>
          <w:b w:val="0"/>
          <w:sz w:val="20"/>
          <w:vertAlign w:val="superscript"/>
        </w:rPr>
        <w:t>24 </w:t>
      </w:r>
      <w:r w:rsidRPr="00606AA1">
        <w:rPr>
          <w:rFonts w:cs="Arial"/>
          <w:b w:val="0"/>
          <w:sz w:val="20"/>
        </w:rPr>
        <w:t>I am glad when I suffer for you in my body, for I am participating in the sufferings of Christ that continue for his body, the church. </w:t>
      </w:r>
      <w:r w:rsidRPr="00606AA1">
        <w:rPr>
          <w:rFonts w:cs="Arial"/>
          <w:b w:val="0"/>
          <w:sz w:val="20"/>
          <w:vertAlign w:val="superscript"/>
        </w:rPr>
        <w:t>25 </w:t>
      </w:r>
      <w:r w:rsidRPr="00606AA1">
        <w:rPr>
          <w:rFonts w:cs="Arial"/>
          <w:b w:val="0"/>
          <w:sz w:val="20"/>
        </w:rPr>
        <w:t>God has given me the responsibility of serving his church by proclaiming his entire message to you. </w:t>
      </w:r>
      <w:r w:rsidRPr="00606AA1">
        <w:rPr>
          <w:rFonts w:cs="Arial"/>
          <w:b w:val="0"/>
          <w:sz w:val="20"/>
          <w:vertAlign w:val="superscript"/>
        </w:rPr>
        <w:t>26 </w:t>
      </w:r>
      <w:r w:rsidRPr="00606AA1">
        <w:rPr>
          <w:rFonts w:cs="Arial"/>
          <w:b w:val="0"/>
          <w:sz w:val="20"/>
        </w:rPr>
        <w:t>This message was kept secret for centuries and generations past, but now it has been revealed to God’s people. </w:t>
      </w:r>
      <w:r w:rsidRPr="00606AA1">
        <w:rPr>
          <w:rFonts w:cs="Arial"/>
          <w:b w:val="0"/>
          <w:sz w:val="20"/>
          <w:vertAlign w:val="superscript"/>
        </w:rPr>
        <w:t>27 </w:t>
      </w:r>
      <w:r w:rsidRPr="00606AA1">
        <w:rPr>
          <w:rFonts w:cs="Arial"/>
          <w:b w:val="0"/>
          <w:sz w:val="20"/>
        </w:rPr>
        <w:t>For God wanted them to know that the riches and glory of Christ are for you Gentiles, too. And this is the secret: Christ lives in you. This gives you assurance of sharing his glory.</w:t>
      </w:r>
      <w:r>
        <w:rPr>
          <w:rFonts w:cs="Arial"/>
          <w:b w:val="0"/>
          <w:sz w:val="20"/>
        </w:rPr>
        <w:t xml:space="preserve"> </w:t>
      </w:r>
      <w:r w:rsidRPr="00606AA1">
        <w:rPr>
          <w:rFonts w:cs="Arial"/>
          <w:b w:val="0"/>
          <w:sz w:val="20"/>
          <w:vertAlign w:val="superscript"/>
        </w:rPr>
        <w:t>28 </w:t>
      </w:r>
      <w:r w:rsidRPr="00606AA1">
        <w:rPr>
          <w:rFonts w:cs="Arial"/>
          <w:b w:val="0"/>
          <w:sz w:val="20"/>
        </w:rPr>
        <w:t>So we tell others about Christ, warning everyone and teaching everyone with all the wisdom God has given us. We want to present them to God, perfect in their relationship to Christ. </w:t>
      </w:r>
      <w:r w:rsidRPr="00606AA1">
        <w:rPr>
          <w:rFonts w:cs="Arial"/>
          <w:b w:val="0"/>
          <w:sz w:val="20"/>
          <w:vertAlign w:val="superscript"/>
        </w:rPr>
        <w:t>29 </w:t>
      </w:r>
      <w:r w:rsidRPr="00606AA1">
        <w:rPr>
          <w:rFonts w:cs="Arial"/>
          <w:b w:val="0"/>
          <w:sz w:val="20"/>
        </w:rPr>
        <w:t>That’s why I work and struggle so hard, depending on Christ’s mighty power that works within me.</w:t>
      </w:r>
    </w:p>
    <w:p w14:paraId="3E20CD0E" w14:textId="77777777" w:rsidR="00336076" w:rsidRDefault="00336076">
      <w:pPr>
        <w:pStyle w:val="Body"/>
      </w:pPr>
    </w:p>
    <w:p w14:paraId="1A704B97" w14:textId="03E5AA54" w:rsidR="00336076" w:rsidRDefault="00606AA1">
      <w:pPr>
        <w:pStyle w:val="LSBResponsorial"/>
      </w:pPr>
      <w:r>
        <w:rPr>
          <w:rStyle w:val="LSBSymbol"/>
        </w:rPr>
        <w:t>P</w:t>
      </w:r>
      <w:r w:rsidR="00DF45FF">
        <w:tab/>
        <w:t>This is the Word of the Lord.</w:t>
      </w:r>
    </w:p>
    <w:p w14:paraId="6110A131" w14:textId="77777777" w:rsidR="00336076" w:rsidRDefault="00DF45FF">
      <w:pPr>
        <w:pStyle w:val="LSBResponsorial"/>
      </w:pPr>
      <w:r>
        <w:rPr>
          <w:rStyle w:val="LSBSymbol"/>
        </w:rPr>
        <w:t>C</w:t>
      </w:r>
      <w:r>
        <w:tab/>
      </w:r>
      <w:r>
        <w:rPr>
          <w:b/>
        </w:rPr>
        <w:t>Thanks be to God.</w:t>
      </w:r>
    </w:p>
    <w:p w14:paraId="5604BDA0" w14:textId="77777777" w:rsidR="00336076" w:rsidRDefault="00336076">
      <w:pPr>
        <w:pStyle w:val="Body"/>
      </w:pPr>
    </w:p>
    <w:p w14:paraId="0EEB8163" w14:textId="31E313A4" w:rsidR="00336076" w:rsidRDefault="00DF45FF">
      <w:pPr>
        <w:pStyle w:val="Caption"/>
      </w:pPr>
      <w:r>
        <w:t>Holy Gospel</w:t>
      </w:r>
      <w:r w:rsidR="00606AA1">
        <w:tab/>
      </w:r>
      <w:r w:rsidR="00606AA1">
        <w:rPr>
          <w:rStyle w:val="Subcaption"/>
          <w:b w:val="0"/>
        </w:rPr>
        <w:t>NLT Luke 10:38-42</w:t>
      </w:r>
      <w:r>
        <w:t xml:space="preserve"> </w:t>
      </w:r>
    </w:p>
    <w:p w14:paraId="7BCF79C5" w14:textId="0F13F9C2" w:rsidR="00336076" w:rsidRDefault="00DF45FF">
      <w:pPr>
        <w:pStyle w:val="LSBResponsorial"/>
      </w:pPr>
      <w:r>
        <w:rPr>
          <w:rStyle w:val="LSBSymbol"/>
        </w:rPr>
        <w:t>P</w:t>
      </w:r>
      <w:r>
        <w:tab/>
        <w:t xml:space="preserve">The Holy Gospel according to St. Luke, the </w:t>
      </w:r>
      <w:r w:rsidR="00606AA1">
        <w:t>tenth</w:t>
      </w:r>
      <w:r>
        <w:t xml:space="preserve"> chapter.</w:t>
      </w:r>
    </w:p>
    <w:p w14:paraId="63F2DCCC" w14:textId="77777777" w:rsidR="00905ADC" w:rsidRDefault="00DF45FF" w:rsidP="00905ADC">
      <w:pPr>
        <w:pStyle w:val="LSBResponsorial"/>
        <w:rPr>
          <w:b/>
        </w:rPr>
      </w:pPr>
      <w:r>
        <w:rPr>
          <w:rStyle w:val="LSBSymbol"/>
        </w:rPr>
        <w:t>C</w:t>
      </w:r>
      <w:r>
        <w:tab/>
      </w:r>
      <w:r>
        <w:rPr>
          <w:b/>
        </w:rPr>
        <w:t>Glory to You, O Lord.</w:t>
      </w:r>
    </w:p>
    <w:p w14:paraId="617FB8C0" w14:textId="77777777" w:rsidR="00C15853" w:rsidRDefault="00C15853" w:rsidP="00905ADC">
      <w:pPr>
        <w:pStyle w:val="LSBResponsorial"/>
        <w:rPr>
          <w:b/>
        </w:rPr>
      </w:pPr>
    </w:p>
    <w:p w14:paraId="3467A12B" w14:textId="77777777" w:rsidR="0076397E" w:rsidRDefault="00606AA1" w:rsidP="00A92086">
      <w:pPr>
        <w:pStyle w:val="LSBResponsorial"/>
        <w:rPr>
          <w:rStyle w:val="text"/>
          <w:rFonts w:cs="Arial"/>
        </w:rPr>
      </w:pPr>
      <w:r w:rsidRPr="00606AA1">
        <w:rPr>
          <w:rStyle w:val="text"/>
          <w:rFonts w:cs="Arial"/>
          <w:b/>
          <w:bCs/>
          <w:vertAlign w:val="superscript"/>
        </w:rPr>
        <w:t>38 </w:t>
      </w:r>
      <w:r w:rsidRPr="00606AA1">
        <w:rPr>
          <w:rStyle w:val="text"/>
          <w:rFonts w:cs="Arial"/>
        </w:rPr>
        <w:t>As Jesus and the disciples continued on their way to Jerusalem, they came to a certain village where a woman named</w:t>
      </w:r>
    </w:p>
    <w:p w14:paraId="302E19A7" w14:textId="77777777" w:rsidR="0076397E" w:rsidRDefault="00606AA1" w:rsidP="00A92086">
      <w:pPr>
        <w:pStyle w:val="LSBResponsorial"/>
        <w:rPr>
          <w:rStyle w:val="text"/>
          <w:rFonts w:cs="Arial"/>
        </w:rPr>
      </w:pPr>
      <w:r w:rsidRPr="00606AA1">
        <w:rPr>
          <w:rStyle w:val="text"/>
          <w:rFonts w:cs="Arial"/>
        </w:rPr>
        <w:t>Martha welcomed him into her home.</w:t>
      </w:r>
      <w:r w:rsidRPr="00606AA1">
        <w:rPr>
          <w:rFonts w:cs="Arial"/>
        </w:rPr>
        <w:t> </w:t>
      </w:r>
      <w:r w:rsidRPr="00606AA1">
        <w:rPr>
          <w:rStyle w:val="text"/>
          <w:rFonts w:cs="Arial"/>
          <w:b/>
          <w:bCs/>
          <w:vertAlign w:val="superscript"/>
        </w:rPr>
        <w:t>39 </w:t>
      </w:r>
      <w:r w:rsidRPr="00606AA1">
        <w:rPr>
          <w:rStyle w:val="text"/>
          <w:rFonts w:cs="Arial"/>
        </w:rPr>
        <w:t>Her sister, Mary, sat at the Lord’s feet, listening to what he taught.</w:t>
      </w:r>
      <w:r w:rsidRPr="00606AA1">
        <w:rPr>
          <w:rFonts w:cs="Arial"/>
        </w:rPr>
        <w:t> </w:t>
      </w:r>
      <w:r w:rsidRPr="00606AA1">
        <w:rPr>
          <w:rStyle w:val="text"/>
          <w:rFonts w:cs="Arial"/>
          <w:b/>
          <w:bCs/>
          <w:vertAlign w:val="superscript"/>
        </w:rPr>
        <w:t>40 </w:t>
      </w:r>
      <w:r w:rsidRPr="00606AA1">
        <w:rPr>
          <w:rStyle w:val="text"/>
          <w:rFonts w:cs="Arial"/>
        </w:rPr>
        <w:t>But Martha</w:t>
      </w:r>
    </w:p>
    <w:p w14:paraId="240E4142" w14:textId="77777777" w:rsidR="0076397E" w:rsidRDefault="00606AA1" w:rsidP="00A92086">
      <w:pPr>
        <w:pStyle w:val="LSBResponsorial"/>
        <w:rPr>
          <w:rStyle w:val="text"/>
          <w:rFonts w:cs="Arial"/>
        </w:rPr>
      </w:pPr>
      <w:r w:rsidRPr="00606AA1">
        <w:rPr>
          <w:rStyle w:val="text"/>
          <w:rFonts w:cs="Arial"/>
        </w:rPr>
        <w:t>was distracted by the big dinner she was preparing. She came to Jesus and said, “Lord, doesn’t it seem unfair to you that</w:t>
      </w:r>
    </w:p>
    <w:p w14:paraId="1D1F3732" w14:textId="77777777" w:rsidR="0076397E" w:rsidRDefault="00606AA1" w:rsidP="00A92086">
      <w:pPr>
        <w:pStyle w:val="LSBResponsorial"/>
        <w:rPr>
          <w:rStyle w:val="woj"/>
          <w:rFonts w:cs="Arial"/>
        </w:rPr>
      </w:pPr>
      <w:r w:rsidRPr="00606AA1">
        <w:rPr>
          <w:rStyle w:val="text"/>
          <w:rFonts w:cs="Arial"/>
        </w:rPr>
        <w:lastRenderedPageBreak/>
        <w:t>my sister just sits here while I do all the work? Tell her to come and help me.”</w:t>
      </w:r>
      <w:r>
        <w:rPr>
          <w:rStyle w:val="text"/>
          <w:rFonts w:cs="Arial"/>
        </w:rPr>
        <w:t xml:space="preserve"> </w:t>
      </w:r>
      <w:r w:rsidRPr="00606AA1">
        <w:rPr>
          <w:rStyle w:val="text"/>
          <w:rFonts w:cs="Arial"/>
          <w:b/>
          <w:bCs/>
          <w:vertAlign w:val="superscript"/>
        </w:rPr>
        <w:t>41 </w:t>
      </w:r>
      <w:r w:rsidRPr="00606AA1">
        <w:rPr>
          <w:rStyle w:val="text"/>
          <w:rFonts w:cs="Arial"/>
        </w:rPr>
        <w:t>But the Lord said to her, </w:t>
      </w:r>
      <w:r w:rsidRPr="00606AA1">
        <w:rPr>
          <w:rStyle w:val="woj"/>
          <w:rFonts w:cs="Arial"/>
        </w:rPr>
        <w:t>“My dear Martha,</w:t>
      </w:r>
    </w:p>
    <w:p w14:paraId="7A78FCC3" w14:textId="77777777" w:rsidR="0076397E" w:rsidRDefault="00606AA1" w:rsidP="00A92086">
      <w:pPr>
        <w:pStyle w:val="LSBResponsorial"/>
        <w:rPr>
          <w:rStyle w:val="woj"/>
          <w:rFonts w:cs="Arial"/>
        </w:rPr>
      </w:pPr>
      <w:r w:rsidRPr="00606AA1">
        <w:rPr>
          <w:rStyle w:val="woj"/>
          <w:rFonts w:cs="Arial"/>
        </w:rPr>
        <w:t>you are worried and upset over all these details!</w:t>
      </w:r>
      <w:r w:rsidRPr="00606AA1">
        <w:rPr>
          <w:rFonts w:cs="Arial"/>
        </w:rPr>
        <w:t> </w:t>
      </w:r>
      <w:r w:rsidRPr="00606AA1">
        <w:rPr>
          <w:rStyle w:val="text"/>
          <w:rFonts w:cs="Arial"/>
          <w:b/>
          <w:bCs/>
          <w:vertAlign w:val="superscript"/>
        </w:rPr>
        <w:t>42 </w:t>
      </w:r>
      <w:r w:rsidRPr="00606AA1">
        <w:rPr>
          <w:rStyle w:val="woj"/>
          <w:rFonts w:cs="Arial"/>
        </w:rPr>
        <w:t>There is only one thing worth being concerned about. Mary has</w:t>
      </w:r>
    </w:p>
    <w:p w14:paraId="1054ADE0" w14:textId="62F56037" w:rsidR="00A92086" w:rsidRDefault="00606AA1" w:rsidP="00A92086">
      <w:pPr>
        <w:pStyle w:val="LSBResponsorial"/>
        <w:rPr>
          <w:rStyle w:val="woj"/>
          <w:rFonts w:cs="Arial"/>
        </w:rPr>
      </w:pPr>
      <w:r w:rsidRPr="00606AA1">
        <w:rPr>
          <w:rStyle w:val="woj"/>
          <w:rFonts w:cs="Arial"/>
        </w:rPr>
        <w:t>discovered it, and it will not be taken away from her.”</w:t>
      </w:r>
    </w:p>
    <w:p w14:paraId="3B9A778A" w14:textId="77777777" w:rsidR="0076397E" w:rsidRDefault="0076397E" w:rsidP="00A92086">
      <w:pPr>
        <w:pStyle w:val="LSBResponsorial"/>
        <w:rPr>
          <w:rFonts w:cs="Arial"/>
        </w:rPr>
      </w:pPr>
    </w:p>
    <w:p w14:paraId="0669A592" w14:textId="46283A62" w:rsidR="00606AA1" w:rsidRPr="00A92086" w:rsidRDefault="00606AA1" w:rsidP="00A92086">
      <w:pPr>
        <w:pStyle w:val="LSBResponsorial"/>
        <w:rPr>
          <w:rFonts w:cs="Arial"/>
        </w:rPr>
      </w:pPr>
      <w:r>
        <w:rPr>
          <w:rStyle w:val="LSBSymbol"/>
        </w:rPr>
        <w:t>P</w:t>
      </w:r>
      <w:r>
        <w:tab/>
        <w:t>This is the Gospel of the Lord.</w:t>
      </w:r>
    </w:p>
    <w:p w14:paraId="1E018BBC" w14:textId="77777777" w:rsidR="00606AA1" w:rsidRDefault="00606AA1" w:rsidP="00606AA1">
      <w:pPr>
        <w:pStyle w:val="LSBResponsorial"/>
      </w:pPr>
      <w:r>
        <w:rPr>
          <w:rStyle w:val="LSBSymbol"/>
        </w:rPr>
        <w:t>C</w:t>
      </w:r>
      <w:r>
        <w:tab/>
      </w:r>
      <w:r>
        <w:rPr>
          <w:b/>
        </w:rPr>
        <w:t>Praise to You, O Christ.</w:t>
      </w:r>
    </w:p>
    <w:p w14:paraId="179D3E3F" w14:textId="77777777" w:rsidR="00606AA1" w:rsidRDefault="00606AA1">
      <w:pPr>
        <w:pStyle w:val="Body"/>
      </w:pPr>
    </w:p>
    <w:p w14:paraId="59C424CA" w14:textId="77777777" w:rsidR="00336076" w:rsidRDefault="00DF45FF">
      <w:pPr>
        <w:pStyle w:val="Caption"/>
      </w:pPr>
      <w:r>
        <w:t xml:space="preserve">Apostles’ Creed </w:t>
      </w:r>
    </w:p>
    <w:p w14:paraId="0F6837E8" w14:textId="2C3584AB" w:rsidR="00606AA1" w:rsidRDefault="00DF45FF" w:rsidP="00606AA1">
      <w:pPr>
        <w:pStyle w:val="LSBResponsorial"/>
      </w:pPr>
      <w:r>
        <w:rPr>
          <w:rStyle w:val="LSBSymbol"/>
        </w:rPr>
        <w:t>C</w:t>
      </w:r>
      <w:r>
        <w:tab/>
      </w:r>
      <w:r>
        <w:rPr>
          <w:b/>
        </w:rPr>
        <w:t>I believe in God, the Father Almighty, maker of heaven and earth.</w:t>
      </w:r>
      <w:r w:rsidR="00606AA1">
        <w:rPr>
          <w:b/>
        </w:rPr>
        <w:t xml:space="preserve"> </w:t>
      </w:r>
      <w:r>
        <w:rPr>
          <w:b/>
        </w:rPr>
        <w:t>And in Jesus Christ, His only Son, our Lord,</w:t>
      </w:r>
    </w:p>
    <w:p w14:paraId="744BBA70" w14:textId="19E8E429" w:rsidR="00336076" w:rsidRDefault="00DF45FF">
      <w:pPr>
        <w:pStyle w:val="LSBResponsorialContinued"/>
      </w:pPr>
      <w:r>
        <w:rPr>
          <w:b/>
        </w:rPr>
        <w:t>who was conceived by the Holy Spirit,</w:t>
      </w:r>
      <w:r w:rsidR="00606AA1">
        <w:rPr>
          <w:b/>
        </w:rPr>
        <w:t xml:space="preserve"> </w:t>
      </w:r>
      <w:r>
        <w:rPr>
          <w:b/>
        </w:rPr>
        <w:t>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r w:rsidR="00606AA1">
        <w:rPr>
          <w:b/>
        </w:rPr>
        <w:t xml:space="preserve"> </w:t>
      </w:r>
      <w:r>
        <w:rPr>
          <w:b/>
        </w:rPr>
        <w:t xml:space="preserve">I believe in the Holy Spirit, the holy Christian Church, the communion of saints, the forgiveness of sins, the resurrection of the body, and the life </w:t>
      </w:r>
      <w:r>
        <w:rPr>
          <w:rStyle w:val="LSBSymbol"/>
        </w:rPr>
        <w:t>T</w:t>
      </w:r>
      <w:r>
        <w:rPr>
          <w:b/>
        </w:rPr>
        <w:t xml:space="preserve"> everlasting. Amen.</w:t>
      </w:r>
    </w:p>
    <w:p w14:paraId="183C4696" w14:textId="77777777" w:rsidR="00336076" w:rsidRDefault="00336076">
      <w:pPr>
        <w:pStyle w:val="Body"/>
      </w:pPr>
    </w:p>
    <w:p w14:paraId="5B6CB18C" w14:textId="77777777" w:rsidR="00336076" w:rsidRDefault="00DF45FF">
      <w:pPr>
        <w:pStyle w:val="Caption"/>
      </w:pPr>
      <w:r>
        <w:t xml:space="preserve">Children's Message </w:t>
      </w:r>
    </w:p>
    <w:p w14:paraId="73E42584" w14:textId="77777777" w:rsidR="00336076" w:rsidRDefault="00336076">
      <w:pPr>
        <w:pStyle w:val="Body"/>
      </w:pPr>
    </w:p>
    <w:p w14:paraId="12803B1B" w14:textId="53D7354D" w:rsidR="00336076" w:rsidRDefault="00DF45FF">
      <w:pPr>
        <w:pStyle w:val="Caption"/>
      </w:pPr>
      <w:r>
        <w:t xml:space="preserve">Hymn: </w:t>
      </w:r>
      <w:r w:rsidRPr="00905ADC">
        <w:rPr>
          <w:i/>
          <w:iCs/>
        </w:rPr>
        <w:t>"Speak, O Lord, Your Servant Listens"</w:t>
      </w:r>
      <w:r>
        <w:t xml:space="preserve"> </w:t>
      </w:r>
      <w:r>
        <w:tab/>
      </w:r>
      <w:r>
        <w:rPr>
          <w:rStyle w:val="Subcaption"/>
          <w:b w:val="0"/>
        </w:rPr>
        <w:t>sts.1–2 LSB 589</w:t>
      </w:r>
    </w:p>
    <w:p w14:paraId="5C6841EA" w14:textId="77777777" w:rsidR="00336076" w:rsidRDefault="00336076">
      <w:pPr>
        <w:pStyle w:val="Body"/>
      </w:pPr>
    </w:p>
    <w:p w14:paraId="26B5964F" w14:textId="77777777" w:rsidR="00336076" w:rsidRDefault="00DF45FF">
      <w:pPr>
        <w:pStyle w:val="Caption"/>
      </w:pPr>
      <w:r>
        <w:t xml:space="preserve">Sermon </w:t>
      </w:r>
    </w:p>
    <w:p w14:paraId="1F54288C" w14:textId="77777777" w:rsidR="00336076" w:rsidRDefault="00336076">
      <w:pPr>
        <w:pStyle w:val="Body"/>
      </w:pPr>
    </w:p>
    <w:p w14:paraId="7AA44026" w14:textId="77777777" w:rsidR="00336076" w:rsidRDefault="00DF45FF">
      <w:pPr>
        <w:pStyle w:val="Caption"/>
      </w:pPr>
      <w:r>
        <w:t xml:space="preserve">Offering (StP) </w:t>
      </w:r>
    </w:p>
    <w:p w14:paraId="0A3DE1FA" w14:textId="77777777" w:rsidR="00336076" w:rsidRDefault="00336076">
      <w:pPr>
        <w:pStyle w:val="Body"/>
      </w:pPr>
    </w:p>
    <w:p w14:paraId="0312E427" w14:textId="77777777" w:rsidR="00336076" w:rsidRDefault="00DF45FF">
      <w:pPr>
        <w:pStyle w:val="Caption"/>
      </w:pPr>
      <w:r>
        <w:t xml:space="preserve">Prayer of the Church </w:t>
      </w:r>
    </w:p>
    <w:p w14:paraId="06C765B7" w14:textId="77777777" w:rsidR="00336076" w:rsidRDefault="00336076">
      <w:pPr>
        <w:pStyle w:val="Body"/>
      </w:pPr>
    </w:p>
    <w:p w14:paraId="2A95E424" w14:textId="5E1EA72E" w:rsidR="00336076" w:rsidRDefault="00905ADC">
      <w:pPr>
        <w:pStyle w:val="Caption"/>
      </w:pPr>
      <w:r>
        <w:t xml:space="preserve">Lord’s </w:t>
      </w:r>
      <w:r w:rsidR="00DF45FF">
        <w:t xml:space="preserve">Prayer </w:t>
      </w:r>
    </w:p>
    <w:p w14:paraId="64B72236" w14:textId="72623C7C" w:rsidR="00336076" w:rsidRPr="00905ADC" w:rsidRDefault="00DF45FF">
      <w:pPr>
        <w:pStyle w:val="Body"/>
        <w:rPr>
          <w:b/>
          <w:bCs/>
        </w:rPr>
      </w:pPr>
      <w:r w:rsidRPr="00905ADC">
        <w:rPr>
          <w:b/>
          <w:bCs/>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r w:rsidR="00905ADC">
        <w:rPr>
          <w:b/>
          <w:bCs/>
        </w:rPr>
        <w:t xml:space="preserve"> </w:t>
      </w:r>
      <w:r w:rsidRPr="00905ADC">
        <w:rPr>
          <w:b/>
          <w:bCs/>
        </w:rPr>
        <w:t>For Thine is the kingdom and the power and the glory     forever and ever. Amen.</w:t>
      </w:r>
    </w:p>
    <w:p w14:paraId="60A852A6" w14:textId="77777777" w:rsidR="00336076" w:rsidRDefault="00336076">
      <w:pPr>
        <w:pStyle w:val="Body"/>
      </w:pPr>
    </w:p>
    <w:p w14:paraId="34778CC3" w14:textId="2AF2D34F" w:rsidR="00336076" w:rsidRDefault="00905ADC">
      <w:pPr>
        <w:pStyle w:val="Caption"/>
      </w:pPr>
      <w:r>
        <w:t>Blessing (</w:t>
      </w:r>
      <w:r w:rsidR="00DF45FF">
        <w:t>Benediction</w:t>
      </w:r>
      <w:r>
        <w:t>)</w:t>
      </w:r>
      <w:r w:rsidR="00DF45FF">
        <w:t xml:space="preserve"> </w:t>
      </w:r>
    </w:p>
    <w:p w14:paraId="695FE23D" w14:textId="77777777" w:rsidR="00336076" w:rsidRDefault="00DF45FF">
      <w:pPr>
        <w:pStyle w:val="LSBResponsorial"/>
      </w:pPr>
      <w:r>
        <w:rPr>
          <w:rStyle w:val="LSBSymbol"/>
        </w:rPr>
        <w:t>P</w:t>
      </w:r>
      <w:r>
        <w:tab/>
        <w:t>The Lord bless you and keep you.</w:t>
      </w:r>
    </w:p>
    <w:p w14:paraId="1E77305A" w14:textId="77777777" w:rsidR="00336076" w:rsidRDefault="00DF45FF">
      <w:pPr>
        <w:pStyle w:val="LSBResponsorialContinued"/>
      </w:pPr>
      <w:r>
        <w:t>The Lord make His face shine on you and be gracious to you.</w:t>
      </w:r>
    </w:p>
    <w:p w14:paraId="5D86BFA4" w14:textId="77777777" w:rsidR="00336076" w:rsidRDefault="00DF45FF">
      <w:pPr>
        <w:pStyle w:val="LSBResponsorialContinued"/>
      </w:pPr>
      <w:r>
        <w:t xml:space="preserve">The Lord look upon you with favor and </w:t>
      </w:r>
      <w:r>
        <w:rPr>
          <w:rStyle w:val="LSBSymbol"/>
        </w:rPr>
        <w:t>T</w:t>
      </w:r>
      <w:r>
        <w:t xml:space="preserve"> give you peace.</w:t>
      </w:r>
    </w:p>
    <w:p w14:paraId="1572D358" w14:textId="77777777" w:rsidR="00336076" w:rsidRPr="00507B4F" w:rsidRDefault="00DF45FF">
      <w:pPr>
        <w:pStyle w:val="LSBResponsorial"/>
        <w:rPr>
          <w:color w:val="auto"/>
        </w:rPr>
      </w:pPr>
      <w:r>
        <w:rPr>
          <w:rStyle w:val="LSBSymbol"/>
        </w:rPr>
        <w:t>C</w:t>
      </w:r>
      <w:r>
        <w:tab/>
      </w:r>
      <w:r>
        <w:rPr>
          <w:b/>
        </w:rPr>
        <w:t>Amen.</w:t>
      </w:r>
    </w:p>
    <w:p w14:paraId="7122857F" w14:textId="77777777" w:rsidR="00336076" w:rsidRDefault="00336076">
      <w:pPr>
        <w:pStyle w:val="Body"/>
      </w:pPr>
    </w:p>
    <w:p w14:paraId="5468519F" w14:textId="76F8539B" w:rsidR="00336076" w:rsidRDefault="00DF45FF">
      <w:pPr>
        <w:pStyle w:val="Caption"/>
        <w:rPr>
          <w:b w:val="0"/>
          <w:bCs/>
          <w:i/>
          <w:iCs/>
          <w:color w:val="auto"/>
        </w:rPr>
      </w:pPr>
      <w:r>
        <w:t xml:space="preserve">Closing Song: </w:t>
      </w:r>
      <w:r w:rsidRPr="00905ADC">
        <w:rPr>
          <w:i/>
          <w:iCs/>
        </w:rPr>
        <w:t>"</w:t>
      </w:r>
      <w:r w:rsidR="0027373B">
        <w:rPr>
          <w:i/>
          <w:iCs/>
          <w:color w:val="auto"/>
        </w:rPr>
        <w:t>This is Amazing Grace</w:t>
      </w:r>
      <w:r w:rsidRPr="00507B4F">
        <w:rPr>
          <w:i/>
          <w:iCs/>
          <w:color w:val="auto"/>
        </w:rPr>
        <w:t xml:space="preserve">" </w:t>
      </w:r>
      <w:r w:rsidRPr="00507B4F">
        <w:rPr>
          <w:b w:val="0"/>
          <w:bCs/>
          <w:i/>
          <w:iCs/>
          <w:color w:val="auto"/>
        </w:rPr>
        <w:t>by</w:t>
      </w:r>
      <w:r w:rsidR="0027373B">
        <w:rPr>
          <w:b w:val="0"/>
          <w:bCs/>
          <w:i/>
          <w:iCs/>
          <w:color w:val="auto"/>
        </w:rPr>
        <w:t xml:space="preserve"> Phil Wickham</w:t>
      </w:r>
    </w:p>
    <w:p w14:paraId="00E40157" w14:textId="77777777" w:rsidR="0027373B" w:rsidRDefault="0027373B">
      <w:pPr>
        <w:pStyle w:val="Caption"/>
        <w:rPr>
          <w:b w:val="0"/>
          <w:bCs/>
          <w:i/>
          <w:iCs/>
          <w:color w:val="auto"/>
        </w:rPr>
      </w:pPr>
    </w:p>
    <w:p w14:paraId="4351F638" w14:textId="77777777" w:rsidR="0027373B" w:rsidRPr="0027373B" w:rsidRDefault="0027373B" w:rsidP="0027373B">
      <w:pPr>
        <w:rPr>
          <w:rFonts w:ascii="Arial" w:hAnsi="Arial" w:cs="Arial"/>
          <w:color w:val="1F1F1F"/>
        </w:rPr>
      </w:pPr>
      <w:r w:rsidRPr="0027373B">
        <w:rPr>
          <w:rFonts w:ascii="Arial" w:hAnsi="Arial" w:cs="Arial"/>
          <w:b/>
          <w:bCs/>
          <w:color w:val="1F1F1F"/>
        </w:rPr>
        <w:t>1)</w:t>
      </w:r>
      <w:r w:rsidRPr="0027373B">
        <w:rPr>
          <w:rFonts w:ascii="Arial" w:hAnsi="Arial" w:cs="Arial"/>
          <w:color w:val="1F1F1F"/>
        </w:rPr>
        <w:t xml:space="preserve"> Who breaks the power of sin and darkness?</w:t>
      </w:r>
      <w:r w:rsidRPr="0027373B">
        <w:rPr>
          <w:rFonts w:ascii="Arial" w:hAnsi="Arial" w:cs="Arial"/>
          <w:color w:val="1F1F1F"/>
        </w:rPr>
        <w:br/>
        <w:t>Whose love is mighty and so much stronger?</w:t>
      </w:r>
      <w:r w:rsidRPr="0027373B">
        <w:rPr>
          <w:rFonts w:ascii="Arial" w:hAnsi="Arial" w:cs="Arial"/>
          <w:color w:val="1F1F1F"/>
        </w:rPr>
        <w:br/>
        <w:t>The King of glory, the King above all kings</w:t>
      </w:r>
    </w:p>
    <w:p w14:paraId="3A5FA480" w14:textId="77777777" w:rsidR="0027373B" w:rsidRPr="0027373B" w:rsidRDefault="0027373B" w:rsidP="0027373B">
      <w:pPr>
        <w:rPr>
          <w:rFonts w:ascii="Arial" w:hAnsi="Arial" w:cs="Arial"/>
          <w:color w:val="1F1F1F"/>
        </w:rPr>
      </w:pPr>
      <w:r w:rsidRPr="0027373B">
        <w:rPr>
          <w:rFonts w:ascii="Arial" w:hAnsi="Arial" w:cs="Arial"/>
          <w:color w:val="1F1F1F"/>
        </w:rPr>
        <w:t>Who shakes the whole earth with holy thunder?</w:t>
      </w:r>
      <w:r w:rsidRPr="0027373B">
        <w:rPr>
          <w:rFonts w:ascii="Arial" w:hAnsi="Arial" w:cs="Arial"/>
          <w:color w:val="1F1F1F"/>
        </w:rPr>
        <w:br/>
        <w:t>And leaves us breathless in awe and wonder?</w:t>
      </w:r>
      <w:r w:rsidRPr="0027373B">
        <w:rPr>
          <w:rFonts w:ascii="Arial" w:hAnsi="Arial" w:cs="Arial"/>
          <w:color w:val="1F1F1F"/>
        </w:rPr>
        <w:br/>
        <w:t>The King of glory, the King above all kings</w:t>
      </w:r>
    </w:p>
    <w:p w14:paraId="02369A65" w14:textId="77777777" w:rsidR="0027373B" w:rsidRPr="0027373B" w:rsidRDefault="0027373B" w:rsidP="0027373B">
      <w:pPr>
        <w:rPr>
          <w:rFonts w:ascii="Arial" w:hAnsi="Arial" w:cs="Arial"/>
          <w:color w:val="1F1F1F"/>
        </w:rPr>
      </w:pPr>
    </w:p>
    <w:p w14:paraId="03CDCAA5" w14:textId="77777777" w:rsidR="0027373B" w:rsidRPr="0027373B" w:rsidRDefault="0027373B" w:rsidP="0027373B">
      <w:pPr>
        <w:rPr>
          <w:rFonts w:ascii="Arial" w:hAnsi="Arial" w:cs="Arial"/>
          <w:b/>
          <w:bCs/>
          <w:color w:val="1F1F1F"/>
        </w:rPr>
      </w:pPr>
      <w:r w:rsidRPr="0027373B">
        <w:rPr>
          <w:rFonts w:ascii="Arial" w:hAnsi="Arial" w:cs="Arial"/>
          <w:b/>
          <w:bCs/>
          <w:color w:val="1F1F1F"/>
        </w:rPr>
        <w:t>(Chorus)</w:t>
      </w:r>
    </w:p>
    <w:p w14:paraId="08E3C708" w14:textId="77777777" w:rsidR="0027373B" w:rsidRPr="0027373B" w:rsidRDefault="0027373B" w:rsidP="0027373B">
      <w:pPr>
        <w:rPr>
          <w:rFonts w:ascii="Arial" w:hAnsi="Arial" w:cs="Arial"/>
          <w:color w:val="1F1F1F"/>
        </w:rPr>
      </w:pPr>
      <w:r w:rsidRPr="0027373B">
        <w:rPr>
          <w:rFonts w:ascii="Arial" w:hAnsi="Arial" w:cs="Arial"/>
          <w:color w:val="1F1F1F"/>
        </w:rPr>
        <w:t>This is amazing grace This is unfailing love</w:t>
      </w:r>
      <w:r w:rsidRPr="0027373B">
        <w:rPr>
          <w:rFonts w:ascii="Arial" w:hAnsi="Arial" w:cs="Arial"/>
          <w:color w:val="1F1F1F"/>
        </w:rPr>
        <w:br/>
        <w:t>That You would take my place That You would bear my cross</w:t>
      </w:r>
    </w:p>
    <w:p w14:paraId="25573306" w14:textId="77777777" w:rsidR="0027373B" w:rsidRPr="0027373B" w:rsidRDefault="0027373B" w:rsidP="0027373B">
      <w:pPr>
        <w:rPr>
          <w:rFonts w:ascii="Arial" w:hAnsi="Arial" w:cs="Arial"/>
          <w:color w:val="1F1F1F"/>
        </w:rPr>
      </w:pPr>
      <w:r w:rsidRPr="0027373B">
        <w:rPr>
          <w:rFonts w:ascii="Arial" w:hAnsi="Arial" w:cs="Arial"/>
          <w:color w:val="1F1F1F"/>
        </w:rPr>
        <w:t>You laid down Your life That I would be set free</w:t>
      </w:r>
      <w:r w:rsidRPr="0027373B">
        <w:rPr>
          <w:rFonts w:ascii="Arial" w:hAnsi="Arial" w:cs="Arial"/>
          <w:color w:val="1F1F1F"/>
        </w:rPr>
        <w:br/>
        <w:t>Oh, Jesus, I sing for All that You've done for me</w:t>
      </w:r>
    </w:p>
    <w:p w14:paraId="1D4D2F72" w14:textId="77777777" w:rsidR="0027373B" w:rsidRPr="0027373B" w:rsidRDefault="0027373B" w:rsidP="0027373B">
      <w:pPr>
        <w:rPr>
          <w:rFonts w:ascii="Arial" w:hAnsi="Arial" w:cs="Arial"/>
          <w:color w:val="1F1F1F"/>
        </w:rPr>
      </w:pPr>
    </w:p>
    <w:p w14:paraId="3521F930" w14:textId="77777777" w:rsidR="0027373B" w:rsidRPr="0027373B" w:rsidRDefault="0027373B" w:rsidP="0027373B">
      <w:pPr>
        <w:rPr>
          <w:rFonts w:ascii="Arial" w:hAnsi="Arial" w:cs="Arial"/>
          <w:color w:val="1F1F1F"/>
        </w:rPr>
      </w:pPr>
      <w:r w:rsidRPr="0027373B">
        <w:rPr>
          <w:rFonts w:ascii="Arial" w:hAnsi="Arial" w:cs="Arial"/>
          <w:b/>
          <w:bCs/>
          <w:color w:val="1F1F1F"/>
        </w:rPr>
        <w:t>2)</w:t>
      </w:r>
      <w:r w:rsidRPr="0027373B">
        <w:rPr>
          <w:rFonts w:ascii="Arial" w:hAnsi="Arial" w:cs="Arial"/>
          <w:color w:val="1F1F1F"/>
        </w:rPr>
        <w:t xml:space="preserve"> Who brings our chaos back into order?</w:t>
      </w:r>
      <w:r w:rsidRPr="0027373B">
        <w:rPr>
          <w:rFonts w:ascii="Arial" w:hAnsi="Arial" w:cs="Arial"/>
          <w:color w:val="1F1F1F"/>
        </w:rPr>
        <w:br/>
        <w:t>Who makes the orphans a son and daughter?</w:t>
      </w:r>
      <w:r w:rsidRPr="0027373B">
        <w:rPr>
          <w:rFonts w:ascii="Arial" w:hAnsi="Arial" w:cs="Arial"/>
          <w:color w:val="1F1F1F"/>
        </w:rPr>
        <w:br/>
        <w:t>The King of glory, the King of glory</w:t>
      </w:r>
      <w:r w:rsidRPr="0027373B">
        <w:rPr>
          <w:rFonts w:ascii="Arial" w:hAnsi="Arial" w:cs="Arial"/>
          <w:color w:val="1F1F1F"/>
        </w:rPr>
        <w:br/>
        <w:t>Who rules the nations with truth and justice</w:t>
      </w:r>
      <w:r w:rsidRPr="0027373B">
        <w:rPr>
          <w:rFonts w:ascii="Arial" w:hAnsi="Arial" w:cs="Arial"/>
          <w:color w:val="1F1F1F"/>
        </w:rPr>
        <w:br/>
        <w:t>Shines like the sun in all of its brilliance</w:t>
      </w:r>
      <w:r w:rsidRPr="0027373B">
        <w:rPr>
          <w:rFonts w:ascii="Arial" w:hAnsi="Arial" w:cs="Arial"/>
          <w:color w:val="1F1F1F"/>
        </w:rPr>
        <w:br/>
        <w:t>The King of glory, the King above all kings</w:t>
      </w:r>
    </w:p>
    <w:p w14:paraId="736178EE" w14:textId="77777777" w:rsidR="0027373B" w:rsidRPr="0027373B" w:rsidRDefault="0027373B" w:rsidP="0027373B">
      <w:pPr>
        <w:rPr>
          <w:rFonts w:ascii="Arial" w:hAnsi="Arial" w:cs="Arial"/>
          <w:color w:val="1F1F1F"/>
        </w:rPr>
      </w:pPr>
    </w:p>
    <w:p w14:paraId="7D694223" w14:textId="77777777" w:rsidR="0027373B" w:rsidRPr="0027373B" w:rsidRDefault="0027373B" w:rsidP="0027373B">
      <w:pPr>
        <w:rPr>
          <w:rFonts w:ascii="Arial" w:hAnsi="Arial" w:cs="Arial"/>
          <w:b/>
          <w:bCs/>
          <w:color w:val="1F1F1F"/>
        </w:rPr>
      </w:pPr>
      <w:r w:rsidRPr="0027373B">
        <w:rPr>
          <w:rFonts w:ascii="Arial" w:hAnsi="Arial" w:cs="Arial"/>
          <w:b/>
          <w:bCs/>
          <w:color w:val="1F1F1F"/>
        </w:rPr>
        <w:t>(Chorus)</w:t>
      </w:r>
    </w:p>
    <w:p w14:paraId="38F5B0C2" w14:textId="77777777" w:rsidR="00A92086" w:rsidRDefault="00A92086" w:rsidP="0027373B">
      <w:pPr>
        <w:rPr>
          <w:rFonts w:ascii="Arial" w:hAnsi="Arial" w:cs="Arial"/>
          <w:b/>
          <w:bCs/>
          <w:color w:val="1F1F1F"/>
        </w:rPr>
      </w:pPr>
    </w:p>
    <w:p w14:paraId="0E9A8132" w14:textId="6484BBD9" w:rsidR="0027373B" w:rsidRPr="0027373B" w:rsidRDefault="0027373B" w:rsidP="0027373B">
      <w:pPr>
        <w:rPr>
          <w:rFonts w:ascii="Arial" w:hAnsi="Arial" w:cs="Arial"/>
          <w:b/>
          <w:bCs/>
          <w:color w:val="1F1F1F"/>
        </w:rPr>
      </w:pPr>
      <w:r w:rsidRPr="0027373B">
        <w:rPr>
          <w:rFonts w:ascii="Arial" w:hAnsi="Arial" w:cs="Arial"/>
          <w:b/>
          <w:bCs/>
          <w:color w:val="1F1F1F"/>
        </w:rPr>
        <w:lastRenderedPageBreak/>
        <w:t>(Bridge)</w:t>
      </w:r>
    </w:p>
    <w:p w14:paraId="585B075F" w14:textId="77777777" w:rsidR="0027373B" w:rsidRPr="0027373B" w:rsidRDefault="0027373B" w:rsidP="0027373B">
      <w:pPr>
        <w:rPr>
          <w:rFonts w:ascii="Arial" w:hAnsi="Arial" w:cs="Arial"/>
          <w:color w:val="1F1F1F"/>
        </w:rPr>
      </w:pPr>
      <w:r w:rsidRPr="0027373B">
        <w:rPr>
          <w:rFonts w:ascii="Arial" w:hAnsi="Arial" w:cs="Arial"/>
          <w:color w:val="1F1F1F"/>
        </w:rPr>
        <w:t>Worthy is the Lamb who was slain</w:t>
      </w:r>
      <w:r w:rsidRPr="0027373B">
        <w:rPr>
          <w:rFonts w:ascii="Arial" w:hAnsi="Arial" w:cs="Arial"/>
          <w:color w:val="1F1F1F"/>
        </w:rPr>
        <w:br/>
        <w:t>Worthy is the King who conquered the grave</w:t>
      </w:r>
      <w:r w:rsidRPr="0027373B">
        <w:rPr>
          <w:rFonts w:ascii="Arial" w:hAnsi="Arial" w:cs="Arial"/>
          <w:color w:val="1F1F1F"/>
        </w:rPr>
        <w:br/>
        <w:t>Worthy is the Lamb who was slain</w:t>
      </w:r>
      <w:r w:rsidRPr="0027373B">
        <w:rPr>
          <w:rFonts w:ascii="Arial" w:hAnsi="Arial" w:cs="Arial"/>
          <w:color w:val="1F1F1F"/>
        </w:rPr>
        <w:br/>
        <w:t>Worthy is the King who conquered the grave</w:t>
      </w:r>
      <w:r w:rsidRPr="0027373B">
        <w:rPr>
          <w:rFonts w:ascii="Arial" w:hAnsi="Arial" w:cs="Arial"/>
          <w:color w:val="1F1F1F"/>
        </w:rPr>
        <w:br/>
        <w:t>Worthy is the Lamb who was slain</w:t>
      </w:r>
      <w:r w:rsidRPr="0027373B">
        <w:rPr>
          <w:rFonts w:ascii="Arial" w:hAnsi="Arial" w:cs="Arial"/>
          <w:color w:val="1F1F1F"/>
        </w:rPr>
        <w:br/>
        <w:t>Worthy is the King who conquered the grave</w:t>
      </w:r>
      <w:r w:rsidRPr="0027373B">
        <w:rPr>
          <w:rFonts w:ascii="Arial" w:hAnsi="Arial" w:cs="Arial"/>
          <w:color w:val="1F1F1F"/>
        </w:rPr>
        <w:br/>
        <w:t>Worthy is the Lamb who was slain</w:t>
      </w:r>
      <w:r w:rsidRPr="0027373B">
        <w:rPr>
          <w:rFonts w:ascii="Arial" w:hAnsi="Arial" w:cs="Arial"/>
          <w:color w:val="1F1F1F"/>
        </w:rPr>
        <w:br/>
        <w:t>Worthy, worthy, worthy</w:t>
      </w:r>
    </w:p>
    <w:p w14:paraId="3736A7CC" w14:textId="77777777" w:rsidR="0027373B" w:rsidRPr="0027373B" w:rsidRDefault="0027373B" w:rsidP="0027373B">
      <w:pPr>
        <w:rPr>
          <w:rFonts w:ascii="Arial" w:hAnsi="Arial" w:cs="Arial"/>
          <w:color w:val="1F1F1F"/>
        </w:rPr>
      </w:pPr>
    </w:p>
    <w:p w14:paraId="46D0003F" w14:textId="77777777" w:rsidR="0027373B" w:rsidRPr="0027373B" w:rsidRDefault="0027373B" w:rsidP="0027373B">
      <w:pPr>
        <w:rPr>
          <w:rFonts w:ascii="Arial" w:hAnsi="Arial" w:cs="Arial"/>
          <w:b/>
          <w:bCs/>
          <w:color w:val="1F1F1F"/>
        </w:rPr>
      </w:pPr>
      <w:r w:rsidRPr="0027373B">
        <w:rPr>
          <w:rFonts w:ascii="Arial" w:hAnsi="Arial" w:cs="Arial"/>
          <w:b/>
          <w:bCs/>
          <w:color w:val="1F1F1F"/>
        </w:rPr>
        <w:t>(Chorus)</w:t>
      </w:r>
    </w:p>
    <w:p w14:paraId="34A64123" w14:textId="77777777" w:rsidR="0027373B" w:rsidRPr="0027373B" w:rsidRDefault="0027373B" w:rsidP="0027373B">
      <w:pPr>
        <w:jc w:val="both"/>
        <w:rPr>
          <w:rFonts w:ascii="Arial" w:eastAsia="Aptos" w:hAnsi="Arial" w:cs="Arial"/>
          <w:color w:val="000000"/>
        </w:rPr>
      </w:pPr>
    </w:p>
    <w:p w14:paraId="41101D99" w14:textId="0D49C64A" w:rsidR="00336076" w:rsidRDefault="0027373B" w:rsidP="0027373B">
      <w:pPr>
        <w:jc w:val="both"/>
        <w:rPr>
          <w:rFonts w:ascii="Arial" w:eastAsia="Aptos" w:hAnsi="Arial" w:cs="Arial"/>
          <w:color w:val="000000"/>
          <w:sz w:val="16"/>
          <w:szCs w:val="16"/>
        </w:rPr>
      </w:pPr>
      <w:r w:rsidRPr="0027373B">
        <w:rPr>
          <w:rFonts w:ascii="Arial" w:eastAsia="Aptos" w:hAnsi="Arial" w:cs="Arial"/>
          <w:color w:val="000000"/>
          <w:sz w:val="16"/>
          <w:szCs w:val="16"/>
        </w:rPr>
        <w:t>Words &amp; Music by Jeremy Riddle, Josh Farro, Phil Wickham   © 2012 Word Music Publishing Used by permission. CCLI License # 2512992</w:t>
      </w:r>
    </w:p>
    <w:p w14:paraId="02B17FAD" w14:textId="77777777" w:rsidR="000E6FE6" w:rsidRPr="0027373B" w:rsidRDefault="000E6FE6" w:rsidP="0027373B">
      <w:pPr>
        <w:jc w:val="both"/>
        <w:rPr>
          <w:rFonts w:ascii="Arial" w:eastAsia="Aptos" w:hAnsi="Arial" w:cs="Arial"/>
          <w:color w:val="000000"/>
          <w:sz w:val="16"/>
          <w:szCs w:val="16"/>
        </w:rPr>
      </w:pPr>
    </w:p>
    <w:p w14:paraId="224C5272" w14:textId="77777777" w:rsidR="00336076" w:rsidRPr="00905ADC" w:rsidRDefault="00DF45FF">
      <w:pPr>
        <w:pStyle w:val="Caption"/>
        <w:rPr>
          <w:sz w:val="16"/>
          <w:szCs w:val="16"/>
        </w:rPr>
      </w:pPr>
      <w:r w:rsidRPr="00905ADC">
        <w:rPr>
          <w:sz w:val="16"/>
          <w:szCs w:val="16"/>
        </w:rPr>
        <w:t>Acknowledgments</w:t>
      </w:r>
    </w:p>
    <w:p w14:paraId="6503AD6A" w14:textId="77777777" w:rsidR="00336076" w:rsidRPr="00905ADC" w:rsidRDefault="00DF45FF">
      <w:pPr>
        <w:pStyle w:val="Acknowledgments"/>
        <w:rPr>
          <w:sz w:val="16"/>
          <w:szCs w:val="16"/>
        </w:rPr>
      </w:pPr>
      <w:r w:rsidRPr="00905ADC">
        <w:rPr>
          <w:sz w:val="16"/>
          <w:szCs w:val="16"/>
        </w:rPr>
        <w:t>Unless otherwise indicated, Scripture quotations are from the ESV® Bible (The Holy Bible, English Standard Version®), copyright © 2001 by Crossway, a publishing ministry of Good News Publishers. Used by permission. All rights reserved.</w:t>
      </w:r>
    </w:p>
    <w:p w14:paraId="592098B8" w14:textId="77777777" w:rsidR="00336076" w:rsidRPr="00905ADC" w:rsidRDefault="00DF45FF">
      <w:pPr>
        <w:pStyle w:val="Acknowledgments"/>
        <w:rPr>
          <w:sz w:val="16"/>
          <w:szCs w:val="16"/>
        </w:rPr>
      </w:pPr>
      <w:r w:rsidRPr="00905ADC">
        <w:rPr>
          <w:sz w:val="16"/>
          <w:szCs w:val="16"/>
        </w:rPr>
        <w:t>Created by Lutheran Service Builder © 2025 Concordia Publishing House.</w:t>
      </w:r>
    </w:p>
    <w:sectPr w:rsidR="00336076" w:rsidRPr="00905ADC">
      <w:pgSz w:w="12240" w:h="15840"/>
      <w:pgMar w:top="720" w:right="720" w:bottom="360" w:left="720" w:header="360" w:footer="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76"/>
    <w:rsid w:val="000321C0"/>
    <w:rsid w:val="00054C64"/>
    <w:rsid w:val="000E6FE6"/>
    <w:rsid w:val="001337CE"/>
    <w:rsid w:val="00215B75"/>
    <w:rsid w:val="0027373B"/>
    <w:rsid w:val="00301D16"/>
    <w:rsid w:val="00336076"/>
    <w:rsid w:val="003F649B"/>
    <w:rsid w:val="004D07AD"/>
    <w:rsid w:val="004D7815"/>
    <w:rsid w:val="00507B4F"/>
    <w:rsid w:val="00551AFF"/>
    <w:rsid w:val="00571DE2"/>
    <w:rsid w:val="00606AA1"/>
    <w:rsid w:val="0076397E"/>
    <w:rsid w:val="007F4A46"/>
    <w:rsid w:val="008A7875"/>
    <w:rsid w:val="008B1FB3"/>
    <w:rsid w:val="008B3F04"/>
    <w:rsid w:val="00905ADC"/>
    <w:rsid w:val="00947FDE"/>
    <w:rsid w:val="00A92086"/>
    <w:rsid w:val="00AB28B4"/>
    <w:rsid w:val="00AB5244"/>
    <w:rsid w:val="00B6149F"/>
    <w:rsid w:val="00B63B87"/>
    <w:rsid w:val="00B8089D"/>
    <w:rsid w:val="00BC01B5"/>
    <w:rsid w:val="00C15853"/>
    <w:rsid w:val="00C926E5"/>
    <w:rsid w:val="00CC7986"/>
    <w:rsid w:val="00DE223F"/>
    <w:rsid w:val="00DE3E01"/>
    <w:rsid w:val="00DF2E60"/>
    <w:rsid w:val="00DF45FF"/>
    <w:rsid w:val="00FE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2C776"/>
  <w15:docId w15:val="{C511DE32-9A07-4FB9-AAE0-631EA31E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both"/>
    </w:pPr>
    <w:rPr>
      <w:rFonts w:ascii="Arial" w:hAnsi="Arial"/>
      <w:b/>
      <w:color w:val="000000"/>
      <w:sz w:val="24"/>
    </w:rPr>
  </w:style>
  <w:style w:type="paragraph" w:customStyle="1" w:styleId="Rubric">
    <w:name w:val="Rubric"/>
    <w:qFormat/>
    <w:rPr>
      <w:rFonts w:ascii="Arial" w:hAnsi="Arial"/>
      <w:i/>
      <w:color w:val="000000"/>
    </w:rPr>
  </w:style>
  <w:style w:type="paragraph" w:customStyle="1" w:styleId="Body">
    <w:name w:val="Body"/>
    <w:qFormat/>
    <w:pPr>
      <w:tabs>
        <w:tab w:val="left" w:pos="200"/>
        <w:tab w:val="left" w:pos="400"/>
        <w:tab w:val="left" w:pos="600"/>
        <w:tab w:val="left" w:pos="800"/>
        <w:tab w:val="left" w:pos="1000"/>
        <w:tab w:val="left" w:pos="1200"/>
        <w:tab w:val="left" w:pos="1400"/>
        <w:tab w:val="left" w:pos="1600"/>
        <w:tab w:val="left" w:pos="1800"/>
        <w:tab w:val="left" w:pos="2000"/>
        <w:tab w:val="left" w:pos="2200"/>
      </w:tabs>
      <w:jc w:val="both"/>
    </w:pPr>
    <w:rPr>
      <w:rFonts w:ascii="Arial" w:hAnsi="Arial"/>
      <w:color w:val="000000"/>
    </w:rPr>
  </w:style>
  <w:style w:type="paragraph" w:styleId="Caption">
    <w:name w:val="caption"/>
    <w:qFormat/>
    <w:pPr>
      <w:keepNext/>
      <w:tabs>
        <w:tab w:val="right" w:pos="10800"/>
      </w:tabs>
      <w:jc w:val="both"/>
    </w:pPr>
    <w:rPr>
      <w:rFonts w:ascii="Arial" w:hAnsi="Arial"/>
      <w:b/>
      <w:color w:val="000000"/>
      <w:sz w:val="24"/>
    </w:rPr>
  </w:style>
  <w:style w:type="paragraph" w:customStyle="1" w:styleId="Copyright">
    <w:name w:val="Copyright"/>
    <w:qFormat/>
    <w:rPr>
      <w:rFonts w:ascii="Arial" w:hAnsi="Arial"/>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200"/>
      </w:tabs>
      <w:ind w:left="400" w:hanging="400"/>
      <w:jc w:val="left"/>
    </w:pPr>
  </w:style>
  <w:style w:type="paragraph" w:customStyle="1" w:styleId="DoxologicalNumberedStanza">
    <w:name w:val="Doxological Numbered Stanza"/>
    <w:basedOn w:val="NumberedStanza"/>
    <w:qFormat/>
    <w:pPr>
      <w:tabs>
        <w:tab w:val="left" w:pos="0"/>
      </w:tabs>
      <w:ind w:hanging="600"/>
    </w:pPr>
  </w:style>
  <w:style w:type="paragraph" w:customStyle="1" w:styleId="Acknowledgments">
    <w:name w:val="Acknowledgments"/>
    <w:basedOn w:val="Body"/>
    <w:qFormat/>
    <w:pPr>
      <w:ind w:left="400" w:hanging="400"/>
    </w:pPr>
  </w:style>
  <w:style w:type="paragraph" w:customStyle="1" w:styleId="Poetry">
    <w:name w:val="Poetry"/>
    <w:basedOn w:val="Body"/>
    <w:qFormat/>
    <w:pPr>
      <w:spacing w:before="100" w:after="100"/>
      <w:jc w:val="left"/>
    </w:pPr>
  </w:style>
  <w:style w:type="paragraph" w:customStyle="1" w:styleId="PoetryMixed">
    <w:name w:val="Poetry Mixed"/>
    <w:basedOn w:val="Body"/>
    <w:qFormat/>
    <w:pPr>
      <w:tabs>
        <w:tab w:val="clear" w:pos="200"/>
      </w:tabs>
      <w:spacing w:before="100" w:after="100"/>
      <w:ind w:left="400"/>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00"/>
      </w:tabs>
      <w:ind w:left="400" w:hanging="400"/>
    </w:pPr>
  </w:style>
  <w:style w:type="paragraph" w:customStyle="1" w:styleId="LSBResponsorialPoetry">
    <w:name w:val="LSB Responsorial Poetry"/>
    <w:basedOn w:val="LSBResponsorial"/>
    <w:qFormat/>
    <w:pPr>
      <w:spacing w:before="100" w:after="100"/>
      <w:jc w:val="left"/>
    </w:pPr>
  </w:style>
  <w:style w:type="paragraph" w:customStyle="1" w:styleId="LSBResponsorialPoetryMixed">
    <w:name w:val="LSB Responsorial Poetry Mixed"/>
    <w:basedOn w:val="LSBResponsorial"/>
    <w:qFormat/>
    <w:pPr>
      <w:tabs>
        <w:tab w:val="clear" w:pos="400"/>
        <w:tab w:val="clear" w:pos="600"/>
      </w:tabs>
      <w:spacing w:before="100" w:after="100"/>
      <w:ind w:left="800" w:hanging="800"/>
    </w:pPr>
  </w:style>
  <w:style w:type="paragraph" w:customStyle="1" w:styleId="LSBResponsorialScriptureHeading">
    <w:name w:val="LSB Responsorial Scripture Heading"/>
    <w:basedOn w:val="LSBResponsorial"/>
    <w:qFormat/>
    <w:pPr>
      <w:keepNext/>
      <w:spacing w:before="20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Arial" w:hAnsi="Arial"/>
      <w:b w:val="0"/>
      <w:i/>
      <w:color w:val="000000"/>
      <w:sz w:val="24"/>
    </w:rPr>
  </w:style>
  <w:style w:type="table" w:customStyle="1" w:styleId="TableGrid1">
    <w:name w:val="Table Grid1"/>
    <w:basedOn w:val="TableNormal"/>
    <w:next w:val="TableGrid"/>
    <w:uiPriority w:val="39"/>
    <w:rsid w:val="00054C6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606AA1"/>
    <w:pPr>
      <w:spacing w:before="100" w:beforeAutospacing="1" w:after="100" w:afterAutospacing="1"/>
    </w:pPr>
    <w:rPr>
      <w:sz w:val="24"/>
      <w:szCs w:val="24"/>
    </w:rPr>
  </w:style>
  <w:style w:type="character" w:customStyle="1" w:styleId="text">
    <w:name w:val="text"/>
    <w:basedOn w:val="DefaultParagraphFont"/>
    <w:rsid w:val="00606AA1"/>
  </w:style>
  <w:style w:type="character" w:customStyle="1" w:styleId="small-caps">
    <w:name w:val="small-caps"/>
    <w:basedOn w:val="DefaultParagraphFont"/>
    <w:rsid w:val="00606AA1"/>
  </w:style>
  <w:style w:type="paragraph" w:styleId="NormalWeb">
    <w:name w:val="Normal (Web)"/>
    <w:basedOn w:val="Normal"/>
    <w:uiPriority w:val="99"/>
    <w:semiHidden/>
    <w:unhideWhenUsed/>
    <w:rsid w:val="00606AA1"/>
    <w:pPr>
      <w:spacing w:before="100" w:beforeAutospacing="1" w:after="100" w:afterAutospacing="1"/>
    </w:pPr>
    <w:rPr>
      <w:sz w:val="24"/>
      <w:szCs w:val="24"/>
    </w:rPr>
  </w:style>
  <w:style w:type="character" w:styleId="Hyperlink">
    <w:name w:val="Hyperlink"/>
    <w:basedOn w:val="DefaultParagraphFont"/>
    <w:uiPriority w:val="99"/>
    <w:semiHidden/>
    <w:unhideWhenUsed/>
    <w:rsid w:val="00606AA1"/>
    <w:rPr>
      <w:color w:val="0000FF"/>
      <w:u w:val="single"/>
    </w:rPr>
  </w:style>
  <w:style w:type="character" w:customStyle="1" w:styleId="woj">
    <w:name w:val="woj"/>
    <w:basedOn w:val="DefaultParagraphFont"/>
    <w:rsid w:val="0060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9412">
      <w:bodyDiv w:val="1"/>
      <w:marLeft w:val="0"/>
      <w:marRight w:val="0"/>
      <w:marTop w:val="0"/>
      <w:marBottom w:val="0"/>
      <w:divBdr>
        <w:top w:val="none" w:sz="0" w:space="0" w:color="auto"/>
        <w:left w:val="none" w:sz="0" w:space="0" w:color="auto"/>
        <w:bottom w:val="none" w:sz="0" w:space="0" w:color="auto"/>
        <w:right w:val="none" w:sz="0" w:space="0" w:color="auto"/>
      </w:divBdr>
    </w:div>
    <w:div w:id="330137469">
      <w:bodyDiv w:val="1"/>
      <w:marLeft w:val="0"/>
      <w:marRight w:val="0"/>
      <w:marTop w:val="0"/>
      <w:marBottom w:val="0"/>
      <w:divBdr>
        <w:top w:val="none" w:sz="0" w:space="0" w:color="auto"/>
        <w:left w:val="none" w:sz="0" w:space="0" w:color="auto"/>
        <w:bottom w:val="none" w:sz="0" w:space="0" w:color="auto"/>
        <w:right w:val="none" w:sz="0" w:space="0" w:color="auto"/>
      </w:divBdr>
    </w:div>
    <w:div w:id="164188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StPeter Deshler</dc:creator>
  <cp:lastModifiedBy>StPeter Deshler</cp:lastModifiedBy>
  <cp:revision>30</cp:revision>
  <dcterms:created xsi:type="dcterms:W3CDTF">2025-05-30T16:58:00Z</dcterms:created>
  <dcterms:modified xsi:type="dcterms:W3CDTF">2025-07-11T19:31:00Z</dcterms:modified>
</cp:coreProperties>
</file>