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5B77" w14:textId="5F350BDD" w:rsidR="00825EF5" w:rsidRPr="00CE1594" w:rsidRDefault="00825EF5" w:rsidP="00825EF5">
      <w:pPr>
        <w:spacing w:after="0"/>
        <w:jc w:val="center"/>
        <w:rPr>
          <w:rFonts w:ascii="Times New Roman" w:hAnsi="Times New Roman" w:cs="Times New Roman"/>
          <w:sz w:val="28"/>
          <w:szCs w:val="28"/>
        </w:rPr>
      </w:pPr>
      <w:r w:rsidRPr="00CE1594">
        <w:rPr>
          <w:rFonts w:ascii="Times New Roman" w:hAnsi="Times New Roman" w:cs="Times New Roman"/>
          <w:sz w:val="28"/>
          <w:szCs w:val="28"/>
        </w:rPr>
        <w:t xml:space="preserve">ST. JAMES LUTHERAN </w:t>
      </w:r>
      <w:r w:rsidR="00B231CA" w:rsidRPr="00CE1594">
        <w:rPr>
          <w:rFonts w:ascii="Times New Roman" w:hAnsi="Times New Roman" w:cs="Times New Roman"/>
          <w:sz w:val="28"/>
          <w:szCs w:val="28"/>
        </w:rPr>
        <w:t>CHURCH,</w:t>
      </w:r>
      <w:r w:rsidRPr="00CE1594">
        <w:rPr>
          <w:rFonts w:ascii="Times New Roman" w:hAnsi="Times New Roman" w:cs="Times New Roman"/>
          <w:sz w:val="28"/>
          <w:szCs w:val="28"/>
        </w:rPr>
        <w:t xml:space="preserve"> HOLLAND, MN  </w:t>
      </w:r>
      <w:r w:rsidRPr="00CE1594">
        <w:rPr>
          <w:rFonts w:ascii="Times New Roman" w:hAnsi="Times New Roman" w:cs="Times New Roman"/>
          <w:sz w:val="28"/>
          <w:szCs w:val="28"/>
          <w:bdr w:val="single" w:sz="4" w:space="0" w:color="auto" w:frame="1"/>
        </w:rPr>
        <w:t xml:space="preserve"> </w:t>
      </w:r>
      <w:r w:rsidR="0053075F">
        <w:rPr>
          <w:rFonts w:ascii="Times New Roman" w:hAnsi="Times New Roman" w:cs="Times New Roman"/>
          <w:sz w:val="28"/>
          <w:szCs w:val="28"/>
          <w:bdr w:val="single" w:sz="4" w:space="0" w:color="auto" w:frame="1"/>
        </w:rPr>
        <w:t>Mar</w:t>
      </w:r>
      <w:r w:rsidRPr="00CE1594">
        <w:rPr>
          <w:rFonts w:ascii="Times New Roman" w:hAnsi="Times New Roman" w:cs="Times New Roman"/>
          <w:sz w:val="28"/>
          <w:szCs w:val="28"/>
          <w:bdr w:val="single" w:sz="4" w:space="0" w:color="auto" w:frame="1"/>
        </w:rPr>
        <w:t>. 202</w:t>
      </w:r>
      <w:r w:rsidR="00CE1594" w:rsidRPr="00CE1594">
        <w:rPr>
          <w:rFonts w:ascii="Times New Roman" w:hAnsi="Times New Roman" w:cs="Times New Roman"/>
          <w:sz w:val="28"/>
          <w:szCs w:val="28"/>
          <w:bdr w:val="single" w:sz="4" w:space="0" w:color="auto" w:frame="1"/>
        </w:rPr>
        <w:t>2</w:t>
      </w:r>
      <w:r w:rsidRPr="00CE1594">
        <w:rPr>
          <w:rFonts w:ascii="Times New Roman" w:hAnsi="Times New Roman" w:cs="Times New Roman"/>
          <w:sz w:val="28"/>
          <w:szCs w:val="28"/>
          <w:bdr w:val="single" w:sz="4" w:space="0" w:color="auto" w:frame="1"/>
        </w:rPr>
        <w:t>–NEWS</w:t>
      </w:r>
      <w:r w:rsidR="00CE1594">
        <w:rPr>
          <w:rFonts w:ascii="Times New Roman" w:hAnsi="Times New Roman" w:cs="Times New Roman"/>
          <w:sz w:val="28"/>
          <w:szCs w:val="28"/>
          <w:bdr w:val="single" w:sz="4" w:space="0" w:color="auto" w:frame="1"/>
        </w:rPr>
        <w:t>LETTER</w:t>
      </w:r>
      <w:r w:rsidRPr="00CE1594">
        <w:rPr>
          <w:rFonts w:ascii="Times New Roman" w:hAnsi="Times New Roman" w:cs="Times New Roman"/>
          <w:sz w:val="28"/>
          <w:szCs w:val="28"/>
          <w:bdr w:val="single" w:sz="4" w:space="0" w:color="auto" w:frame="1"/>
        </w:rPr>
        <w:t xml:space="preserve">  </w:t>
      </w:r>
      <w:r w:rsidR="0053075F">
        <w:rPr>
          <w:rFonts w:ascii="Times New Roman" w:hAnsi="Times New Roman" w:cs="Times New Roman"/>
          <w:sz w:val="28"/>
          <w:szCs w:val="28"/>
          <w:bdr w:val="single" w:sz="4" w:space="0" w:color="auto" w:frame="1"/>
        </w:rPr>
        <w:t>3</w:t>
      </w:r>
      <w:r w:rsidRPr="00CE1594">
        <w:rPr>
          <w:rFonts w:ascii="Times New Roman" w:hAnsi="Times New Roman" w:cs="Times New Roman"/>
          <w:sz w:val="28"/>
          <w:szCs w:val="28"/>
        </w:rPr>
        <w:t xml:space="preserve">     </w:t>
      </w:r>
    </w:p>
    <w:p w14:paraId="06C4B06B" w14:textId="5B9688D9" w:rsidR="0053075F" w:rsidRPr="0053075F" w:rsidRDefault="0053075F" w:rsidP="0053075F">
      <w:pPr>
        <w:spacing w:after="0" w:line="240" w:lineRule="auto"/>
        <w:ind w:firstLine="360"/>
        <w:jc w:val="both"/>
        <w:rPr>
          <w:rFonts w:ascii="Times New Roman" w:eastAsia="Times New Roman" w:hAnsi="Times New Roman" w:cs="Times New Roman"/>
          <w:sz w:val="28"/>
          <w:szCs w:val="28"/>
        </w:rPr>
      </w:pPr>
      <w:r w:rsidRPr="00943DC1">
        <w:rPr>
          <w:rFonts w:ascii="Times New Roman" w:eastAsia="Times New Roman" w:hAnsi="Times New Roman" w:cs="Times New Roman"/>
          <w:sz w:val="28"/>
          <w:szCs w:val="28"/>
        </w:rPr>
        <w:t>“</w:t>
      </w:r>
      <w:r w:rsidRPr="0053075F">
        <w:rPr>
          <w:rFonts w:ascii="Times New Roman" w:eastAsia="Times New Roman" w:hAnsi="Times New Roman" w:cs="Times New Roman"/>
          <w:i/>
          <w:iCs/>
          <w:sz w:val="28"/>
          <w:szCs w:val="28"/>
        </w:rPr>
        <w:t>O come</w:t>
      </w:r>
      <w:r w:rsidRPr="0053075F">
        <w:rPr>
          <w:rFonts w:ascii="Times New Roman" w:eastAsia="Times New Roman" w:hAnsi="Times New Roman" w:cs="Times New Roman"/>
          <w:i/>
          <w:iCs/>
          <w:smallCaps/>
          <w:sz w:val="28"/>
          <w:szCs w:val="28"/>
        </w:rPr>
        <w:t xml:space="preserve">, </w:t>
      </w:r>
      <w:r w:rsidRPr="0053075F">
        <w:rPr>
          <w:rFonts w:ascii="Times New Roman" w:eastAsia="Times New Roman" w:hAnsi="Times New Roman" w:cs="Times New Roman"/>
          <w:b/>
          <w:bCs/>
          <w:i/>
          <w:iCs/>
          <w:smallCaps/>
          <w:sz w:val="28"/>
          <w:szCs w:val="28"/>
          <w:u w:val="single"/>
        </w:rPr>
        <w:t>let us fix our eyes on Jesus</w:t>
      </w:r>
      <w:r w:rsidRPr="0053075F">
        <w:rPr>
          <w:rFonts w:ascii="Times New Roman" w:eastAsia="Times New Roman" w:hAnsi="Times New Roman" w:cs="Times New Roman"/>
          <w:i/>
          <w:iCs/>
          <w:sz w:val="28"/>
          <w:szCs w:val="28"/>
        </w:rPr>
        <w:t>, the founder and perfecter of our faith, who for the joy that was set before Him endured the cross, despising the shame, and is seated at the right hand of the throne of God</w:t>
      </w:r>
      <w:r w:rsidRPr="0053075F">
        <w:rPr>
          <w:rFonts w:ascii="Times New Roman" w:eastAsia="Times New Roman" w:hAnsi="Times New Roman" w:cs="Times New Roman"/>
          <w:sz w:val="28"/>
          <w:szCs w:val="28"/>
        </w:rPr>
        <w:t>.</w:t>
      </w:r>
      <w:r w:rsidRPr="00943DC1">
        <w:rPr>
          <w:rFonts w:ascii="Times New Roman" w:eastAsia="Times New Roman" w:hAnsi="Times New Roman" w:cs="Times New Roman"/>
          <w:sz w:val="28"/>
          <w:szCs w:val="28"/>
        </w:rPr>
        <w:t>”</w:t>
      </w:r>
      <w:r w:rsidRPr="0053075F">
        <w:rPr>
          <w:rFonts w:ascii="Times New Roman" w:eastAsia="Times New Roman" w:hAnsi="Times New Roman" w:cs="Times New Roman"/>
          <w:sz w:val="28"/>
          <w:szCs w:val="28"/>
        </w:rPr>
        <w:t xml:space="preserve"> (Hebrews 12:2)</w:t>
      </w:r>
    </w:p>
    <w:p w14:paraId="42B0BEEE" w14:textId="77777777" w:rsidR="0053075F" w:rsidRPr="0053075F" w:rsidRDefault="0053075F" w:rsidP="0053075F">
      <w:pPr>
        <w:spacing w:after="0" w:line="240" w:lineRule="auto"/>
        <w:ind w:firstLine="360"/>
        <w:jc w:val="both"/>
        <w:rPr>
          <w:rFonts w:ascii="Times New Roman" w:eastAsia="Times New Roman" w:hAnsi="Times New Roman" w:cs="Times New Roman"/>
          <w:sz w:val="28"/>
          <w:szCs w:val="28"/>
        </w:rPr>
      </w:pPr>
      <w:r w:rsidRPr="0053075F">
        <w:rPr>
          <w:rFonts w:ascii="Times New Roman" w:eastAsia="Times New Roman" w:hAnsi="Times New Roman" w:cs="Times New Roman"/>
          <w:sz w:val="28"/>
          <w:szCs w:val="28"/>
        </w:rPr>
        <w:t>When the characters in the Passion narrative look at Jesus, what do they see? In most cases, people misunderstood who He is and what He was doing. In some cases, by faith, people recognized Him aright. Our Lenten series this year, based on the Gospel according to St. Mark, will examine how the various people around Jesus viewed Him—and how we should view Him. We will “fix our eyes” on what Jesus has done to save us from our sins by His holy, precious blood and innocent sufferings and death, and celebrate what God sees on account of His work: our justification for His sake.</w:t>
      </w:r>
    </w:p>
    <w:p w14:paraId="119983EF" w14:textId="77777777" w:rsidR="0053075F" w:rsidRPr="0053075F" w:rsidRDefault="0053075F" w:rsidP="0053075F">
      <w:pPr>
        <w:spacing w:after="0" w:line="240" w:lineRule="auto"/>
        <w:ind w:firstLine="360"/>
        <w:jc w:val="both"/>
        <w:rPr>
          <w:rFonts w:ascii="Times New Roman" w:eastAsia="Times New Roman" w:hAnsi="Times New Roman" w:cs="Times New Roman"/>
          <w:sz w:val="28"/>
          <w:szCs w:val="28"/>
        </w:rPr>
      </w:pPr>
      <w:r w:rsidRPr="0053075F">
        <w:rPr>
          <w:rFonts w:ascii="Times New Roman" w:eastAsia="Times New Roman" w:hAnsi="Times New Roman" w:cs="Times New Roman"/>
          <w:sz w:val="28"/>
          <w:szCs w:val="28"/>
        </w:rPr>
        <w:t xml:space="preserve">On Ash Wednesday, we will see how, </w:t>
      </w:r>
      <w:proofErr w:type="gramStart"/>
      <w:r w:rsidRPr="0053075F">
        <w:rPr>
          <w:rFonts w:ascii="Times New Roman" w:eastAsia="Times New Roman" w:hAnsi="Times New Roman" w:cs="Times New Roman"/>
          <w:sz w:val="28"/>
          <w:szCs w:val="28"/>
        </w:rPr>
        <w:t>in spite of</w:t>
      </w:r>
      <w:proofErr w:type="gramEnd"/>
      <w:r w:rsidRPr="0053075F">
        <w:rPr>
          <w:rFonts w:ascii="Times New Roman" w:eastAsia="Times New Roman" w:hAnsi="Times New Roman" w:cs="Times New Roman"/>
          <w:sz w:val="28"/>
          <w:szCs w:val="28"/>
        </w:rPr>
        <w:t xml:space="preserve"> Jesus’ repeated predictions about His upcoming Passion, the disciples with “</w:t>
      </w:r>
      <w:r w:rsidRPr="0053075F">
        <w:rPr>
          <w:rFonts w:ascii="Times New Roman" w:eastAsia="Times New Roman" w:hAnsi="Times New Roman" w:cs="Times New Roman"/>
          <w:b/>
          <w:bCs/>
          <w:i/>
          <w:iCs/>
          <w:sz w:val="28"/>
          <w:szCs w:val="28"/>
        </w:rPr>
        <w:t>Misjudging Eyes</w:t>
      </w:r>
      <w:r w:rsidRPr="0053075F">
        <w:rPr>
          <w:rFonts w:ascii="Times New Roman" w:eastAsia="Times New Roman" w:hAnsi="Times New Roman" w:cs="Times New Roman"/>
          <w:sz w:val="28"/>
          <w:szCs w:val="28"/>
        </w:rPr>
        <w:t>” fail to recognize that soon He will not be with them, and they cannot see the anonymous woman’s anointing of Jesus as preparation for His burial. But Jesus sees her actions as a beautiful deed that will be proclaimed throughout the world wherever the Gospel is heard.</w:t>
      </w:r>
    </w:p>
    <w:p w14:paraId="496728A3" w14:textId="2E6C680D" w:rsidR="0053075F" w:rsidRPr="0053075F" w:rsidRDefault="0053075F" w:rsidP="0053075F">
      <w:pPr>
        <w:spacing w:after="0" w:line="240" w:lineRule="auto"/>
        <w:ind w:firstLine="360"/>
        <w:jc w:val="both"/>
        <w:rPr>
          <w:rFonts w:ascii="Times New Roman" w:eastAsia="Times New Roman" w:hAnsi="Times New Roman" w:cs="Times New Roman"/>
          <w:sz w:val="28"/>
          <w:szCs w:val="28"/>
        </w:rPr>
      </w:pPr>
      <w:r w:rsidRPr="00943DC1">
        <w:rPr>
          <w:rFonts w:ascii="Times New Roman" w:eastAsia="Times New Roman" w:hAnsi="Times New Roman" w:cs="Times New Roman"/>
          <w:sz w:val="28"/>
          <w:szCs w:val="28"/>
        </w:rPr>
        <w:t>Then</w:t>
      </w:r>
      <w:r w:rsidRPr="0053075F">
        <w:rPr>
          <w:rFonts w:ascii="Times New Roman" w:eastAsia="Times New Roman" w:hAnsi="Times New Roman" w:cs="Times New Roman"/>
          <w:sz w:val="28"/>
          <w:szCs w:val="28"/>
        </w:rPr>
        <w:t xml:space="preserve"> we will look through Judas’s “</w:t>
      </w:r>
      <w:r w:rsidRPr="0053075F">
        <w:rPr>
          <w:rFonts w:ascii="Times New Roman" w:eastAsia="Times New Roman" w:hAnsi="Times New Roman" w:cs="Times New Roman"/>
          <w:b/>
          <w:bCs/>
          <w:i/>
          <w:iCs/>
          <w:sz w:val="28"/>
          <w:szCs w:val="28"/>
        </w:rPr>
        <w:t>Betraying Eyes</w:t>
      </w:r>
      <w:r w:rsidRPr="0053075F">
        <w:rPr>
          <w:rFonts w:ascii="Times New Roman" w:eastAsia="Times New Roman" w:hAnsi="Times New Roman" w:cs="Times New Roman"/>
          <w:sz w:val="28"/>
          <w:szCs w:val="28"/>
        </w:rPr>
        <w:t>” and learn why he did this awful deed. Yet the behind-the-scenes-reality is that Jesus was “handed over” (another way of translating the verb for “betray”) by God the Father Himself, so that Jesus could die for the sin of the world.</w:t>
      </w:r>
    </w:p>
    <w:p w14:paraId="158ED3A1" w14:textId="6D3A640A" w:rsidR="0053075F" w:rsidRPr="0053075F" w:rsidRDefault="0053075F" w:rsidP="0053075F">
      <w:pPr>
        <w:spacing w:after="0" w:line="240" w:lineRule="auto"/>
        <w:ind w:firstLine="360"/>
        <w:jc w:val="both"/>
        <w:rPr>
          <w:rFonts w:ascii="Times New Roman" w:eastAsia="Times New Roman" w:hAnsi="Times New Roman" w:cs="Times New Roman"/>
          <w:sz w:val="28"/>
          <w:szCs w:val="28"/>
        </w:rPr>
      </w:pPr>
      <w:r w:rsidRPr="0053075F">
        <w:rPr>
          <w:rFonts w:ascii="Times New Roman" w:eastAsia="Times New Roman" w:hAnsi="Times New Roman" w:cs="Times New Roman"/>
          <w:sz w:val="28"/>
          <w:szCs w:val="28"/>
        </w:rPr>
        <w:t>“</w:t>
      </w:r>
      <w:r w:rsidRPr="0053075F">
        <w:rPr>
          <w:rFonts w:ascii="Times New Roman" w:eastAsia="Times New Roman" w:hAnsi="Times New Roman" w:cs="Times New Roman"/>
          <w:b/>
          <w:bCs/>
          <w:i/>
          <w:iCs/>
          <w:sz w:val="28"/>
          <w:szCs w:val="28"/>
        </w:rPr>
        <w:t>Sleepy Eyes</w:t>
      </w:r>
      <w:r w:rsidRPr="0053075F">
        <w:rPr>
          <w:rFonts w:ascii="Times New Roman" w:eastAsia="Times New Roman" w:hAnsi="Times New Roman" w:cs="Times New Roman"/>
          <w:sz w:val="28"/>
          <w:szCs w:val="28"/>
        </w:rPr>
        <w:t>” is the</w:t>
      </w:r>
      <w:r w:rsidRPr="00943DC1">
        <w:rPr>
          <w:rFonts w:ascii="Times New Roman" w:eastAsia="Times New Roman" w:hAnsi="Times New Roman" w:cs="Times New Roman"/>
          <w:sz w:val="28"/>
          <w:szCs w:val="28"/>
        </w:rPr>
        <w:t xml:space="preserve"> next</w:t>
      </w:r>
      <w:r w:rsidRPr="0053075F">
        <w:rPr>
          <w:rFonts w:ascii="Times New Roman" w:eastAsia="Times New Roman" w:hAnsi="Times New Roman" w:cs="Times New Roman"/>
          <w:sz w:val="28"/>
          <w:szCs w:val="28"/>
        </w:rPr>
        <w:t xml:space="preserve"> theme. In Gethsemane, Jesus’ inner circle of Peter, James, and John cannot keep their eyes open to watch and pray with Jesus for even an hour, while Jesus comes to see that His Father’s will is that He drink the cup of God’s wrath when He comes to the “hour” of His suffering.</w:t>
      </w:r>
    </w:p>
    <w:p w14:paraId="235975DF" w14:textId="77777777" w:rsidR="0053075F" w:rsidRPr="0053075F" w:rsidRDefault="0053075F" w:rsidP="0053075F">
      <w:pPr>
        <w:spacing w:after="0" w:line="240" w:lineRule="auto"/>
        <w:ind w:firstLine="360"/>
        <w:jc w:val="both"/>
        <w:rPr>
          <w:rFonts w:ascii="Times New Roman" w:eastAsia="Times New Roman" w:hAnsi="Times New Roman" w:cs="Times New Roman"/>
          <w:sz w:val="28"/>
          <w:szCs w:val="28"/>
        </w:rPr>
      </w:pPr>
      <w:r w:rsidRPr="0053075F">
        <w:rPr>
          <w:rFonts w:ascii="Times New Roman" w:eastAsia="Times New Roman" w:hAnsi="Times New Roman" w:cs="Times New Roman"/>
          <w:sz w:val="28"/>
          <w:szCs w:val="28"/>
        </w:rPr>
        <w:t>In the third week of Lent, we stare into the “</w:t>
      </w:r>
      <w:r w:rsidRPr="0053075F">
        <w:rPr>
          <w:rFonts w:ascii="Times New Roman" w:eastAsia="Times New Roman" w:hAnsi="Times New Roman" w:cs="Times New Roman"/>
          <w:b/>
          <w:bCs/>
          <w:i/>
          <w:iCs/>
          <w:sz w:val="28"/>
          <w:szCs w:val="28"/>
        </w:rPr>
        <w:t>Denying Eyes</w:t>
      </w:r>
      <w:r w:rsidRPr="0053075F">
        <w:rPr>
          <w:rFonts w:ascii="Times New Roman" w:eastAsia="Times New Roman" w:hAnsi="Times New Roman" w:cs="Times New Roman"/>
          <w:sz w:val="28"/>
          <w:szCs w:val="28"/>
        </w:rPr>
        <w:t>” of Peter and the other apostles. They could not see how they could ever fall away from Jesus, but after Jesus is betrayed by Judas, ten of them flee, and Peter—when he is spotted by a servant girl and sees that his own neck is on the line—sees fit to deny Jesus, which leads to his own eyes weeping in remorse. We sinners likewise deny our Lord in many ways, but Jesus denied Himself to take up the cross for our salvation.</w:t>
      </w:r>
    </w:p>
    <w:p w14:paraId="3A0BB032" w14:textId="46EF1612" w:rsidR="0053075F" w:rsidRPr="0053075F" w:rsidRDefault="0053075F" w:rsidP="0053075F">
      <w:pPr>
        <w:spacing w:after="0" w:line="240" w:lineRule="auto"/>
        <w:ind w:firstLine="360"/>
        <w:jc w:val="both"/>
        <w:rPr>
          <w:rFonts w:ascii="Times New Roman" w:eastAsia="Times New Roman" w:hAnsi="Times New Roman" w:cs="Times New Roman"/>
          <w:sz w:val="28"/>
          <w:szCs w:val="28"/>
        </w:rPr>
      </w:pPr>
      <w:r w:rsidRPr="00943DC1">
        <w:rPr>
          <w:rFonts w:ascii="Times New Roman" w:eastAsia="Times New Roman" w:hAnsi="Times New Roman" w:cs="Times New Roman"/>
          <w:sz w:val="28"/>
          <w:szCs w:val="28"/>
        </w:rPr>
        <w:t xml:space="preserve">In </w:t>
      </w:r>
      <w:r w:rsidRPr="0053075F">
        <w:rPr>
          <w:rFonts w:ascii="Times New Roman" w:eastAsia="Times New Roman" w:hAnsi="Times New Roman" w:cs="Times New Roman"/>
          <w:sz w:val="28"/>
          <w:szCs w:val="28"/>
        </w:rPr>
        <w:t>“</w:t>
      </w:r>
      <w:r w:rsidRPr="0053075F">
        <w:rPr>
          <w:rFonts w:ascii="Times New Roman" w:eastAsia="Times New Roman" w:hAnsi="Times New Roman" w:cs="Times New Roman"/>
          <w:b/>
          <w:bCs/>
          <w:i/>
          <w:iCs/>
          <w:sz w:val="28"/>
          <w:szCs w:val="28"/>
        </w:rPr>
        <w:t>Murderous Eyes</w:t>
      </w:r>
      <w:r w:rsidRPr="0053075F">
        <w:rPr>
          <w:rFonts w:ascii="Times New Roman" w:eastAsia="Times New Roman" w:hAnsi="Times New Roman" w:cs="Times New Roman"/>
          <w:sz w:val="28"/>
          <w:szCs w:val="28"/>
        </w:rPr>
        <w:t xml:space="preserve">” </w:t>
      </w:r>
      <w:r w:rsidRPr="00943DC1">
        <w:rPr>
          <w:rFonts w:ascii="Times New Roman" w:eastAsia="Times New Roman" w:hAnsi="Times New Roman" w:cs="Times New Roman"/>
          <w:sz w:val="28"/>
          <w:szCs w:val="28"/>
        </w:rPr>
        <w:t>the</w:t>
      </w:r>
      <w:r w:rsidRPr="0053075F">
        <w:rPr>
          <w:rFonts w:ascii="Times New Roman" w:eastAsia="Times New Roman" w:hAnsi="Times New Roman" w:cs="Times New Roman"/>
          <w:sz w:val="28"/>
          <w:szCs w:val="28"/>
        </w:rPr>
        <w:t xml:space="preserve"> chief priests and scribes saw Jesus as an obstacle to be rid of by murdering Him through the Roman judicial system. Yet during the Passover festival, they would unwittingly bring about the </w:t>
      </w:r>
      <w:proofErr w:type="gramStart"/>
      <w:r w:rsidRPr="0053075F">
        <w:rPr>
          <w:rFonts w:ascii="Times New Roman" w:eastAsia="Times New Roman" w:hAnsi="Times New Roman" w:cs="Times New Roman"/>
          <w:sz w:val="28"/>
          <w:szCs w:val="28"/>
        </w:rPr>
        <w:t>Father’s</w:t>
      </w:r>
      <w:proofErr w:type="gramEnd"/>
      <w:r w:rsidRPr="0053075F">
        <w:rPr>
          <w:rFonts w:ascii="Times New Roman" w:eastAsia="Times New Roman" w:hAnsi="Times New Roman" w:cs="Times New Roman"/>
          <w:sz w:val="28"/>
          <w:szCs w:val="28"/>
        </w:rPr>
        <w:t xml:space="preserve"> sacrifice of the ultimate Passover Lamb.</w:t>
      </w:r>
    </w:p>
    <w:p w14:paraId="6D73533D" w14:textId="347095F9" w:rsidR="0053075F" w:rsidRPr="0053075F" w:rsidRDefault="0053075F" w:rsidP="0053075F">
      <w:pPr>
        <w:spacing w:after="0" w:line="240" w:lineRule="auto"/>
        <w:ind w:firstLine="360"/>
        <w:jc w:val="both"/>
        <w:rPr>
          <w:rFonts w:ascii="Times New Roman" w:eastAsia="Times New Roman" w:hAnsi="Times New Roman" w:cs="Times New Roman"/>
          <w:sz w:val="28"/>
          <w:szCs w:val="28"/>
        </w:rPr>
      </w:pPr>
      <w:r w:rsidRPr="00943DC1">
        <w:rPr>
          <w:rFonts w:ascii="Times New Roman" w:eastAsia="Times New Roman" w:hAnsi="Times New Roman" w:cs="Times New Roman"/>
          <w:sz w:val="28"/>
          <w:szCs w:val="28"/>
        </w:rPr>
        <w:t>Next comes</w:t>
      </w:r>
      <w:r w:rsidR="009D2F81">
        <w:rPr>
          <w:rFonts w:ascii="Times New Roman" w:eastAsia="Times New Roman" w:hAnsi="Times New Roman" w:cs="Times New Roman"/>
          <w:sz w:val="28"/>
          <w:szCs w:val="28"/>
        </w:rPr>
        <w:t xml:space="preserve"> the</w:t>
      </w:r>
      <w:r w:rsidRPr="0053075F">
        <w:rPr>
          <w:rFonts w:ascii="Times New Roman" w:eastAsia="Times New Roman" w:hAnsi="Times New Roman" w:cs="Times New Roman"/>
          <w:sz w:val="28"/>
          <w:szCs w:val="28"/>
        </w:rPr>
        <w:t xml:space="preserve"> “</w:t>
      </w:r>
      <w:r w:rsidRPr="0053075F">
        <w:rPr>
          <w:rFonts w:ascii="Times New Roman" w:eastAsia="Times New Roman" w:hAnsi="Times New Roman" w:cs="Times New Roman"/>
          <w:b/>
          <w:bCs/>
          <w:i/>
          <w:iCs/>
          <w:sz w:val="28"/>
          <w:szCs w:val="28"/>
        </w:rPr>
        <w:t>Worldly Eyes</w:t>
      </w:r>
      <w:r w:rsidRPr="0053075F">
        <w:rPr>
          <w:rFonts w:ascii="Times New Roman" w:eastAsia="Times New Roman" w:hAnsi="Times New Roman" w:cs="Times New Roman"/>
          <w:sz w:val="28"/>
          <w:szCs w:val="28"/>
        </w:rPr>
        <w:t>” of Pilate, the Jewish leaders, and the Roman soldiers. Pilate can only view matters in a worldly, pragmatic way, wishing to placate the worldly Jewish leaders and crowd, so he consents to handing Jesus over for crucifixion. The soldiers see the opposite of a worldly king, but their ironic hailing of Him as “King of the Jews” proclaims who He really is. The world looks for power and glory; God’s way is suffering and the cross.</w:t>
      </w:r>
    </w:p>
    <w:p w14:paraId="6FEF89A7" w14:textId="653857FD" w:rsidR="00F34459" w:rsidRPr="00F34459" w:rsidRDefault="00F34459" w:rsidP="00F34459">
      <w:pPr>
        <w:pStyle w:val="body"/>
        <w:rPr>
          <w:sz w:val="28"/>
          <w:szCs w:val="28"/>
        </w:rPr>
      </w:pPr>
      <w:r w:rsidRPr="00F34459">
        <w:rPr>
          <w:sz w:val="28"/>
          <w:szCs w:val="28"/>
        </w:rPr>
        <w:lastRenderedPageBreak/>
        <w:t>On Palm Sunday</w:t>
      </w:r>
      <w:r w:rsidRPr="00F34459">
        <w:rPr>
          <w:sz w:val="28"/>
          <w:szCs w:val="28"/>
        </w:rPr>
        <w:t xml:space="preserve"> we look through </w:t>
      </w:r>
      <w:r w:rsidRPr="00F34459">
        <w:rPr>
          <w:b/>
          <w:bCs/>
          <w:i/>
          <w:iCs/>
          <w:sz w:val="28"/>
          <w:szCs w:val="28"/>
        </w:rPr>
        <w:t>“God’s Eyes”</w:t>
      </w:r>
      <w:r w:rsidRPr="00F34459">
        <w:rPr>
          <w:sz w:val="28"/>
          <w:szCs w:val="28"/>
        </w:rPr>
        <w:t xml:space="preserve"> to see what is happening during the Passion: the once-for-all atonement for the sin of the whole world and the justification of all sinners on Easter.</w:t>
      </w:r>
    </w:p>
    <w:p w14:paraId="7C4D4CA2" w14:textId="63355C13" w:rsidR="0053075F" w:rsidRPr="0053075F" w:rsidRDefault="0053075F" w:rsidP="0053075F">
      <w:pPr>
        <w:spacing w:after="0" w:line="240" w:lineRule="auto"/>
        <w:ind w:firstLine="360"/>
        <w:jc w:val="both"/>
        <w:rPr>
          <w:rFonts w:ascii="Times New Roman" w:eastAsia="Times New Roman" w:hAnsi="Times New Roman" w:cs="Times New Roman"/>
          <w:sz w:val="28"/>
          <w:szCs w:val="28"/>
        </w:rPr>
      </w:pPr>
      <w:r w:rsidRPr="00943DC1">
        <w:rPr>
          <w:rFonts w:ascii="Times New Roman" w:eastAsia="Times New Roman" w:hAnsi="Times New Roman" w:cs="Times New Roman"/>
          <w:sz w:val="28"/>
          <w:szCs w:val="28"/>
        </w:rPr>
        <w:t>T</w:t>
      </w:r>
      <w:r w:rsidRPr="0053075F">
        <w:rPr>
          <w:rFonts w:ascii="Times New Roman" w:eastAsia="Times New Roman" w:hAnsi="Times New Roman" w:cs="Times New Roman"/>
          <w:sz w:val="28"/>
          <w:szCs w:val="28"/>
        </w:rPr>
        <w:t>here is “</w:t>
      </w:r>
      <w:r w:rsidRPr="0053075F">
        <w:rPr>
          <w:rFonts w:ascii="Times New Roman" w:eastAsia="Times New Roman" w:hAnsi="Times New Roman" w:cs="Times New Roman"/>
          <w:b/>
          <w:bCs/>
          <w:i/>
          <w:iCs/>
          <w:sz w:val="28"/>
          <w:szCs w:val="28"/>
        </w:rPr>
        <w:t>More Than Meets the Eye</w:t>
      </w:r>
      <w:r w:rsidRPr="0053075F">
        <w:rPr>
          <w:rFonts w:ascii="Times New Roman" w:eastAsia="Times New Roman" w:hAnsi="Times New Roman" w:cs="Times New Roman"/>
          <w:sz w:val="28"/>
          <w:szCs w:val="28"/>
        </w:rPr>
        <w:t xml:space="preserve">” to the Lord’s Supper. We will </w:t>
      </w:r>
      <w:proofErr w:type="gramStart"/>
      <w:r w:rsidRPr="0053075F">
        <w:rPr>
          <w:rFonts w:ascii="Times New Roman" w:eastAsia="Times New Roman" w:hAnsi="Times New Roman" w:cs="Times New Roman"/>
          <w:sz w:val="28"/>
          <w:szCs w:val="28"/>
        </w:rPr>
        <w:t>look into</w:t>
      </w:r>
      <w:proofErr w:type="gramEnd"/>
      <w:r w:rsidRPr="0053075F">
        <w:rPr>
          <w:rFonts w:ascii="Times New Roman" w:eastAsia="Times New Roman" w:hAnsi="Times New Roman" w:cs="Times New Roman"/>
          <w:sz w:val="28"/>
          <w:szCs w:val="28"/>
        </w:rPr>
        <w:t xml:space="preserve"> the Old Testament background of the Last Supper and rejoice in the mystery that Jesus, in and with, bread and wine, gives us His body and blood in order to deliver to us the benefits of His Passion.</w:t>
      </w:r>
    </w:p>
    <w:p w14:paraId="584B8FBC" w14:textId="77777777" w:rsidR="0053075F" w:rsidRPr="0053075F" w:rsidRDefault="0053075F" w:rsidP="0053075F">
      <w:pPr>
        <w:spacing w:after="0" w:line="240" w:lineRule="auto"/>
        <w:ind w:firstLine="360"/>
        <w:jc w:val="both"/>
        <w:rPr>
          <w:rFonts w:ascii="Times New Roman" w:eastAsia="Times New Roman" w:hAnsi="Times New Roman" w:cs="Times New Roman"/>
          <w:sz w:val="28"/>
          <w:szCs w:val="28"/>
        </w:rPr>
      </w:pPr>
      <w:r w:rsidRPr="0053075F">
        <w:rPr>
          <w:rFonts w:ascii="Times New Roman" w:eastAsia="Times New Roman" w:hAnsi="Times New Roman" w:cs="Times New Roman"/>
          <w:sz w:val="28"/>
          <w:szCs w:val="28"/>
        </w:rPr>
        <w:t>Finally, Easter Sunday gazes upon “</w:t>
      </w:r>
      <w:r w:rsidRPr="0053075F">
        <w:rPr>
          <w:rFonts w:ascii="Times New Roman" w:eastAsia="Times New Roman" w:hAnsi="Times New Roman" w:cs="Times New Roman"/>
          <w:b/>
          <w:bCs/>
          <w:i/>
          <w:iCs/>
          <w:sz w:val="28"/>
          <w:szCs w:val="28"/>
        </w:rPr>
        <w:t>Angel Eyes</w:t>
      </w:r>
      <w:r w:rsidRPr="0053075F">
        <w:rPr>
          <w:rFonts w:ascii="Times New Roman" w:eastAsia="Times New Roman" w:hAnsi="Times New Roman" w:cs="Times New Roman"/>
          <w:sz w:val="28"/>
          <w:szCs w:val="28"/>
        </w:rPr>
        <w:t>.” The angel in the tomb knows the whole story of Jesus’ resurrection. When he sees the women, he proclaims the Gospel to them, shows them where Jesus’ body had formerly lain, and tells them that they can see Jesus themselves in Galilee. Likewise, the “angels” or messengers of the Church in the apostolic ministry tell God’s people where they can find Jesus and His salvation in the Means of Grace.</w:t>
      </w:r>
    </w:p>
    <w:p w14:paraId="65D5F7C9" w14:textId="164685E5" w:rsidR="0053075F" w:rsidRDefault="0053075F" w:rsidP="0053075F">
      <w:pPr>
        <w:spacing w:after="0" w:line="240" w:lineRule="auto"/>
        <w:ind w:firstLine="360"/>
        <w:jc w:val="both"/>
        <w:rPr>
          <w:rFonts w:ascii="Times New Roman" w:eastAsia="Times New Roman" w:hAnsi="Times New Roman" w:cs="Times New Roman"/>
          <w:sz w:val="28"/>
          <w:szCs w:val="28"/>
        </w:rPr>
      </w:pPr>
      <w:r w:rsidRPr="0053075F">
        <w:rPr>
          <w:rFonts w:ascii="Times New Roman" w:eastAsia="Times New Roman" w:hAnsi="Times New Roman" w:cs="Times New Roman"/>
          <w:b/>
          <w:bCs/>
          <w:sz w:val="28"/>
          <w:szCs w:val="28"/>
        </w:rPr>
        <w:t>Eyes on Jesus</w:t>
      </w:r>
      <w:r w:rsidRPr="0053075F">
        <w:rPr>
          <w:rFonts w:ascii="Times New Roman" w:eastAsia="Times New Roman" w:hAnsi="Times New Roman" w:cs="Times New Roman"/>
          <w:sz w:val="28"/>
          <w:szCs w:val="28"/>
        </w:rPr>
        <w:t xml:space="preserve"> will continuously focus our eyes on Jesus Christ and Him crucified, buried, and risen for our justification. This is a vision that will never disappoint, for by trusting in Jesus, He promises that we will gaze upon His beautiful face now by faith and forever in heaven!</w:t>
      </w:r>
      <w:r w:rsidR="00943DC1">
        <w:rPr>
          <w:rFonts w:ascii="Times New Roman" w:eastAsia="Times New Roman" w:hAnsi="Times New Roman" w:cs="Times New Roman"/>
          <w:sz w:val="28"/>
          <w:szCs w:val="28"/>
        </w:rPr>
        <w:t xml:space="preserve"> There is also a daily devotional booklet available to those who wish.</w:t>
      </w:r>
    </w:p>
    <w:p w14:paraId="2A8B700B" w14:textId="3DB8C1E7" w:rsidR="00943DC1" w:rsidRPr="0053075F" w:rsidRDefault="00943DC1" w:rsidP="0053075F">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His Service, Pastor Petrich</w:t>
      </w:r>
    </w:p>
    <w:p w14:paraId="6F2EA0F9" w14:textId="77777777" w:rsidR="00F34459" w:rsidRPr="00F34459" w:rsidRDefault="00F34459" w:rsidP="00CE1594">
      <w:pPr>
        <w:widowControl w:val="0"/>
        <w:spacing w:after="0" w:line="240" w:lineRule="auto"/>
        <w:ind w:firstLine="547"/>
        <w:jc w:val="both"/>
        <w:rPr>
          <w:rFonts w:ascii="Times New Roman" w:hAnsi="Times New Roman" w:cs="Times New Roman"/>
          <w:b/>
          <w:bCs/>
          <w:snapToGrid w:val="0"/>
          <w:sz w:val="16"/>
          <w:szCs w:val="16"/>
          <w:u w:val="single"/>
        </w:rPr>
      </w:pPr>
    </w:p>
    <w:p w14:paraId="3F9E9A62" w14:textId="4E42AE89" w:rsidR="00DE0112" w:rsidRDefault="00DE0112" w:rsidP="00CE1594">
      <w:pPr>
        <w:widowControl w:val="0"/>
        <w:spacing w:after="0" w:line="240" w:lineRule="auto"/>
        <w:ind w:firstLine="547"/>
        <w:jc w:val="both"/>
        <w:rPr>
          <w:rFonts w:ascii="Times New Roman" w:hAnsi="Times New Roman" w:cs="Times New Roman"/>
          <w:b/>
          <w:bCs/>
          <w:snapToGrid w:val="0"/>
          <w:sz w:val="32"/>
          <w:szCs w:val="28"/>
          <w:u w:val="single"/>
        </w:rPr>
      </w:pPr>
      <w:r w:rsidRPr="00DE0112">
        <w:rPr>
          <w:rFonts w:ascii="Times New Roman" w:hAnsi="Times New Roman" w:cs="Times New Roman"/>
          <w:b/>
          <w:bCs/>
          <w:snapToGrid w:val="0"/>
          <w:sz w:val="32"/>
          <w:szCs w:val="28"/>
          <w:u w:val="single"/>
        </w:rPr>
        <w:t xml:space="preserve">Upcoming </w:t>
      </w:r>
      <w:r w:rsidR="00F34459">
        <w:rPr>
          <w:rFonts w:ascii="Times New Roman" w:hAnsi="Times New Roman" w:cs="Times New Roman"/>
          <w:b/>
          <w:bCs/>
          <w:snapToGrid w:val="0"/>
          <w:sz w:val="32"/>
          <w:szCs w:val="28"/>
          <w:u w:val="single"/>
        </w:rPr>
        <w:t>LESSONS AND HYMNS</w:t>
      </w:r>
      <w:r w:rsidR="004A5F07" w:rsidRPr="004A5F07">
        <w:rPr>
          <w:rFonts w:ascii="Times New Roman" w:hAnsi="Times New Roman" w:cs="Times New Roman"/>
          <w:b/>
          <w:bCs/>
          <w:i/>
          <w:iCs/>
          <w:snapToGrid w:val="0"/>
          <w:sz w:val="32"/>
          <w:szCs w:val="28"/>
        </w:rPr>
        <w:t xml:space="preserve"> (Guitar)</w:t>
      </w:r>
    </w:p>
    <w:p w14:paraId="2CB72760" w14:textId="49D1DA4F" w:rsidR="00BE7BCC" w:rsidRDefault="00BE7BCC" w:rsidP="00DE0112">
      <w:pPr>
        <w:widowControl w:val="0"/>
        <w:spacing w:after="0" w:line="240" w:lineRule="auto"/>
        <w:ind w:left="450" w:hanging="623"/>
        <w:jc w:val="both"/>
        <w:rPr>
          <w:rFonts w:ascii="Times New Roman" w:hAnsi="Times New Roman" w:cs="Times New Roman"/>
          <w:snapToGrid w:val="0"/>
          <w:sz w:val="28"/>
          <w:szCs w:val="28"/>
        </w:rPr>
      </w:pPr>
      <w:r w:rsidRPr="00BE7BCC">
        <w:rPr>
          <w:rFonts w:ascii="Times New Roman" w:hAnsi="Times New Roman" w:cs="Times New Roman"/>
          <w:b/>
          <w:bCs/>
          <w:snapToGrid w:val="0"/>
          <w:sz w:val="28"/>
          <w:szCs w:val="28"/>
          <w:u w:val="single"/>
        </w:rPr>
        <w:t>Feb. 2</w:t>
      </w:r>
      <w:r w:rsidR="00930EA3">
        <w:rPr>
          <w:rFonts w:ascii="Times New Roman" w:hAnsi="Times New Roman" w:cs="Times New Roman"/>
          <w:b/>
          <w:bCs/>
          <w:snapToGrid w:val="0"/>
          <w:sz w:val="28"/>
          <w:szCs w:val="28"/>
          <w:u w:val="single"/>
        </w:rPr>
        <w:t>7</w:t>
      </w:r>
      <w:r w:rsidRPr="00BE7BCC">
        <w:rPr>
          <w:rFonts w:ascii="Times New Roman" w:hAnsi="Times New Roman" w:cs="Times New Roman"/>
          <w:b/>
          <w:bCs/>
          <w:snapToGrid w:val="0"/>
          <w:sz w:val="28"/>
          <w:szCs w:val="28"/>
          <w:u w:val="single"/>
          <w:vertAlign w:val="superscript"/>
        </w:rPr>
        <w:t>th</w:t>
      </w:r>
      <w:r>
        <w:rPr>
          <w:rFonts w:ascii="Times New Roman" w:hAnsi="Times New Roman" w:cs="Times New Roman"/>
          <w:snapToGrid w:val="0"/>
          <w:sz w:val="28"/>
          <w:szCs w:val="28"/>
        </w:rPr>
        <w:t>: Ps. 37:</w:t>
      </w:r>
      <w:r w:rsidR="00930EA3">
        <w:rPr>
          <w:rFonts w:ascii="Times New Roman" w:hAnsi="Times New Roman" w:cs="Times New Roman"/>
          <w:snapToGrid w:val="0"/>
          <w:sz w:val="28"/>
          <w:szCs w:val="28"/>
        </w:rPr>
        <w:t>84:1-2,9,11</w:t>
      </w:r>
      <w:r>
        <w:rPr>
          <w:rFonts w:ascii="Times New Roman" w:hAnsi="Times New Roman" w:cs="Times New Roman"/>
          <w:snapToGrid w:val="0"/>
          <w:sz w:val="28"/>
          <w:szCs w:val="28"/>
        </w:rPr>
        <w:t xml:space="preserve">; </w:t>
      </w:r>
      <w:r w:rsidR="00930EA3" w:rsidRPr="00930EA3">
        <w:rPr>
          <w:rFonts w:ascii="Times New Roman" w:hAnsi="Times New Roman" w:cs="Times New Roman"/>
          <w:snapToGrid w:val="0"/>
          <w:sz w:val="28"/>
          <w:szCs w:val="28"/>
        </w:rPr>
        <w:t>Deuteronomy 34:1-12; Hebrews 3:1-6</w:t>
      </w:r>
      <w:r w:rsidR="00930EA3">
        <w:rPr>
          <w:rFonts w:ascii="Times New Roman" w:hAnsi="Times New Roman" w:cs="Times New Roman"/>
          <w:b/>
          <w:bCs/>
          <w:snapToGrid w:val="0"/>
          <w:sz w:val="28"/>
          <w:szCs w:val="28"/>
        </w:rPr>
        <w:t>; Luke 9:28-36</w:t>
      </w:r>
    </w:p>
    <w:p w14:paraId="4F694B5C" w14:textId="1BA7D2D6" w:rsidR="00BE7BCC" w:rsidRDefault="00767A32" w:rsidP="00DE0112">
      <w:pPr>
        <w:widowControl w:val="0"/>
        <w:spacing w:after="0" w:line="240" w:lineRule="auto"/>
        <w:ind w:left="450" w:hanging="623"/>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00930EA3">
        <w:rPr>
          <w:rFonts w:ascii="Times New Roman" w:hAnsi="Times New Roman" w:cs="Times New Roman"/>
          <w:snapToGrid w:val="0"/>
          <w:sz w:val="28"/>
          <w:szCs w:val="28"/>
        </w:rPr>
        <w:t>Morn. Prayer</w:t>
      </w:r>
      <w:r>
        <w:rPr>
          <w:rFonts w:ascii="Times New Roman" w:hAnsi="Times New Roman" w:cs="Times New Roman"/>
          <w:snapToGrid w:val="0"/>
          <w:sz w:val="28"/>
          <w:szCs w:val="28"/>
        </w:rPr>
        <w:t xml:space="preserve">: </w:t>
      </w:r>
      <w:r w:rsidRPr="00767A32">
        <w:rPr>
          <w:rFonts w:ascii="Times New Roman" w:hAnsi="Times New Roman" w:cs="Times New Roman"/>
          <w:b/>
          <w:bCs/>
          <w:snapToGrid w:val="0"/>
          <w:sz w:val="28"/>
          <w:szCs w:val="28"/>
          <w:u w:val="single"/>
        </w:rPr>
        <w:t>HYMNS</w:t>
      </w:r>
      <w:r>
        <w:rPr>
          <w:rFonts w:ascii="Times New Roman" w:hAnsi="Times New Roman" w:cs="Times New Roman"/>
          <w:snapToGrid w:val="0"/>
          <w:sz w:val="28"/>
          <w:szCs w:val="28"/>
        </w:rPr>
        <w:t xml:space="preserve">: </w:t>
      </w:r>
      <w:r w:rsidR="00930EA3" w:rsidRPr="00930EA3">
        <w:rPr>
          <w:rFonts w:ascii="Times New Roman" w:hAnsi="Times New Roman" w:cs="Times New Roman"/>
          <w:b/>
          <w:bCs/>
          <w:i/>
          <w:iCs/>
          <w:snapToGrid w:val="0"/>
          <w:sz w:val="28"/>
          <w:szCs w:val="28"/>
        </w:rPr>
        <w:t>AGPS#164 “Listen”;</w:t>
      </w:r>
      <w:r w:rsidR="00930EA3">
        <w:rPr>
          <w:rFonts w:ascii="Times New Roman" w:hAnsi="Times New Roman" w:cs="Times New Roman"/>
          <w:snapToGrid w:val="0"/>
          <w:sz w:val="28"/>
          <w:szCs w:val="28"/>
        </w:rPr>
        <w:t xml:space="preserve"> #810 “O God, of God, O Light of Light</w:t>
      </w:r>
      <w:r w:rsidR="00F34459">
        <w:rPr>
          <w:rFonts w:ascii="Times New Roman" w:hAnsi="Times New Roman" w:cs="Times New Roman"/>
          <w:snapToGrid w:val="0"/>
          <w:sz w:val="28"/>
          <w:szCs w:val="28"/>
        </w:rPr>
        <w:t>”</w:t>
      </w:r>
      <w:r w:rsidR="00930EA3">
        <w:rPr>
          <w:rFonts w:ascii="Times New Roman" w:hAnsi="Times New Roman" w:cs="Times New Roman"/>
          <w:snapToGrid w:val="0"/>
          <w:sz w:val="28"/>
          <w:szCs w:val="28"/>
        </w:rPr>
        <w:t xml:space="preserve">; </w:t>
      </w:r>
      <w:r w:rsidR="00930EA3" w:rsidRPr="00930EA3">
        <w:rPr>
          <w:rFonts w:ascii="Times New Roman" w:hAnsi="Times New Roman" w:cs="Times New Roman"/>
          <w:b/>
          <w:bCs/>
          <w:i/>
          <w:iCs/>
          <w:snapToGrid w:val="0"/>
          <w:sz w:val="28"/>
          <w:szCs w:val="28"/>
        </w:rPr>
        <w:t>AGPS#182 “O God of Mercy”;</w:t>
      </w:r>
      <w:r w:rsidR="00930EA3">
        <w:rPr>
          <w:rFonts w:ascii="Times New Roman" w:hAnsi="Times New Roman" w:cs="Times New Roman"/>
          <w:snapToGrid w:val="0"/>
          <w:sz w:val="28"/>
          <w:szCs w:val="28"/>
        </w:rPr>
        <w:t xml:space="preserve"> #413 “O Wondrous Type”; #414 “’Tis Good Lord to be Here”; #537 “Beautiful Savior”; </w:t>
      </w:r>
      <w:r w:rsidR="00930EA3" w:rsidRPr="00930EA3">
        <w:rPr>
          <w:rFonts w:ascii="Times New Roman" w:hAnsi="Times New Roman" w:cs="Times New Roman"/>
          <w:b/>
          <w:bCs/>
          <w:i/>
          <w:iCs/>
          <w:snapToGrid w:val="0"/>
          <w:sz w:val="28"/>
          <w:szCs w:val="28"/>
        </w:rPr>
        <w:t>AGPS#94 “Father, I Adore You”;</w:t>
      </w:r>
      <w:r w:rsidR="00930EA3">
        <w:rPr>
          <w:rFonts w:ascii="Times New Roman" w:hAnsi="Times New Roman" w:cs="Times New Roman"/>
          <w:snapToGrid w:val="0"/>
          <w:sz w:val="28"/>
          <w:szCs w:val="28"/>
        </w:rPr>
        <w:t xml:space="preserve"> #417 “Alleluia, Song of Gladness”</w:t>
      </w:r>
    </w:p>
    <w:p w14:paraId="35DED2B6" w14:textId="0A941F9F" w:rsidR="00930EA3" w:rsidRDefault="00930EA3" w:rsidP="00DE0112">
      <w:pPr>
        <w:widowControl w:val="0"/>
        <w:spacing w:after="0" w:line="240" w:lineRule="auto"/>
        <w:ind w:left="450" w:hanging="623"/>
        <w:jc w:val="both"/>
        <w:rPr>
          <w:rFonts w:ascii="Times New Roman" w:hAnsi="Times New Roman" w:cs="Times New Roman"/>
          <w:b/>
          <w:bCs/>
          <w:snapToGrid w:val="0"/>
          <w:sz w:val="28"/>
          <w:szCs w:val="28"/>
        </w:rPr>
      </w:pPr>
      <w:r w:rsidRPr="00930EA3">
        <w:rPr>
          <w:rFonts w:ascii="Times New Roman" w:hAnsi="Times New Roman" w:cs="Times New Roman"/>
          <w:b/>
          <w:bCs/>
          <w:snapToGrid w:val="0"/>
          <w:sz w:val="28"/>
          <w:szCs w:val="28"/>
          <w:u w:val="single"/>
        </w:rPr>
        <w:t>Mar. 6</w:t>
      </w:r>
      <w:r w:rsidRPr="00930EA3">
        <w:rPr>
          <w:rFonts w:ascii="Times New Roman" w:hAnsi="Times New Roman" w:cs="Times New Roman"/>
          <w:b/>
          <w:bCs/>
          <w:snapToGrid w:val="0"/>
          <w:sz w:val="28"/>
          <w:szCs w:val="28"/>
          <w:u w:val="single"/>
          <w:vertAlign w:val="superscript"/>
        </w:rPr>
        <w:t>th</w:t>
      </w:r>
      <w:r>
        <w:rPr>
          <w:rFonts w:ascii="Times New Roman" w:hAnsi="Times New Roman" w:cs="Times New Roman"/>
          <w:snapToGrid w:val="0"/>
          <w:sz w:val="28"/>
          <w:szCs w:val="28"/>
        </w:rPr>
        <w:t xml:space="preserve">: Ps. 91:9-13,15-16; Deuteronomy 26:1-11; Romans 10:8b-13; </w:t>
      </w:r>
      <w:r w:rsidRPr="00930EA3">
        <w:rPr>
          <w:rFonts w:ascii="Times New Roman" w:hAnsi="Times New Roman" w:cs="Times New Roman"/>
          <w:b/>
          <w:bCs/>
          <w:snapToGrid w:val="0"/>
          <w:sz w:val="28"/>
          <w:szCs w:val="28"/>
        </w:rPr>
        <w:t>Luke 4:1-13</w:t>
      </w:r>
    </w:p>
    <w:p w14:paraId="6F8DD493" w14:textId="2DE4B14B" w:rsidR="00930EA3" w:rsidRPr="00930EA3" w:rsidRDefault="00930EA3" w:rsidP="00DE0112">
      <w:pPr>
        <w:widowControl w:val="0"/>
        <w:spacing w:after="0" w:line="240" w:lineRule="auto"/>
        <w:ind w:left="450" w:hanging="623"/>
        <w:jc w:val="both"/>
        <w:rPr>
          <w:rFonts w:ascii="Times New Roman" w:hAnsi="Times New Roman" w:cs="Times New Roman"/>
          <w:snapToGrid w:val="0"/>
          <w:sz w:val="28"/>
          <w:szCs w:val="28"/>
        </w:rPr>
      </w:pPr>
      <w:r>
        <w:rPr>
          <w:rFonts w:ascii="Times New Roman" w:hAnsi="Times New Roman" w:cs="Times New Roman"/>
          <w:snapToGrid w:val="0"/>
          <w:sz w:val="28"/>
          <w:szCs w:val="28"/>
        </w:rPr>
        <w:tab/>
        <w:t xml:space="preserve">DS-1: </w:t>
      </w:r>
      <w:r w:rsidRPr="003B542E">
        <w:rPr>
          <w:rFonts w:ascii="Times New Roman" w:hAnsi="Times New Roman" w:cs="Times New Roman"/>
          <w:b/>
          <w:bCs/>
          <w:snapToGrid w:val="0"/>
          <w:sz w:val="28"/>
          <w:szCs w:val="28"/>
          <w:u w:val="single"/>
        </w:rPr>
        <w:t>HYMNS</w:t>
      </w:r>
      <w:r>
        <w:rPr>
          <w:rFonts w:ascii="Times New Roman" w:hAnsi="Times New Roman" w:cs="Times New Roman"/>
          <w:snapToGrid w:val="0"/>
          <w:sz w:val="28"/>
          <w:szCs w:val="28"/>
        </w:rPr>
        <w:t>: #418 “O Lord Throughout These Forty Days”; #656 “A Mighty Fortress Is Our God”; #424</w:t>
      </w:r>
      <w:r w:rsidR="003B542E">
        <w:rPr>
          <w:rFonts w:ascii="Times New Roman" w:hAnsi="Times New Roman" w:cs="Times New Roman"/>
          <w:snapToGrid w:val="0"/>
          <w:sz w:val="28"/>
          <w:szCs w:val="28"/>
        </w:rPr>
        <w:t xml:space="preserve"> “O Christ, You Walked the Road”; </w:t>
      </w:r>
      <w:proofErr w:type="gramStart"/>
      <w:r w:rsidR="003B542E">
        <w:rPr>
          <w:rFonts w:ascii="Times New Roman" w:hAnsi="Times New Roman" w:cs="Times New Roman"/>
          <w:snapToGrid w:val="0"/>
          <w:sz w:val="28"/>
          <w:szCs w:val="28"/>
        </w:rPr>
        <w:t>DISTRI:#</w:t>
      </w:r>
      <w:proofErr w:type="gramEnd"/>
      <w:r w:rsidR="003B542E">
        <w:rPr>
          <w:rFonts w:ascii="Times New Roman" w:hAnsi="Times New Roman" w:cs="Times New Roman"/>
          <w:snapToGrid w:val="0"/>
          <w:sz w:val="28"/>
          <w:szCs w:val="28"/>
        </w:rPr>
        <w:t>544 “O Love, How Deep, How Broad”; #718 “Jesus, Lead Thou On”; #746 “Through Jesus’ Blood and Merit”</w:t>
      </w:r>
    </w:p>
    <w:p w14:paraId="4A110907" w14:textId="7B5D2FAA" w:rsidR="00930EA3" w:rsidRDefault="003B542E" w:rsidP="00DE0112">
      <w:pPr>
        <w:widowControl w:val="0"/>
        <w:spacing w:after="0" w:line="240" w:lineRule="auto"/>
        <w:ind w:left="450" w:hanging="623"/>
        <w:jc w:val="both"/>
        <w:rPr>
          <w:rFonts w:ascii="Times New Roman" w:hAnsi="Times New Roman" w:cs="Times New Roman"/>
          <w:snapToGrid w:val="0"/>
          <w:sz w:val="28"/>
          <w:szCs w:val="28"/>
        </w:rPr>
      </w:pPr>
      <w:r w:rsidRPr="003B542E">
        <w:rPr>
          <w:rFonts w:ascii="Times New Roman" w:hAnsi="Times New Roman" w:cs="Times New Roman"/>
          <w:b/>
          <w:bCs/>
          <w:snapToGrid w:val="0"/>
          <w:sz w:val="28"/>
          <w:szCs w:val="28"/>
          <w:u w:val="single"/>
        </w:rPr>
        <w:t>Mar. 13</w:t>
      </w:r>
      <w:r w:rsidRPr="003B542E">
        <w:rPr>
          <w:rFonts w:ascii="Times New Roman" w:hAnsi="Times New Roman" w:cs="Times New Roman"/>
          <w:b/>
          <w:bCs/>
          <w:snapToGrid w:val="0"/>
          <w:sz w:val="28"/>
          <w:szCs w:val="28"/>
          <w:u w:val="single"/>
          <w:vertAlign w:val="superscript"/>
        </w:rPr>
        <w:t>th</w:t>
      </w:r>
      <w:r>
        <w:rPr>
          <w:rFonts w:ascii="Times New Roman" w:hAnsi="Times New Roman" w:cs="Times New Roman"/>
          <w:snapToGrid w:val="0"/>
          <w:sz w:val="28"/>
          <w:szCs w:val="28"/>
        </w:rPr>
        <w:t xml:space="preserve">: Ps.74:1-3; Jeremiah 26:8-15; </w:t>
      </w:r>
      <w:r w:rsidRPr="003B542E">
        <w:rPr>
          <w:rFonts w:ascii="Times New Roman" w:hAnsi="Times New Roman" w:cs="Times New Roman"/>
          <w:b/>
          <w:bCs/>
          <w:snapToGrid w:val="0"/>
          <w:sz w:val="28"/>
          <w:szCs w:val="28"/>
        </w:rPr>
        <w:t>Philippians 3:17-4:1</w:t>
      </w:r>
      <w:r>
        <w:rPr>
          <w:rFonts w:ascii="Times New Roman" w:hAnsi="Times New Roman" w:cs="Times New Roman"/>
          <w:snapToGrid w:val="0"/>
          <w:sz w:val="28"/>
          <w:szCs w:val="28"/>
        </w:rPr>
        <w:t>; Luke 13:31-35</w:t>
      </w:r>
    </w:p>
    <w:p w14:paraId="40FA9354" w14:textId="238A6030" w:rsidR="003B542E" w:rsidRDefault="003B542E" w:rsidP="00DE0112">
      <w:pPr>
        <w:widowControl w:val="0"/>
        <w:spacing w:after="0" w:line="240" w:lineRule="auto"/>
        <w:ind w:left="450" w:hanging="623"/>
        <w:jc w:val="both"/>
        <w:rPr>
          <w:rFonts w:ascii="Times New Roman" w:hAnsi="Times New Roman" w:cs="Times New Roman"/>
          <w:snapToGrid w:val="0"/>
          <w:sz w:val="28"/>
          <w:szCs w:val="28"/>
        </w:rPr>
      </w:pPr>
      <w:r>
        <w:rPr>
          <w:rFonts w:ascii="Times New Roman" w:hAnsi="Times New Roman" w:cs="Times New Roman"/>
          <w:snapToGrid w:val="0"/>
          <w:sz w:val="28"/>
          <w:szCs w:val="28"/>
        </w:rPr>
        <w:tab/>
        <w:t>Matins:</w:t>
      </w:r>
      <w:r w:rsidRPr="003B542E">
        <w:rPr>
          <w:rFonts w:ascii="Times New Roman" w:hAnsi="Times New Roman" w:cs="Times New Roman"/>
          <w:b/>
          <w:bCs/>
          <w:snapToGrid w:val="0"/>
          <w:sz w:val="28"/>
          <w:szCs w:val="28"/>
          <w:u w:val="single"/>
        </w:rPr>
        <w:t xml:space="preserve"> HYMNS</w:t>
      </w:r>
      <w:r>
        <w:rPr>
          <w:rFonts w:ascii="Times New Roman" w:hAnsi="Times New Roman" w:cs="Times New Roman"/>
          <w:snapToGrid w:val="0"/>
          <w:sz w:val="28"/>
          <w:szCs w:val="28"/>
        </w:rPr>
        <w:t xml:space="preserve">: #568 “Awake My Soul”; </w:t>
      </w:r>
      <w:r w:rsidRPr="003B542E">
        <w:rPr>
          <w:rFonts w:ascii="Times New Roman" w:hAnsi="Times New Roman" w:cs="Times New Roman"/>
          <w:b/>
          <w:bCs/>
          <w:i/>
          <w:iCs/>
          <w:snapToGrid w:val="0"/>
          <w:sz w:val="28"/>
          <w:szCs w:val="28"/>
        </w:rPr>
        <w:t>#727 “On Eagle’s Wings”;</w:t>
      </w:r>
      <w:r>
        <w:rPr>
          <w:rFonts w:ascii="Times New Roman" w:hAnsi="Times New Roman" w:cs="Times New Roman"/>
          <w:snapToGrid w:val="0"/>
          <w:sz w:val="28"/>
          <w:szCs w:val="28"/>
        </w:rPr>
        <w:t xml:space="preserve"> #673 “Jerusalem, My Happy Home”; #422 “On My Heart Imprint Your Image”; #730 “What Is the World to Me”; #704 “Lord Thee I Love with All My Heart</w:t>
      </w:r>
      <w:r w:rsidRPr="003B542E">
        <w:rPr>
          <w:rFonts w:ascii="Times New Roman" w:hAnsi="Times New Roman" w:cs="Times New Roman"/>
          <w:b/>
          <w:bCs/>
          <w:i/>
          <w:iCs/>
          <w:snapToGrid w:val="0"/>
          <w:sz w:val="28"/>
          <w:szCs w:val="28"/>
        </w:rPr>
        <w:t>”; #725 “Children of the Heavenly Father”</w:t>
      </w:r>
      <w:r>
        <w:rPr>
          <w:rFonts w:ascii="Times New Roman" w:hAnsi="Times New Roman" w:cs="Times New Roman"/>
          <w:snapToGrid w:val="0"/>
          <w:sz w:val="28"/>
          <w:szCs w:val="28"/>
        </w:rPr>
        <w:t>; #748 “I’m but a Stranger Here”</w:t>
      </w:r>
    </w:p>
    <w:p w14:paraId="0E98E031" w14:textId="5ED609B2" w:rsidR="003B542E" w:rsidRDefault="003B542E" w:rsidP="00DE0112">
      <w:pPr>
        <w:widowControl w:val="0"/>
        <w:spacing w:after="0" w:line="240" w:lineRule="auto"/>
        <w:ind w:left="450" w:hanging="623"/>
        <w:jc w:val="both"/>
        <w:rPr>
          <w:rFonts w:ascii="Times New Roman" w:hAnsi="Times New Roman" w:cs="Times New Roman"/>
          <w:snapToGrid w:val="0"/>
          <w:sz w:val="28"/>
          <w:szCs w:val="28"/>
        </w:rPr>
      </w:pPr>
      <w:r w:rsidRPr="003B542E">
        <w:rPr>
          <w:rFonts w:ascii="Times New Roman" w:hAnsi="Times New Roman" w:cs="Times New Roman"/>
          <w:b/>
          <w:bCs/>
          <w:snapToGrid w:val="0"/>
          <w:sz w:val="28"/>
          <w:szCs w:val="28"/>
          <w:u w:val="single"/>
        </w:rPr>
        <w:t>Mar. 20</w:t>
      </w:r>
      <w:r w:rsidRPr="003B542E">
        <w:rPr>
          <w:rFonts w:ascii="Times New Roman" w:hAnsi="Times New Roman" w:cs="Times New Roman"/>
          <w:b/>
          <w:bCs/>
          <w:snapToGrid w:val="0"/>
          <w:sz w:val="28"/>
          <w:szCs w:val="28"/>
          <w:u w:val="single"/>
          <w:vertAlign w:val="superscript"/>
        </w:rPr>
        <w:t>th</w:t>
      </w:r>
      <w:r>
        <w:rPr>
          <w:rFonts w:ascii="Times New Roman" w:hAnsi="Times New Roman" w:cs="Times New Roman"/>
          <w:snapToGrid w:val="0"/>
          <w:sz w:val="28"/>
          <w:szCs w:val="28"/>
        </w:rPr>
        <w:t xml:space="preserve">: Ps.5:4-8; Ezekiel 33:7-20; I Corinthians 10:1-13; </w:t>
      </w:r>
      <w:r w:rsidRPr="003B542E">
        <w:rPr>
          <w:rFonts w:ascii="Times New Roman" w:hAnsi="Times New Roman" w:cs="Times New Roman"/>
          <w:b/>
          <w:bCs/>
          <w:snapToGrid w:val="0"/>
          <w:sz w:val="28"/>
          <w:szCs w:val="28"/>
        </w:rPr>
        <w:t>Luke 13:1-9</w:t>
      </w:r>
    </w:p>
    <w:p w14:paraId="459F654E" w14:textId="699D6F71" w:rsidR="003B542E" w:rsidRPr="00BE7BCC" w:rsidRDefault="003B542E" w:rsidP="00DE0112">
      <w:pPr>
        <w:widowControl w:val="0"/>
        <w:spacing w:after="0" w:line="240" w:lineRule="auto"/>
        <w:ind w:left="450" w:hanging="623"/>
        <w:jc w:val="both"/>
        <w:rPr>
          <w:rFonts w:ascii="Times New Roman" w:hAnsi="Times New Roman" w:cs="Times New Roman"/>
          <w:snapToGrid w:val="0"/>
          <w:sz w:val="28"/>
          <w:szCs w:val="28"/>
        </w:rPr>
      </w:pPr>
      <w:r>
        <w:rPr>
          <w:rFonts w:ascii="Times New Roman" w:hAnsi="Times New Roman" w:cs="Times New Roman"/>
          <w:snapToGrid w:val="0"/>
          <w:sz w:val="28"/>
          <w:szCs w:val="28"/>
        </w:rPr>
        <w:tab/>
        <w:t>DS-3</w:t>
      </w:r>
      <w:r w:rsidR="00F34459">
        <w:rPr>
          <w:rFonts w:ascii="Times New Roman" w:hAnsi="Times New Roman" w:cs="Times New Roman"/>
          <w:snapToGrid w:val="0"/>
          <w:sz w:val="28"/>
          <w:szCs w:val="28"/>
        </w:rPr>
        <w:t>: HYMNS: #691 “Fruitful Trees, the Spirit’s Growing”; #765 “God Moves in a Mysterious Way”; #917 “Savior, Again to Thy Dear Name We Raise”; DISTR: #704 “Renew Me, O Eternal Light”; #722 “Lord Take My Hand and Lead Me”; #761 “Rock of Ages”</w:t>
      </w:r>
    </w:p>
    <w:sectPr w:rsidR="003B542E" w:rsidRPr="00BE7BCC" w:rsidSect="00B231C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BA2"/>
    <w:multiLevelType w:val="hybridMultilevel"/>
    <w:tmpl w:val="E6B8E6CC"/>
    <w:lvl w:ilvl="0" w:tplc="D3BEC5A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964BE"/>
    <w:multiLevelType w:val="hybridMultilevel"/>
    <w:tmpl w:val="D902BB5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A1462BF"/>
    <w:multiLevelType w:val="singleLevel"/>
    <w:tmpl w:val="60BEE19A"/>
    <w:lvl w:ilvl="0">
      <w:start w:val="1"/>
      <w:numFmt w:val="decimal"/>
      <w:lvlText w:val="%1."/>
      <w:legacy w:legacy="1" w:legacySpace="0" w:legacyIndent="360"/>
      <w:lvlJc w:val="left"/>
      <w:pPr>
        <w:ind w:left="360" w:hanging="360"/>
      </w:pPr>
    </w:lvl>
  </w:abstractNum>
  <w:abstractNum w:abstractNumId="3" w15:restartNumberingAfterBreak="0">
    <w:nsid w:val="0D232C19"/>
    <w:multiLevelType w:val="hybridMultilevel"/>
    <w:tmpl w:val="F0A0B62C"/>
    <w:lvl w:ilvl="0" w:tplc="69CE9AE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41714"/>
    <w:multiLevelType w:val="singleLevel"/>
    <w:tmpl w:val="60BEE19A"/>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18302483"/>
    <w:multiLevelType w:val="hybridMultilevel"/>
    <w:tmpl w:val="B2D2C788"/>
    <w:lvl w:ilvl="0" w:tplc="FF748A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ACB168C"/>
    <w:multiLevelType w:val="hybridMultilevel"/>
    <w:tmpl w:val="E39E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45830"/>
    <w:multiLevelType w:val="singleLevel"/>
    <w:tmpl w:val="E9AAD62C"/>
    <w:lvl w:ilvl="0">
      <w:start w:val="2"/>
      <w:numFmt w:val="decimal"/>
      <w:lvlText w:val="%1. "/>
      <w:legacy w:legacy="1" w:legacySpace="0" w:legacyIndent="360"/>
      <w:lvlJc w:val="left"/>
      <w:pPr>
        <w:ind w:left="720" w:hanging="360"/>
      </w:pPr>
      <w:rPr>
        <w:rFonts w:ascii="Times New Roman" w:hAnsi="Times New Roman" w:cs="Times New Roman" w:hint="default"/>
        <w:b/>
        <w:i w:val="0"/>
        <w:sz w:val="24"/>
        <w:u w:val="none"/>
      </w:rPr>
    </w:lvl>
  </w:abstractNum>
  <w:abstractNum w:abstractNumId="8" w15:restartNumberingAfterBreak="0">
    <w:nsid w:val="29345AC9"/>
    <w:multiLevelType w:val="hybridMultilevel"/>
    <w:tmpl w:val="3DC0393E"/>
    <w:lvl w:ilvl="0" w:tplc="7DF483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8706B7"/>
    <w:multiLevelType w:val="hybridMultilevel"/>
    <w:tmpl w:val="B1EEA778"/>
    <w:lvl w:ilvl="0" w:tplc="9D240D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965FBC"/>
    <w:multiLevelType w:val="singleLevel"/>
    <w:tmpl w:val="A3880FE2"/>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1" w15:restartNumberingAfterBreak="0">
    <w:nsid w:val="3ABB4E7C"/>
    <w:multiLevelType w:val="hybridMultilevel"/>
    <w:tmpl w:val="C43A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F0A28"/>
    <w:multiLevelType w:val="singleLevel"/>
    <w:tmpl w:val="60BEE19A"/>
    <w:lvl w:ilvl="0">
      <w:start w:val="1"/>
      <w:numFmt w:val="decimal"/>
      <w:lvlText w:val="%1."/>
      <w:legacy w:legacy="1" w:legacySpace="0" w:legacyIndent="360"/>
      <w:lvlJc w:val="left"/>
      <w:pPr>
        <w:ind w:left="360" w:hanging="360"/>
      </w:pPr>
    </w:lvl>
  </w:abstractNum>
  <w:abstractNum w:abstractNumId="13" w15:restartNumberingAfterBreak="0">
    <w:nsid w:val="3D0B14FF"/>
    <w:multiLevelType w:val="singleLevel"/>
    <w:tmpl w:val="60BEE19A"/>
    <w:lvl w:ilvl="0">
      <w:start w:val="1"/>
      <w:numFmt w:val="decimal"/>
      <w:lvlText w:val="%1."/>
      <w:legacy w:legacy="1" w:legacySpace="0" w:legacyIndent="360"/>
      <w:lvlJc w:val="left"/>
      <w:pPr>
        <w:ind w:left="360" w:hanging="360"/>
      </w:pPr>
    </w:lvl>
  </w:abstractNum>
  <w:abstractNum w:abstractNumId="14" w15:restartNumberingAfterBreak="0">
    <w:nsid w:val="3D2271FC"/>
    <w:multiLevelType w:val="singleLevel"/>
    <w:tmpl w:val="320C4E98"/>
    <w:lvl w:ilvl="0">
      <w:start w:val="2"/>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5" w15:restartNumberingAfterBreak="0">
    <w:nsid w:val="3FD51EEF"/>
    <w:multiLevelType w:val="hybridMultilevel"/>
    <w:tmpl w:val="584E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228D3"/>
    <w:multiLevelType w:val="singleLevel"/>
    <w:tmpl w:val="D262A9D4"/>
    <w:lvl w:ilvl="0">
      <w:start w:val="3"/>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7" w15:restartNumberingAfterBreak="0">
    <w:nsid w:val="60030F05"/>
    <w:multiLevelType w:val="hybridMultilevel"/>
    <w:tmpl w:val="F4EC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11B5F"/>
    <w:multiLevelType w:val="multilevel"/>
    <w:tmpl w:val="77B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5E05E2"/>
    <w:multiLevelType w:val="hybridMultilevel"/>
    <w:tmpl w:val="C2F24D96"/>
    <w:lvl w:ilvl="0" w:tplc="52F04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AD57D3"/>
    <w:multiLevelType w:val="multilevel"/>
    <w:tmpl w:val="18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6B2D31"/>
    <w:multiLevelType w:val="hybridMultilevel"/>
    <w:tmpl w:val="EEB4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11A74"/>
    <w:multiLevelType w:val="hybridMultilevel"/>
    <w:tmpl w:val="9D229332"/>
    <w:lvl w:ilvl="0" w:tplc="51AA61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4"/>
  </w:num>
  <w:num w:numId="4">
    <w:abstractNumId w:val="16"/>
  </w:num>
  <w:num w:numId="5">
    <w:abstractNumId w:val="15"/>
  </w:num>
  <w:num w:numId="6">
    <w:abstractNumId w:val="17"/>
  </w:num>
  <w:num w:numId="7">
    <w:abstractNumId w:val="20"/>
  </w:num>
  <w:num w:numId="8">
    <w:abstractNumId w:val="18"/>
  </w:num>
  <w:num w:numId="9">
    <w:abstractNumId w:val="7"/>
  </w:num>
  <w:num w:numId="10">
    <w:abstractNumId w:val="8"/>
  </w:num>
  <w:num w:numId="11">
    <w:abstractNumId w:val="12"/>
  </w:num>
  <w:num w:numId="12">
    <w:abstractNumId w:val="13"/>
  </w:num>
  <w:num w:numId="13">
    <w:abstractNumId w:val="9"/>
  </w:num>
  <w:num w:numId="14">
    <w:abstractNumId w:val="11"/>
  </w:num>
  <w:num w:numId="15">
    <w:abstractNumId w:val="19"/>
  </w:num>
  <w:num w:numId="16">
    <w:abstractNumId w:val="1"/>
  </w:num>
  <w:num w:numId="17">
    <w:abstractNumId w:val="2"/>
  </w:num>
  <w:num w:numId="18">
    <w:abstractNumId w:val="21"/>
  </w:num>
  <w:num w:numId="19">
    <w:abstractNumId w:val="22"/>
  </w:num>
  <w:num w:numId="20">
    <w:abstractNumId w:val="3"/>
  </w:num>
  <w:num w:numId="21">
    <w:abstractNumId w:val="0"/>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04"/>
    <w:rsid w:val="000006EE"/>
    <w:rsid w:val="00005B08"/>
    <w:rsid w:val="00044B60"/>
    <w:rsid w:val="00054009"/>
    <w:rsid w:val="00065699"/>
    <w:rsid w:val="00070D42"/>
    <w:rsid w:val="000800A5"/>
    <w:rsid w:val="00082B05"/>
    <w:rsid w:val="00087377"/>
    <w:rsid w:val="000908F0"/>
    <w:rsid w:val="00096EA6"/>
    <w:rsid w:val="00096EDD"/>
    <w:rsid w:val="000C7AD9"/>
    <w:rsid w:val="00130509"/>
    <w:rsid w:val="00132D7F"/>
    <w:rsid w:val="00155753"/>
    <w:rsid w:val="001876F5"/>
    <w:rsid w:val="001A2352"/>
    <w:rsid w:val="001C1E50"/>
    <w:rsid w:val="001C5E5E"/>
    <w:rsid w:val="001D5AF2"/>
    <w:rsid w:val="001E74F1"/>
    <w:rsid w:val="001F596F"/>
    <w:rsid w:val="001F717A"/>
    <w:rsid w:val="0020032B"/>
    <w:rsid w:val="00214041"/>
    <w:rsid w:val="002554E0"/>
    <w:rsid w:val="002B56EB"/>
    <w:rsid w:val="002D6AC4"/>
    <w:rsid w:val="00325C17"/>
    <w:rsid w:val="0033708F"/>
    <w:rsid w:val="003409D8"/>
    <w:rsid w:val="0038433E"/>
    <w:rsid w:val="0038547B"/>
    <w:rsid w:val="003865AE"/>
    <w:rsid w:val="003A6131"/>
    <w:rsid w:val="003B542E"/>
    <w:rsid w:val="003B79B6"/>
    <w:rsid w:val="003C3AE5"/>
    <w:rsid w:val="003D13B6"/>
    <w:rsid w:val="003D7D23"/>
    <w:rsid w:val="003E3C24"/>
    <w:rsid w:val="00434F1B"/>
    <w:rsid w:val="00447117"/>
    <w:rsid w:val="004A5F07"/>
    <w:rsid w:val="004A7C73"/>
    <w:rsid w:val="004C35C5"/>
    <w:rsid w:val="00501AEC"/>
    <w:rsid w:val="005276AC"/>
    <w:rsid w:val="0053075F"/>
    <w:rsid w:val="00531C2C"/>
    <w:rsid w:val="00535246"/>
    <w:rsid w:val="005455B3"/>
    <w:rsid w:val="005611BE"/>
    <w:rsid w:val="00567951"/>
    <w:rsid w:val="00576DD7"/>
    <w:rsid w:val="005770CA"/>
    <w:rsid w:val="005A1101"/>
    <w:rsid w:val="005A3CA3"/>
    <w:rsid w:val="005B4A4D"/>
    <w:rsid w:val="005B4C1E"/>
    <w:rsid w:val="005C7F25"/>
    <w:rsid w:val="005E24C7"/>
    <w:rsid w:val="005E46FB"/>
    <w:rsid w:val="0061086E"/>
    <w:rsid w:val="006118A2"/>
    <w:rsid w:val="00614EFC"/>
    <w:rsid w:val="00623955"/>
    <w:rsid w:val="006433F9"/>
    <w:rsid w:val="00665B5A"/>
    <w:rsid w:val="00667554"/>
    <w:rsid w:val="006842DE"/>
    <w:rsid w:val="006A045B"/>
    <w:rsid w:val="006C4D51"/>
    <w:rsid w:val="006E59AF"/>
    <w:rsid w:val="0070409C"/>
    <w:rsid w:val="00722ABF"/>
    <w:rsid w:val="00746FD6"/>
    <w:rsid w:val="00756F06"/>
    <w:rsid w:val="00767A32"/>
    <w:rsid w:val="00772C23"/>
    <w:rsid w:val="00781552"/>
    <w:rsid w:val="00793ED0"/>
    <w:rsid w:val="007A3AA5"/>
    <w:rsid w:val="007C29E4"/>
    <w:rsid w:val="007C5E97"/>
    <w:rsid w:val="007D037B"/>
    <w:rsid w:val="007D1463"/>
    <w:rsid w:val="008039E3"/>
    <w:rsid w:val="0080488B"/>
    <w:rsid w:val="00813397"/>
    <w:rsid w:val="00825EF5"/>
    <w:rsid w:val="0084526B"/>
    <w:rsid w:val="00852627"/>
    <w:rsid w:val="00852F51"/>
    <w:rsid w:val="00874C6D"/>
    <w:rsid w:val="00893B26"/>
    <w:rsid w:val="00895E6E"/>
    <w:rsid w:val="008E4904"/>
    <w:rsid w:val="00914268"/>
    <w:rsid w:val="00922B2A"/>
    <w:rsid w:val="00930EA3"/>
    <w:rsid w:val="00937CDC"/>
    <w:rsid w:val="00943DC1"/>
    <w:rsid w:val="00962941"/>
    <w:rsid w:val="009961C5"/>
    <w:rsid w:val="009A789F"/>
    <w:rsid w:val="009B273B"/>
    <w:rsid w:val="009B430E"/>
    <w:rsid w:val="009D2F81"/>
    <w:rsid w:val="009E5CFE"/>
    <w:rsid w:val="009E62DF"/>
    <w:rsid w:val="009F34DC"/>
    <w:rsid w:val="00A55BFB"/>
    <w:rsid w:val="00A7447D"/>
    <w:rsid w:val="00AD3156"/>
    <w:rsid w:val="00B11C4B"/>
    <w:rsid w:val="00B121E1"/>
    <w:rsid w:val="00B231CA"/>
    <w:rsid w:val="00B341A0"/>
    <w:rsid w:val="00B35F54"/>
    <w:rsid w:val="00B36E12"/>
    <w:rsid w:val="00B438AA"/>
    <w:rsid w:val="00B552E9"/>
    <w:rsid w:val="00B76A8D"/>
    <w:rsid w:val="00B904CE"/>
    <w:rsid w:val="00B93BC4"/>
    <w:rsid w:val="00B95BEC"/>
    <w:rsid w:val="00BA13BB"/>
    <w:rsid w:val="00BA56D9"/>
    <w:rsid w:val="00BC5985"/>
    <w:rsid w:val="00BE7BCC"/>
    <w:rsid w:val="00BF154F"/>
    <w:rsid w:val="00BF26B1"/>
    <w:rsid w:val="00C041D3"/>
    <w:rsid w:val="00C24FC3"/>
    <w:rsid w:val="00C26F5A"/>
    <w:rsid w:val="00C41310"/>
    <w:rsid w:val="00C77998"/>
    <w:rsid w:val="00C90D3C"/>
    <w:rsid w:val="00CB622A"/>
    <w:rsid w:val="00CE09D0"/>
    <w:rsid w:val="00CE1594"/>
    <w:rsid w:val="00CF5F23"/>
    <w:rsid w:val="00D07DD3"/>
    <w:rsid w:val="00D15057"/>
    <w:rsid w:val="00D17FB3"/>
    <w:rsid w:val="00D25556"/>
    <w:rsid w:val="00D50E07"/>
    <w:rsid w:val="00D64FC8"/>
    <w:rsid w:val="00D65175"/>
    <w:rsid w:val="00DA36F6"/>
    <w:rsid w:val="00DB6143"/>
    <w:rsid w:val="00DB659B"/>
    <w:rsid w:val="00DE0112"/>
    <w:rsid w:val="00DF725D"/>
    <w:rsid w:val="00E063FB"/>
    <w:rsid w:val="00E21311"/>
    <w:rsid w:val="00E23E73"/>
    <w:rsid w:val="00E2595A"/>
    <w:rsid w:val="00E26845"/>
    <w:rsid w:val="00E303A7"/>
    <w:rsid w:val="00E317B2"/>
    <w:rsid w:val="00E36EF9"/>
    <w:rsid w:val="00E64E4A"/>
    <w:rsid w:val="00E75870"/>
    <w:rsid w:val="00E83ADD"/>
    <w:rsid w:val="00E91D57"/>
    <w:rsid w:val="00E924A9"/>
    <w:rsid w:val="00ED36BF"/>
    <w:rsid w:val="00EE17EA"/>
    <w:rsid w:val="00F34459"/>
    <w:rsid w:val="00F42DA3"/>
    <w:rsid w:val="00F47E1E"/>
    <w:rsid w:val="00F81454"/>
    <w:rsid w:val="00F8783D"/>
    <w:rsid w:val="00F97FA2"/>
    <w:rsid w:val="00FA6641"/>
    <w:rsid w:val="00FB4ED8"/>
    <w:rsid w:val="00FE311F"/>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B560"/>
  <w15:chartTrackingRefBased/>
  <w15:docId w15:val="{C35B9491-04B7-44D6-91EF-C7D9AF1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2DF"/>
    <w:rPr>
      <w:color w:val="0563C1" w:themeColor="hyperlink"/>
      <w:u w:val="single"/>
    </w:rPr>
  </w:style>
  <w:style w:type="character" w:styleId="UnresolvedMention">
    <w:name w:val="Unresolved Mention"/>
    <w:basedOn w:val="DefaultParagraphFont"/>
    <w:uiPriority w:val="99"/>
    <w:semiHidden/>
    <w:unhideWhenUsed/>
    <w:rsid w:val="009E62DF"/>
    <w:rPr>
      <w:color w:val="605E5C"/>
      <w:shd w:val="clear" w:color="auto" w:fill="E1DFDD"/>
    </w:rPr>
  </w:style>
  <w:style w:type="paragraph" w:customStyle="1" w:styleId="p1">
    <w:name w:val="p1"/>
    <w:link w:val="p1Char"/>
    <w:autoRedefine/>
    <w:uiPriority w:val="99"/>
    <w:rsid w:val="00E36EF9"/>
    <w:pPr>
      <w:spacing w:after="0" w:line="240" w:lineRule="auto"/>
      <w:ind w:firstLine="360"/>
      <w:jc w:val="both"/>
    </w:pPr>
    <w:rPr>
      <w:rFonts w:ascii="Times New Roman" w:eastAsia="Times New Roman" w:hAnsi="Times New Roman" w:cs="Times New Roman"/>
      <w:b/>
      <w:bCs/>
      <w:i/>
      <w:iCs/>
      <w:sz w:val="32"/>
      <w:szCs w:val="32"/>
      <w:u w:val="single"/>
    </w:rPr>
  </w:style>
  <w:style w:type="character" w:customStyle="1" w:styleId="p1Char">
    <w:name w:val="p1 Char"/>
    <w:basedOn w:val="DefaultParagraphFont"/>
    <w:link w:val="p1"/>
    <w:uiPriority w:val="99"/>
    <w:locked/>
    <w:rsid w:val="00E36EF9"/>
    <w:rPr>
      <w:rFonts w:ascii="Times New Roman" w:eastAsia="Times New Roman" w:hAnsi="Times New Roman" w:cs="Times New Roman"/>
      <w:b/>
      <w:bCs/>
      <w:i/>
      <w:iCs/>
      <w:sz w:val="32"/>
      <w:szCs w:val="32"/>
      <w:u w:val="single"/>
    </w:rPr>
  </w:style>
  <w:style w:type="paragraph" w:styleId="ListParagraph">
    <w:name w:val="List Paragraph"/>
    <w:basedOn w:val="Normal"/>
    <w:uiPriority w:val="34"/>
    <w:qFormat/>
    <w:rsid w:val="001C1E50"/>
    <w:pPr>
      <w:ind w:left="720"/>
      <w:contextualSpacing/>
    </w:pPr>
  </w:style>
  <w:style w:type="paragraph" w:styleId="BalloonText">
    <w:name w:val="Balloon Text"/>
    <w:basedOn w:val="Normal"/>
    <w:link w:val="BalloonTextChar"/>
    <w:uiPriority w:val="99"/>
    <w:semiHidden/>
    <w:unhideWhenUsed/>
    <w:rsid w:val="00B43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AA"/>
    <w:rPr>
      <w:rFonts w:ascii="Segoe UI" w:hAnsi="Segoe UI" w:cs="Segoe UI"/>
      <w:sz w:val="18"/>
      <w:szCs w:val="18"/>
    </w:rPr>
  </w:style>
  <w:style w:type="paragraph" w:customStyle="1" w:styleId="body">
    <w:name w:val="body"/>
    <w:qFormat/>
    <w:rsid w:val="003A6131"/>
    <w:pPr>
      <w:spacing w:after="0" w:line="276" w:lineRule="auto"/>
      <w:ind w:firstLine="360"/>
      <w:jc w:val="both"/>
    </w:pPr>
    <w:rPr>
      <w:rFonts w:ascii="Times New Roman" w:eastAsia="Times New Roman" w:hAnsi="Times New Roman" w:cs="Times New Roman"/>
      <w:sz w:val="24"/>
      <w:szCs w:val="24"/>
    </w:rPr>
  </w:style>
  <w:style w:type="paragraph" w:customStyle="1" w:styleId="h1">
    <w:name w:val="h1"/>
    <w:link w:val="h1Char"/>
    <w:qFormat/>
    <w:rsid w:val="003A6131"/>
    <w:pPr>
      <w:keepNext/>
      <w:spacing w:before="240" w:after="140" w:line="320" w:lineRule="exact"/>
      <w:jc w:val="center"/>
    </w:pPr>
    <w:rPr>
      <w:rFonts w:ascii="Times New Roman" w:eastAsia="Times New Roman" w:hAnsi="Times New Roman" w:cs="Times New Roman"/>
      <w:smallCaps/>
      <w:sz w:val="28"/>
      <w:szCs w:val="24"/>
    </w:rPr>
  </w:style>
  <w:style w:type="paragraph" w:customStyle="1" w:styleId="sl">
    <w:name w:val="sl"/>
    <w:qFormat/>
    <w:rsid w:val="003A6131"/>
    <w:pPr>
      <w:spacing w:after="0" w:line="240" w:lineRule="auto"/>
      <w:ind w:left="1296" w:hanging="720"/>
      <w:jc w:val="both"/>
    </w:pPr>
    <w:rPr>
      <w:rFonts w:ascii="Times New Roman" w:eastAsiaTheme="minorEastAsia" w:hAnsi="Times New Roman" w:cs="Times New Roman"/>
      <w:sz w:val="24"/>
      <w:szCs w:val="24"/>
    </w:rPr>
  </w:style>
  <w:style w:type="character" w:customStyle="1" w:styleId="italic">
    <w:name w:val="italic"/>
    <w:uiPriority w:val="1"/>
    <w:qFormat/>
    <w:rsid w:val="003A6131"/>
    <w:rPr>
      <w:i/>
    </w:rPr>
  </w:style>
  <w:style w:type="paragraph" w:customStyle="1" w:styleId="bodyfirst">
    <w:name w:val="bodyfirst"/>
    <w:basedOn w:val="body"/>
    <w:qFormat/>
    <w:rsid w:val="003A6131"/>
    <w:pPr>
      <w:ind w:firstLine="0"/>
    </w:pPr>
  </w:style>
  <w:style w:type="paragraph" w:customStyle="1" w:styleId="slfirst">
    <w:name w:val="slfirst"/>
    <w:basedOn w:val="sl"/>
    <w:qFormat/>
    <w:rsid w:val="003A6131"/>
    <w:pPr>
      <w:keepNext/>
      <w:spacing w:before="120"/>
    </w:pPr>
  </w:style>
  <w:style w:type="paragraph" w:customStyle="1" w:styleId="sllast">
    <w:name w:val="sllast"/>
    <w:basedOn w:val="sl"/>
    <w:qFormat/>
    <w:rsid w:val="003A6131"/>
    <w:pPr>
      <w:spacing w:after="120"/>
    </w:pPr>
  </w:style>
  <w:style w:type="character" w:customStyle="1" w:styleId="h1Char">
    <w:name w:val="h1 Char"/>
    <w:basedOn w:val="DefaultParagraphFont"/>
    <w:link w:val="h1"/>
    <w:locked/>
    <w:rsid w:val="003A6131"/>
    <w:rPr>
      <w:rFonts w:ascii="Times New Roman" w:eastAsia="Times New Roman" w:hAnsi="Times New Roman" w:cs="Times New Roman"/>
      <w:smallCaps/>
      <w:sz w:val="28"/>
      <w:szCs w:val="24"/>
    </w:rPr>
  </w:style>
  <w:style w:type="character" w:customStyle="1" w:styleId="text">
    <w:name w:val="text"/>
    <w:basedOn w:val="DefaultParagraphFont"/>
    <w:rsid w:val="003A61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146">
      <w:bodyDiv w:val="1"/>
      <w:marLeft w:val="0"/>
      <w:marRight w:val="0"/>
      <w:marTop w:val="0"/>
      <w:marBottom w:val="0"/>
      <w:divBdr>
        <w:top w:val="none" w:sz="0" w:space="0" w:color="auto"/>
        <w:left w:val="none" w:sz="0" w:space="0" w:color="auto"/>
        <w:bottom w:val="none" w:sz="0" w:space="0" w:color="auto"/>
        <w:right w:val="none" w:sz="0" w:space="0" w:color="auto"/>
      </w:divBdr>
    </w:div>
    <w:div w:id="365954527">
      <w:bodyDiv w:val="1"/>
      <w:marLeft w:val="0"/>
      <w:marRight w:val="0"/>
      <w:marTop w:val="0"/>
      <w:marBottom w:val="0"/>
      <w:divBdr>
        <w:top w:val="none" w:sz="0" w:space="0" w:color="auto"/>
        <w:left w:val="none" w:sz="0" w:space="0" w:color="auto"/>
        <w:bottom w:val="none" w:sz="0" w:space="0" w:color="auto"/>
        <w:right w:val="none" w:sz="0" w:space="0" w:color="auto"/>
      </w:divBdr>
    </w:div>
    <w:div w:id="540092463">
      <w:bodyDiv w:val="1"/>
      <w:marLeft w:val="0"/>
      <w:marRight w:val="0"/>
      <w:marTop w:val="0"/>
      <w:marBottom w:val="0"/>
      <w:divBdr>
        <w:top w:val="none" w:sz="0" w:space="0" w:color="auto"/>
        <w:left w:val="none" w:sz="0" w:space="0" w:color="auto"/>
        <w:bottom w:val="none" w:sz="0" w:space="0" w:color="auto"/>
        <w:right w:val="none" w:sz="0" w:space="0" w:color="auto"/>
      </w:divBdr>
    </w:div>
    <w:div w:id="589966392">
      <w:bodyDiv w:val="1"/>
      <w:marLeft w:val="0"/>
      <w:marRight w:val="0"/>
      <w:marTop w:val="0"/>
      <w:marBottom w:val="0"/>
      <w:divBdr>
        <w:top w:val="none" w:sz="0" w:space="0" w:color="auto"/>
        <w:left w:val="none" w:sz="0" w:space="0" w:color="auto"/>
        <w:bottom w:val="none" w:sz="0" w:space="0" w:color="auto"/>
        <w:right w:val="none" w:sz="0" w:space="0" w:color="auto"/>
      </w:divBdr>
      <w:divsChild>
        <w:div w:id="784421744">
          <w:marLeft w:val="0"/>
          <w:marRight w:val="0"/>
          <w:marTop w:val="255"/>
          <w:marBottom w:val="0"/>
          <w:divBdr>
            <w:top w:val="none" w:sz="0" w:space="0" w:color="auto"/>
            <w:left w:val="none" w:sz="0" w:space="0" w:color="auto"/>
            <w:bottom w:val="none" w:sz="0" w:space="0" w:color="auto"/>
            <w:right w:val="none" w:sz="0" w:space="0" w:color="auto"/>
          </w:divBdr>
        </w:div>
      </w:divsChild>
    </w:div>
    <w:div w:id="778373862">
      <w:bodyDiv w:val="1"/>
      <w:marLeft w:val="0"/>
      <w:marRight w:val="0"/>
      <w:marTop w:val="0"/>
      <w:marBottom w:val="0"/>
      <w:divBdr>
        <w:top w:val="none" w:sz="0" w:space="0" w:color="auto"/>
        <w:left w:val="none" w:sz="0" w:space="0" w:color="auto"/>
        <w:bottom w:val="none" w:sz="0" w:space="0" w:color="auto"/>
        <w:right w:val="none" w:sz="0" w:space="0" w:color="auto"/>
      </w:divBdr>
      <w:divsChild>
        <w:div w:id="43605906">
          <w:marLeft w:val="0"/>
          <w:marRight w:val="0"/>
          <w:marTop w:val="0"/>
          <w:marBottom w:val="0"/>
          <w:divBdr>
            <w:top w:val="none" w:sz="0" w:space="0" w:color="auto"/>
            <w:left w:val="none" w:sz="0" w:space="0" w:color="auto"/>
            <w:bottom w:val="none" w:sz="0" w:space="0" w:color="auto"/>
            <w:right w:val="none" w:sz="0" w:space="0" w:color="auto"/>
          </w:divBdr>
          <w:divsChild>
            <w:div w:id="356346113">
              <w:marLeft w:val="0"/>
              <w:marRight w:val="0"/>
              <w:marTop w:val="0"/>
              <w:marBottom w:val="0"/>
              <w:divBdr>
                <w:top w:val="none" w:sz="0" w:space="0" w:color="auto"/>
                <w:left w:val="none" w:sz="0" w:space="0" w:color="auto"/>
                <w:bottom w:val="none" w:sz="0" w:space="0" w:color="auto"/>
                <w:right w:val="none" w:sz="0" w:space="0" w:color="auto"/>
              </w:divBdr>
              <w:divsChild>
                <w:div w:id="246696745">
                  <w:blockQuote w:val="1"/>
                  <w:marLeft w:val="0"/>
                  <w:marRight w:val="0"/>
                  <w:marTop w:val="0"/>
                  <w:marBottom w:val="360"/>
                  <w:divBdr>
                    <w:top w:val="none" w:sz="0" w:space="0" w:color="auto"/>
                    <w:left w:val="none" w:sz="0" w:space="0" w:color="auto"/>
                    <w:bottom w:val="none" w:sz="0" w:space="0" w:color="auto"/>
                    <w:right w:val="none" w:sz="0" w:space="0" w:color="auto"/>
                  </w:divBdr>
                </w:div>
                <w:div w:id="1807578958">
                  <w:blockQuote w:val="1"/>
                  <w:marLeft w:val="0"/>
                  <w:marRight w:val="0"/>
                  <w:marTop w:val="360"/>
                  <w:marBottom w:val="360"/>
                  <w:divBdr>
                    <w:top w:val="none" w:sz="0" w:space="0" w:color="auto"/>
                    <w:left w:val="none" w:sz="0" w:space="0" w:color="auto"/>
                    <w:bottom w:val="none" w:sz="0" w:space="0" w:color="auto"/>
                    <w:right w:val="none" w:sz="0" w:space="0" w:color="auto"/>
                  </w:divBdr>
                </w:div>
                <w:div w:id="449864070">
                  <w:blockQuote w:val="1"/>
                  <w:marLeft w:val="0"/>
                  <w:marRight w:val="0"/>
                  <w:marTop w:val="360"/>
                  <w:marBottom w:val="360"/>
                  <w:divBdr>
                    <w:top w:val="none" w:sz="0" w:space="0" w:color="auto"/>
                    <w:left w:val="none" w:sz="0" w:space="0" w:color="auto"/>
                    <w:bottom w:val="none" w:sz="0" w:space="0" w:color="auto"/>
                    <w:right w:val="none" w:sz="0" w:space="0" w:color="auto"/>
                  </w:divBdr>
                </w:div>
                <w:div w:id="1851869165">
                  <w:blockQuote w:val="1"/>
                  <w:marLeft w:val="0"/>
                  <w:marRight w:val="0"/>
                  <w:marTop w:val="360"/>
                  <w:marBottom w:val="360"/>
                  <w:divBdr>
                    <w:top w:val="none" w:sz="0" w:space="0" w:color="auto"/>
                    <w:left w:val="none" w:sz="0" w:space="0" w:color="auto"/>
                    <w:bottom w:val="none" w:sz="0" w:space="0" w:color="auto"/>
                    <w:right w:val="none" w:sz="0" w:space="0" w:color="auto"/>
                  </w:divBdr>
                </w:div>
                <w:div w:id="166153755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5313465">
          <w:marLeft w:val="0"/>
          <w:marRight w:val="0"/>
          <w:marTop w:val="0"/>
          <w:marBottom w:val="0"/>
          <w:divBdr>
            <w:top w:val="none" w:sz="0" w:space="0" w:color="auto"/>
            <w:left w:val="none" w:sz="0" w:space="0" w:color="auto"/>
            <w:bottom w:val="none" w:sz="0" w:space="0" w:color="auto"/>
            <w:right w:val="none" w:sz="0" w:space="0" w:color="auto"/>
          </w:divBdr>
          <w:divsChild>
            <w:div w:id="1933972133">
              <w:marLeft w:val="0"/>
              <w:marRight w:val="0"/>
              <w:marTop w:val="0"/>
              <w:marBottom w:val="0"/>
              <w:divBdr>
                <w:top w:val="none" w:sz="0" w:space="0" w:color="auto"/>
                <w:left w:val="none" w:sz="0" w:space="0" w:color="auto"/>
                <w:bottom w:val="none" w:sz="0" w:space="0" w:color="auto"/>
                <w:right w:val="none" w:sz="0" w:space="0" w:color="auto"/>
              </w:divBdr>
              <w:divsChild>
                <w:div w:id="125902623">
                  <w:marLeft w:val="0"/>
                  <w:marRight w:val="0"/>
                  <w:marTop w:val="0"/>
                  <w:marBottom w:val="0"/>
                  <w:divBdr>
                    <w:top w:val="none" w:sz="0" w:space="0" w:color="auto"/>
                    <w:left w:val="none" w:sz="0" w:space="0" w:color="auto"/>
                    <w:bottom w:val="none" w:sz="0" w:space="0" w:color="auto"/>
                    <w:right w:val="none" w:sz="0" w:space="0" w:color="auto"/>
                  </w:divBdr>
                  <w:divsChild>
                    <w:div w:id="28532189">
                      <w:marLeft w:val="0"/>
                      <w:marRight w:val="0"/>
                      <w:marTop w:val="0"/>
                      <w:marBottom w:val="0"/>
                      <w:divBdr>
                        <w:top w:val="none" w:sz="0" w:space="0" w:color="auto"/>
                        <w:left w:val="none" w:sz="0" w:space="0" w:color="auto"/>
                        <w:bottom w:val="none" w:sz="0" w:space="0" w:color="auto"/>
                        <w:right w:val="none" w:sz="0" w:space="0" w:color="auto"/>
                      </w:divBdr>
                      <w:divsChild>
                        <w:div w:id="2135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2946">
              <w:marLeft w:val="0"/>
              <w:marRight w:val="0"/>
              <w:marTop w:val="0"/>
              <w:marBottom w:val="0"/>
              <w:divBdr>
                <w:top w:val="none" w:sz="0" w:space="0" w:color="auto"/>
                <w:left w:val="none" w:sz="0" w:space="0" w:color="auto"/>
                <w:bottom w:val="none" w:sz="0" w:space="0" w:color="auto"/>
                <w:right w:val="none" w:sz="0" w:space="0" w:color="auto"/>
              </w:divBdr>
              <w:divsChild>
                <w:div w:id="1987197352">
                  <w:marLeft w:val="0"/>
                  <w:marRight w:val="0"/>
                  <w:marTop w:val="0"/>
                  <w:marBottom w:val="0"/>
                  <w:divBdr>
                    <w:top w:val="none" w:sz="0" w:space="0" w:color="auto"/>
                    <w:left w:val="none" w:sz="0" w:space="0" w:color="auto"/>
                    <w:bottom w:val="none" w:sz="0" w:space="0" w:color="auto"/>
                    <w:right w:val="none" w:sz="0" w:space="0" w:color="auto"/>
                  </w:divBdr>
                  <w:divsChild>
                    <w:div w:id="16726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18962">
      <w:bodyDiv w:val="1"/>
      <w:marLeft w:val="0"/>
      <w:marRight w:val="0"/>
      <w:marTop w:val="0"/>
      <w:marBottom w:val="0"/>
      <w:divBdr>
        <w:top w:val="none" w:sz="0" w:space="0" w:color="auto"/>
        <w:left w:val="none" w:sz="0" w:space="0" w:color="auto"/>
        <w:bottom w:val="none" w:sz="0" w:space="0" w:color="auto"/>
        <w:right w:val="none" w:sz="0" w:space="0" w:color="auto"/>
      </w:divBdr>
    </w:div>
    <w:div w:id="17686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LCMS</dc:creator>
  <cp:keywords/>
  <dc:description/>
  <cp:lastModifiedBy>St. James LCMS</cp:lastModifiedBy>
  <cp:revision>5</cp:revision>
  <cp:lastPrinted>2022-02-14T16:48:00Z</cp:lastPrinted>
  <dcterms:created xsi:type="dcterms:W3CDTF">2022-02-14T16:36:00Z</dcterms:created>
  <dcterms:modified xsi:type="dcterms:W3CDTF">2022-02-16T15:44:00Z</dcterms:modified>
</cp:coreProperties>
</file>