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143A361D"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687E4E">
        <w:t>2:</w:t>
      </w:r>
      <w:r w:rsidR="000D2164">
        <w:t>1</w:t>
      </w:r>
      <w:r w:rsidR="00D82CBF">
        <w:t>8-25</w:t>
      </w:r>
      <w:r w:rsidR="00133E13">
        <w:rPr>
          <w:rStyle w:val="Heading1Char"/>
          <w:sz w:val="48"/>
          <w:szCs w:val="48"/>
        </w:rPr>
        <w:tab/>
      </w:r>
      <w:r w:rsidR="001924B2">
        <w:rPr>
          <w:rStyle w:val="Heading1Char"/>
        </w:rPr>
        <w:t xml:space="preserve">July </w:t>
      </w:r>
      <w:r w:rsidR="00140198">
        <w:rPr>
          <w:rStyle w:val="Heading1Char"/>
        </w:rPr>
        <w:t>29</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72AB424F" w14:textId="4CB5FC04" w:rsidR="003D5240" w:rsidRPr="002C4145" w:rsidRDefault="003D5240" w:rsidP="003D5240">
      <w:pPr>
        <w:pStyle w:val="Heading1"/>
        <w:rPr>
          <w:sz w:val="36"/>
          <w:szCs w:val="36"/>
        </w:rPr>
      </w:pPr>
      <w:r>
        <w:rPr>
          <w:sz w:val="36"/>
          <w:szCs w:val="36"/>
        </w:rPr>
        <w:t>1 Peter 2:1</w:t>
      </w:r>
      <w:r w:rsidR="00140198">
        <w:rPr>
          <w:sz w:val="36"/>
          <w:szCs w:val="36"/>
        </w:rPr>
        <w:t>8-20</w:t>
      </w:r>
      <w:r>
        <w:rPr>
          <w:sz w:val="36"/>
          <w:szCs w:val="36"/>
        </w:rPr>
        <w:t xml:space="preserve"> </w:t>
      </w:r>
      <w:r w:rsidRPr="002C4145">
        <w:rPr>
          <w:sz w:val="36"/>
          <w:szCs w:val="36"/>
        </w:rPr>
        <w:t>–</w:t>
      </w:r>
      <w:r w:rsidR="00140198">
        <w:rPr>
          <w:sz w:val="36"/>
          <w:szCs w:val="36"/>
        </w:rPr>
        <w:t xml:space="preserve"> Be a good employee.</w:t>
      </w:r>
    </w:p>
    <w:p w14:paraId="367D57EC" w14:textId="0A39F5CE" w:rsidR="003D5240" w:rsidRDefault="00140198" w:rsidP="003D5240">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Note how we are moving down a ladder of authority.</w:t>
      </w:r>
    </w:p>
    <w:p w14:paraId="0E431281" w14:textId="79B68C7E" w:rsidR="00140198" w:rsidRDefault="00140198" w:rsidP="00140198">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Lord God</w:t>
      </w:r>
    </w:p>
    <w:p w14:paraId="77537A3A" w14:textId="14ADBCA2" w:rsidR="00140198" w:rsidRDefault="00140198" w:rsidP="00140198">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Rulers and lords.</w:t>
      </w:r>
    </w:p>
    <w:p w14:paraId="604DF85B" w14:textId="04FAAC0D" w:rsidR="00140198" w:rsidRDefault="00140198" w:rsidP="00140198">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Masters.</w:t>
      </w:r>
    </w:p>
    <w:p w14:paraId="0937E3B2" w14:textId="7B973647" w:rsidR="00140198" w:rsidRDefault="00140198" w:rsidP="00140198">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Greek uses a word for a “house servant” compared to the more common “servant/slave.”</w:t>
      </w:r>
    </w:p>
    <w:p w14:paraId="6A6A92A0" w14:textId="4AB269F5" w:rsidR="00140198" w:rsidRDefault="005876C3" w:rsidP="00140198">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A common theme of the Epistles</w:t>
      </w:r>
    </w:p>
    <w:p w14:paraId="0A8CE3A3" w14:textId="1B5A11CC"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6:5</w:t>
      </w:r>
      <w:r w:rsidR="00B80702">
        <w:rPr>
          <w:rFonts w:cs="Arial"/>
          <w:kern w:val="0"/>
          <w:sz w:val="22"/>
          <w:szCs w:val="22"/>
          <w:lang w:bidi="he-IL"/>
        </w:rPr>
        <w:t>-7</w:t>
      </w:r>
    </w:p>
    <w:p w14:paraId="6E1C988D" w14:textId="47385FA4"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Colossians 3:22</w:t>
      </w:r>
    </w:p>
    <w:p w14:paraId="704BEA69" w14:textId="0245C063"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1 Timothy 6:1</w:t>
      </w:r>
    </w:p>
    <w:p w14:paraId="13A49275" w14:textId="2697EB90"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Titus 2:9</w:t>
      </w:r>
    </w:p>
    <w:p w14:paraId="5A22CBB5" w14:textId="29314CC9"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Philemon</w:t>
      </w:r>
    </w:p>
    <w:p w14:paraId="7A4250EF" w14:textId="1067B955" w:rsidR="00B80702" w:rsidRDefault="00B80702" w:rsidP="005876C3">
      <w:pPr>
        <w:pStyle w:val="ListParagraph"/>
        <w:numPr>
          <w:ilvl w:val="1"/>
          <w:numId w:val="8"/>
        </w:numPr>
        <w:autoSpaceDE w:val="0"/>
        <w:autoSpaceDN w:val="0"/>
        <w:adjustRightInd w:val="0"/>
        <w:spacing w:after="0" w:line="240" w:lineRule="auto"/>
        <w:rPr>
          <w:rFonts w:cs="Arial"/>
          <w:kern w:val="0"/>
          <w:sz w:val="22"/>
          <w:szCs w:val="22"/>
          <w:lang w:bidi="he-IL"/>
        </w:rPr>
      </w:pPr>
      <w:proofErr w:type="gramStart"/>
      <w:r>
        <w:rPr>
          <w:rFonts w:cs="Arial"/>
          <w:kern w:val="0"/>
          <w:sz w:val="22"/>
          <w:szCs w:val="22"/>
          <w:lang w:bidi="he-IL"/>
        </w:rPr>
        <w:t>Also</w:t>
      </w:r>
      <w:proofErr w:type="gramEnd"/>
      <w:r>
        <w:rPr>
          <w:rFonts w:cs="Arial"/>
          <w:kern w:val="0"/>
          <w:sz w:val="22"/>
          <w:szCs w:val="22"/>
          <w:lang w:bidi="he-IL"/>
        </w:rPr>
        <w:t xml:space="preserve"> Psalm 123:2</w:t>
      </w:r>
    </w:p>
    <w:p w14:paraId="3816ED8C" w14:textId="0FF23869" w:rsidR="00B80702" w:rsidRDefault="00B80702" w:rsidP="005876C3">
      <w:pPr>
        <w:pStyle w:val="ListParagraph"/>
        <w:numPr>
          <w:ilvl w:val="1"/>
          <w:numId w:val="8"/>
        </w:numPr>
        <w:autoSpaceDE w:val="0"/>
        <w:autoSpaceDN w:val="0"/>
        <w:adjustRightInd w:val="0"/>
        <w:spacing w:after="0" w:line="240" w:lineRule="auto"/>
        <w:rPr>
          <w:rFonts w:cs="Arial"/>
          <w:kern w:val="0"/>
          <w:sz w:val="22"/>
          <w:szCs w:val="22"/>
          <w:lang w:bidi="he-IL"/>
        </w:rPr>
      </w:pPr>
      <w:r w:rsidRPr="00B80702">
        <w:rPr>
          <w:rFonts w:cs="Arial"/>
          <w:kern w:val="0"/>
          <w:sz w:val="22"/>
          <w:szCs w:val="22"/>
          <w:lang w:bidi="he-IL"/>
        </w:rPr>
        <w:t xml:space="preserve">God wants this. </w:t>
      </w:r>
      <w:proofErr w:type="gramStart"/>
      <w:r w:rsidRPr="00B80702">
        <w:rPr>
          <w:rFonts w:cs="Arial"/>
          <w:kern w:val="0"/>
          <w:sz w:val="22"/>
          <w:szCs w:val="22"/>
          <w:lang w:bidi="he-IL"/>
        </w:rPr>
        <w:t>Therefore</w:t>
      </w:r>
      <w:proofErr w:type="gramEnd"/>
      <w:r w:rsidRPr="00B80702">
        <w:rPr>
          <w:rFonts w:cs="Arial"/>
          <w:kern w:val="0"/>
          <w:sz w:val="22"/>
          <w:szCs w:val="22"/>
          <w:lang w:bidi="he-IL"/>
        </w:rPr>
        <w:t xml:space="preserve"> it should be done gladly.</w:t>
      </w:r>
      <w:r w:rsidRPr="00B80702">
        <w:rPr>
          <w:rFonts w:cs="Arial"/>
          <w:kern w:val="0"/>
          <w:sz w:val="22"/>
          <w:szCs w:val="22"/>
          <w:vertAlign w:val="superscript"/>
          <w:lang w:bidi="he-IL"/>
        </w:rPr>
        <w:footnoteReference w:id="1"/>
      </w:r>
    </w:p>
    <w:p w14:paraId="4B8FEBE9" w14:textId="62B783B4" w:rsidR="005876C3" w:rsidRDefault="005876C3" w:rsidP="005876C3">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Peasants’ War of 1524-1525</w:t>
      </w:r>
    </w:p>
    <w:p w14:paraId="200D642E" w14:textId="75E908E8"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German uprising of peasants against nobility.</w:t>
      </w:r>
    </w:p>
    <w:p w14:paraId="15E70990" w14:textId="071ED915" w:rsidR="001F18D1" w:rsidRDefault="001F18D1" w:rsidP="001F18D1">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Fueled by a more radical view of the religious reformation that was taking place.</w:t>
      </w:r>
    </w:p>
    <w:p w14:paraId="0F98666C" w14:textId="6133FF81" w:rsidR="001F18D1" w:rsidRDefault="001F18D1" w:rsidP="001F18D1">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Theologians such as Zwingli and </w:t>
      </w:r>
      <w:proofErr w:type="spellStart"/>
      <w:r>
        <w:rPr>
          <w:rFonts w:cs="Arial"/>
          <w:kern w:val="0"/>
          <w:sz w:val="22"/>
          <w:szCs w:val="22"/>
          <w:lang w:bidi="he-IL"/>
        </w:rPr>
        <w:t>Muntzer</w:t>
      </w:r>
      <w:proofErr w:type="spellEnd"/>
      <w:r>
        <w:rPr>
          <w:rFonts w:cs="Arial"/>
          <w:kern w:val="0"/>
          <w:sz w:val="22"/>
          <w:szCs w:val="22"/>
          <w:lang w:bidi="he-IL"/>
        </w:rPr>
        <w:t xml:space="preserve"> (a leader of the peasant</w:t>
      </w:r>
      <w:r w:rsidR="00D60B8F">
        <w:rPr>
          <w:rFonts w:cs="Arial"/>
          <w:kern w:val="0"/>
          <w:sz w:val="22"/>
          <w:szCs w:val="22"/>
          <w:lang w:bidi="he-IL"/>
        </w:rPr>
        <w:t>’</w:t>
      </w:r>
      <w:r>
        <w:rPr>
          <w:rFonts w:cs="Arial"/>
          <w:kern w:val="0"/>
          <w:sz w:val="22"/>
          <w:szCs w:val="22"/>
          <w:lang w:bidi="he-IL"/>
        </w:rPr>
        <w:t xml:space="preserve">s army) encouraged violence citing </w:t>
      </w:r>
      <w:r w:rsidR="00D60B8F">
        <w:rPr>
          <w:rFonts w:cs="Arial"/>
          <w:kern w:val="0"/>
          <w:sz w:val="22"/>
          <w:szCs w:val="22"/>
          <w:lang w:bidi="he-IL"/>
        </w:rPr>
        <w:t>Matthew 10:34.</w:t>
      </w:r>
    </w:p>
    <w:p w14:paraId="356639AC" w14:textId="7FB745AC" w:rsidR="00D60B8F" w:rsidRDefault="00D60B8F" w:rsidP="001F18D1">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In early 1525, peasant leaders published, The Twelve Articles of the Christian Union of Upper Swabia.”</w:t>
      </w:r>
    </w:p>
    <w:p w14:paraId="47832330" w14:textId="59F1F484"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ability to elect their own pastors.</w:t>
      </w:r>
    </w:p>
    <w:p w14:paraId="1DD6C294" w14:textId="1F822382"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Titles </w:t>
      </w:r>
      <w:proofErr w:type="gramStart"/>
      <w:r>
        <w:rPr>
          <w:rFonts w:cs="Arial"/>
          <w:kern w:val="0"/>
          <w:sz w:val="22"/>
          <w:szCs w:val="22"/>
          <w:lang w:bidi="he-IL"/>
        </w:rPr>
        <w:t>remaining</w:t>
      </w:r>
      <w:proofErr w:type="gramEnd"/>
      <w:r>
        <w:rPr>
          <w:rFonts w:cs="Arial"/>
          <w:kern w:val="0"/>
          <w:sz w:val="22"/>
          <w:szCs w:val="22"/>
          <w:lang w:bidi="he-IL"/>
        </w:rPr>
        <w:t xml:space="preserve"> within the community.</w:t>
      </w:r>
    </w:p>
    <w:p w14:paraId="2D93BAD4" w14:textId="573895BC"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An end to serfdom, with a promise to obey elected and appointed rulers.</w:t>
      </w:r>
    </w:p>
    <w:p w14:paraId="7D0612FA" w14:textId="74DCC22E"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right to fish or hunt without limitation.</w:t>
      </w:r>
    </w:p>
    <w:p w14:paraId="5CB6AC72" w14:textId="14326B46"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right to take wood as necessary.</w:t>
      </w:r>
    </w:p>
    <w:p w14:paraId="4DC403C8" w14:textId="4B950E8A"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Limitation on </w:t>
      </w:r>
      <w:proofErr w:type="spellStart"/>
      <w:r>
        <w:rPr>
          <w:rFonts w:cs="Arial"/>
          <w:kern w:val="0"/>
          <w:sz w:val="22"/>
          <w:szCs w:val="22"/>
          <w:lang w:bidi="he-IL"/>
        </w:rPr>
        <w:t>labour</w:t>
      </w:r>
      <w:proofErr w:type="spellEnd"/>
      <w:r>
        <w:rPr>
          <w:rFonts w:cs="Arial"/>
          <w:kern w:val="0"/>
          <w:sz w:val="22"/>
          <w:szCs w:val="22"/>
          <w:lang w:bidi="he-IL"/>
        </w:rPr>
        <w:t xml:space="preserve"> due to lords.</w:t>
      </w:r>
    </w:p>
    <w:p w14:paraId="477D1779" w14:textId="66162A10"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An end to traditional peasant services.</w:t>
      </w:r>
    </w:p>
    <w:p w14:paraId="0E7289D5" w14:textId="66B864B8"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Reasonable rents paid to lords.</w:t>
      </w:r>
    </w:p>
    <w:p w14:paraId="5E7B7F9B" w14:textId="015C9E20"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Fair judgements in legal cases.</w:t>
      </w:r>
    </w:p>
    <w:p w14:paraId="5D8A0948" w14:textId="25E0CD7E"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Common lands returned to the peasants for common use.</w:t>
      </w:r>
    </w:p>
    <w:p w14:paraId="4E761430" w14:textId="11A95FE3"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An end to heriot (war tributes).</w:t>
      </w:r>
    </w:p>
    <w:p w14:paraId="369428A7" w14:textId="5F9FC85E"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If any of these demands can be demonstrated to be unsupported by Scripture, they are null and void.</w:t>
      </w:r>
      <w:r>
        <w:rPr>
          <w:rStyle w:val="FootnoteReference"/>
          <w:rFonts w:cs="Arial"/>
          <w:kern w:val="0"/>
          <w:sz w:val="22"/>
          <w:szCs w:val="22"/>
          <w:lang w:bidi="he-IL"/>
        </w:rPr>
        <w:footnoteReference w:id="2"/>
      </w:r>
    </w:p>
    <w:p w14:paraId="27575AE8" w14:textId="0DF8E6B5" w:rsidR="005876C3" w:rsidRDefault="005876C3" w:rsidP="005876C3">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Which side do you think Luther took?</w:t>
      </w:r>
    </w:p>
    <w:p w14:paraId="2D6010D3" w14:textId="676A2826" w:rsidR="001F18D1" w:rsidRDefault="001F18D1" w:rsidP="001F18D1">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Commentary on 1 Peter was written sometime between 1523-1524.</w:t>
      </w:r>
    </w:p>
    <w:p w14:paraId="71B3B70A" w14:textId="31D78BBF" w:rsidR="001F18D1" w:rsidRDefault="001F18D1" w:rsidP="001F18D1">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wrote and published: “Against the Murderous, Thieving Hordes of Peasants” in 1525.</w:t>
      </w:r>
    </w:p>
    <w:p w14:paraId="2E04BE0D" w14:textId="5476133E" w:rsidR="00D60B8F" w:rsidRDefault="00D60B8F" w:rsidP="00D60B8F">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bluntly encouraged violence to stop the peasants.</w:t>
      </w:r>
    </w:p>
    <w:p w14:paraId="1C65471B" w14:textId="5DBE89A7" w:rsidR="001F18D1" w:rsidRDefault="001F18D1" w:rsidP="001F18D1">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Political, social, or theological?</w:t>
      </w:r>
    </w:p>
    <w:p w14:paraId="1F82A340" w14:textId="4BD5A242" w:rsidR="001F18D1" w:rsidRDefault="001F18D1" w:rsidP="001F18D1">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Estimates of over 100,000 peasants killed.</w:t>
      </w:r>
    </w:p>
    <w:p w14:paraId="04A9F91D" w14:textId="698804A9" w:rsidR="00D60B8F" w:rsidRDefault="00D60B8F" w:rsidP="00D60B8F">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Remember at this time, </w:t>
      </w:r>
      <w:r w:rsidR="00B80702">
        <w:rPr>
          <w:rFonts w:cs="Arial"/>
          <w:kern w:val="0"/>
          <w:sz w:val="22"/>
          <w:szCs w:val="22"/>
          <w:lang w:bidi="he-IL"/>
        </w:rPr>
        <w:t xml:space="preserve">Luther is only a few years removed from Rome’s </w:t>
      </w:r>
      <w:r w:rsidR="00FE1B90">
        <w:rPr>
          <w:rFonts w:cs="Arial"/>
          <w:kern w:val="0"/>
          <w:sz w:val="22"/>
          <w:szCs w:val="22"/>
          <w:lang w:bidi="he-IL"/>
        </w:rPr>
        <w:t>excommunication,</w:t>
      </w:r>
      <w:r w:rsidR="00B80702">
        <w:rPr>
          <w:rFonts w:cs="Arial"/>
          <w:kern w:val="0"/>
          <w:sz w:val="22"/>
          <w:szCs w:val="22"/>
          <w:lang w:bidi="he-IL"/>
        </w:rPr>
        <w:t xml:space="preserve"> and the Turks are an </w:t>
      </w:r>
      <w:r w:rsidR="00FE1B90">
        <w:rPr>
          <w:rFonts w:cs="Arial"/>
          <w:kern w:val="0"/>
          <w:sz w:val="22"/>
          <w:szCs w:val="22"/>
          <w:lang w:bidi="he-IL"/>
        </w:rPr>
        <w:t>ever-increasing</w:t>
      </w:r>
      <w:r w:rsidR="00B80702">
        <w:rPr>
          <w:rFonts w:cs="Arial"/>
          <w:kern w:val="0"/>
          <w:sz w:val="22"/>
          <w:szCs w:val="22"/>
          <w:lang w:bidi="he-IL"/>
        </w:rPr>
        <w:t xml:space="preserve"> threat to Europe.</w:t>
      </w:r>
    </w:p>
    <w:p w14:paraId="74A3B146" w14:textId="6BB57FE6" w:rsidR="00FE1B90" w:rsidRDefault="00FE1B90" w:rsidP="00FE1B9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Was Luther supportive of lords being “jerks” to their peasants?</w:t>
      </w:r>
    </w:p>
    <w:p w14:paraId="5339F0FE" w14:textId="60C3A10B" w:rsidR="00FE1B90" w:rsidRDefault="00FE1B90" w:rsidP="00FE1B90">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Remember the order of this section of 1 Peter.</w:t>
      </w:r>
    </w:p>
    <w:p w14:paraId="1C87F201" w14:textId="0AB8358F" w:rsidR="00FE1B90" w:rsidRDefault="00FE1B90" w:rsidP="00FE1B90">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should lords treat their peasants?</w:t>
      </w:r>
    </w:p>
    <w:p w14:paraId="79F29ADF" w14:textId="2AC1B668" w:rsidR="00FE1B90" w:rsidRDefault="00FE1B90" w:rsidP="00FE1B90">
      <w:pPr>
        <w:pStyle w:val="ListParagraph"/>
        <w:numPr>
          <w:ilvl w:val="3"/>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Philemon.</w:t>
      </w:r>
    </w:p>
    <w:p w14:paraId="511E977E" w14:textId="77777777" w:rsidR="00B80702" w:rsidRDefault="00B80702" w:rsidP="00B80702">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Back to the Text…</w:t>
      </w:r>
    </w:p>
    <w:p w14:paraId="57CED5A2" w14:textId="7266141D" w:rsidR="00B80702" w:rsidRDefault="00B80702" w:rsidP="00B80702">
      <w:pPr>
        <w:pStyle w:val="ListParagraph"/>
        <w:numPr>
          <w:ilvl w:val="1"/>
          <w:numId w:val="8"/>
        </w:numPr>
        <w:autoSpaceDE w:val="0"/>
        <w:autoSpaceDN w:val="0"/>
        <w:adjustRightInd w:val="0"/>
        <w:spacing w:after="0" w:line="240" w:lineRule="auto"/>
        <w:rPr>
          <w:rFonts w:cs="Arial"/>
          <w:kern w:val="0"/>
          <w:sz w:val="22"/>
          <w:szCs w:val="22"/>
          <w:lang w:bidi="he-IL"/>
        </w:rPr>
      </w:pPr>
      <w:r w:rsidRPr="00B80702">
        <w:rPr>
          <w:rFonts w:cs="Arial"/>
          <w:kern w:val="0"/>
          <w:sz w:val="22"/>
          <w:szCs w:val="22"/>
          <w:lang w:bidi="he-IL"/>
        </w:rPr>
        <w:t>Therefore you should not consider what kind of master you have, whether good or bad, friendly or irritable and angry; but you must think as follows: “The master may be as he wants to be, I will serve Him and do his bidding in honor of God, because He wants me to do this, and because my Lord Christ Himself became a Servant for my sake.”</w:t>
      </w:r>
      <w:r w:rsidRPr="00B80702">
        <w:rPr>
          <w:rFonts w:cs="Arial"/>
          <w:kern w:val="0"/>
          <w:sz w:val="22"/>
          <w:szCs w:val="22"/>
          <w:vertAlign w:val="superscript"/>
          <w:lang w:bidi="he-IL"/>
        </w:rPr>
        <w:footnoteReference w:id="3"/>
      </w:r>
    </w:p>
    <w:p w14:paraId="0CD3BC60" w14:textId="6F919813" w:rsidR="00B80702" w:rsidRDefault="00B80702" w:rsidP="00B80702">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r w:rsidRPr="00B80702">
        <w:rPr>
          <w:rFonts w:cs="Arial"/>
          <w:kern w:val="0"/>
          <w:sz w:val="22"/>
          <w:szCs w:val="22"/>
          <w:lang w:bidi="he-IL"/>
        </w:rPr>
        <w:t>serve as if Christ Himself were ordering you to do so</w:t>
      </w:r>
      <w:r w:rsidRPr="00B80702">
        <w:rPr>
          <w:rFonts w:cs="Arial"/>
          <w:kern w:val="0"/>
          <w:sz w:val="22"/>
          <w:szCs w:val="22"/>
          <w:vertAlign w:val="superscript"/>
          <w:lang w:bidi="he-IL"/>
        </w:rPr>
        <w:footnoteReference w:id="4"/>
      </w:r>
    </w:p>
    <w:p w14:paraId="4851CD66" w14:textId="5F8A3760" w:rsidR="00B80702" w:rsidRDefault="00B80702" w:rsidP="00B80702">
      <w:pPr>
        <w:pStyle w:val="ListParagraph"/>
        <w:numPr>
          <w:ilvl w:val="0"/>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A call to endure sorrow and suffering.</w:t>
      </w:r>
    </w:p>
    <w:p w14:paraId="165D15EC" w14:textId="20B72925" w:rsidR="00B80702" w:rsidRDefault="00B80702" w:rsidP="00B80702">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V.19 – For this is a </w:t>
      </w:r>
      <w:proofErr w:type="spellStart"/>
      <w:proofErr w:type="gramStart"/>
      <w:r w:rsidR="00FE1B90" w:rsidRPr="00FE1B90">
        <w:rPr>
          <w:rFonts w:ascii="Bwgrkl" w:hAnsi="Bwgrkl" w:cs="Bwgrkl"/>
          <w:kern w:val="0"/>
          <w:sz w:val="28"/>
          <w:szCs w:val="28"/>
          <w:lang w:bidi="he-IL"/>
        </w:rPr>
        <w:t>ca,rij</w:t>
      </w:r>
      <w:proofErr w:type="spellEnd"/>
      <w:proofErr w:type="gramEnd"/>
      <w:r w:rsidR="00FE1B90" w:rsidRPr="00FE1B90">
        <w:rPr>
          <w:rFonts w:cs="Arial"/>
          <w:kern w:val="0"/>
          <w:lang w:bidi="he-IL"/>
        </w:rPr>
        <w:t xml:space="preserve"> </w:t>
      </w:r>
      <w:r>
        <w:rPr>
          <w:rFonts w:cs="Arial"/>
          <w:kern w:val="0"/>
          <w:sz w:val="22"/>
          <w:szCs w:val="22"/>
          <w:lang w:bidi="he-IL"/>
        </w:rPr>
        <w:t>“grace” thing.</w:t>
      </w:r>
    </w:p>
    <w:p w14:paraId="0359A6F9" w14:textId="26C1BC27" w:rsidR="00FE1B90" w:rsidRDefault="00FE1B90" w:rsidP="00FE1B90">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That which brings God’s favor.</w:t>
      </w:r>
    </w:p>
    <w:p w14:paraId="64A9600C" w14:textId="1CC568DE" w:rsidR="004E15BB" w:rsidRDefault="004E15BB" w:rsidP="00FE1B90">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Is it a “works righteousness” to suffer??</w:t>
      </w:r>
    </w:p>
    <w:p w14:paraId="666F804F" w14:textId="646F5108" w:rsidR="00FE1B90" w:rsidRDefault="00FE1B90" w:rsidP="00FE1B9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5:10</w:t>
      </w:r>
    </w:p>
    <w:p w14:paraId="7E4525CC" w14:textId="05DABE1F" w:rsidR="00FE1B90" w:rsidRDefault="00FE1B90" w:rsidP="00FE1B9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5:39</w:t>
      </w:r>
    </w:p>
    <w:p w14:paraId="0A77FB31" w14:textId="48B05D84" w:rsidR="004E15BB" w:rsidRDefault="004E15BB" w:rsidP="00FE1B9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1 Corinthians 4:11</w:t>
      </w:r>
    </w:p>
    <w:p w14:paraId="3D0D3E42" w14:textId="41B9D39E" w:rsidR="004E15BB" w:rsidRDefault="004E15BB" w:rsidP="00FE1B90">
      <w:pPr>
        <w:pStyle w:val="ListParagraph"/>
        <w:numPr>
          <w:ilvl w:val="1"/>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A Christ-like thing.</w:t>
      </w:r>
    </w:p>
    <w:p w14:paraId="1CAB04FB" w14:textId="07BA22B1" w:rsidR="004E15BB" w:rsidRDefault="004E15BB" w:rsidP="004E15BB">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26:67</w:t>
      </w:r>
    </w:p>
    <w:p w14:paraId="23D759B6" w14:textId="2F488E1A" w:rsidR="004E15BB" w:rsidRDefault="004E15BB" w:rsidP="004E15BB">
      <w:pPr>
        <w:pStyle w:val="ListParagraph"/>
        <w:numPr>
          <w:ilvl w:val="2"/>
          <w:numId w:val="8"/>
        </w:numPr>
        <w:autoSpaceDE w:val="0"/>
        <w:autoSpaceDN w:val="0"/>
        <w:adjustRightInd w:val="0"/>
        <w:spacing w:after="0" w:line="240" w:lineRule="auto"/>
        <w:rPr>
          <w:rFonts w:cs="Arial"/>
          <w:kern w:val="0"/>
          <w:sz w:val="22"/>
          <w:szCs w:val="22"/>
          <w:lang w:bidi="he-IL"/>
        </w:rPr>
      </w:pPr>
      <w:r>
        <w:rPr>
          <w:rFonts w:cs="Arial"/>
          <w:kern w:val="0"/>
          <w:sz w:val="22"/>
          <w:szCs w:val="22"/>
          <w:lang w:bidi="he-IL"/>
        </w:rPr>
        <w:t>Mark 14:65</w:t>
      </w:r>
    </w:p>
    <w:p w14:paraId="7F0BDB04" w14:textId="51879FA5" w:rsidR="001924B2" w:rsidRPr="002C4145" w:rsidRDefault="001924B2" w:rsidP="001924B2">
      <w:pPr>
        <w:pStyle w:val="Heading1"/>
        <w:rPr>
          <w:sz w:val="36"/>
          <w:szCs w:val="36"/>
        </w:rPr>
      </w:pPr>
      <w:r>
        <w:rPr>
          <w:sz w:val="36"/>
          <w:szCs w:val="36"/>
        </w:rPr>
        <w:t>1 Peter 2:</w:t>
      </w:r>
      <w:r w:rsidR="00B80702">
        <w:rPr>
          <w:sz w:val="36"/>
          <w:szCs w:val="36"/>
        </w:rPr>
        <w:t>21-24</w:t>
      </w:r>
      <w:r>
        <w:rPr>
          <w:sz w:val="36"/>
          <w:szCs w:val="36"/>
        </w:rPr>
        <w:t xml:space="preserve"> </w:t>
      </w:r>
      <w:r w:rsidRPr="002C4145">
        <w:rPr>
          <w:sz w:val="36"/>
          <w:szCs w:val="36"/>
        </w:rPr>
        <w:t xml:space="preserve">– </w:t>
      </w:r>
      <w:r w:rsidR="004E15BB">
        <w:rPr>
          <w:sz w:val="36"/>
          <w:szCs w:val="36"/>
        </w:rPr>
        <w:t>Why you should endure</w:t>
      </w:r>
    </w:p>
    <w:p w14:paraId="04DE17BA" w14:textId="483F1539" w:rsidR="001924B2" w:rsidRDefault="004E15BB" w:rsidP="001924B2">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Because Jesus suffered for you.</w:t>
      </w:r>
      <w:r w:rsidR="00D11408">
        <w:rPr>
          <w:rFonts w:cs="Arial"/>
          <w:kern w:val="0"/>
          <w:sz w:val="22"/>
          <w:szCs w:val="22"/>
          <w:lang w:bidi="he-IL"/>
        </w:rPr>
        <w:t xml:space="preserve"> (v. 21-23)</w:t>
      </w:r>
    </w:p>
    <w:p w14:paraId="2610F209" w14:textId="214B271F" w:rsidR="004E15BB" w:rsidRDefault="004E15BB" w:rsidP="004E15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10:38</w:t>
      </w:r>
    </w:p>
    <w:p w14:paraId="3E8621FC" w14:textId="1C699E3F" w:rsidR="004E15BB" w:rsidRDefault="004E15BB" w:rsidP="004E15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Acts 9:16</w:t>
      </w:r>
    </w:p>
    <w:p w14:paraId="65AF27DA" w14:textId="5A06D912" w:rsidR="004E15BB" w:rsidRDefault="004E15BB" w:rsidP="004E15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Jesus is our example.</w:t>
      </w:r>
    </w:p>
    <w:p w14:paraId="67856536" w14:textId="029D7098" w:rsidR="004E15BB" w:rsidRDefault="004E15BB" w:rsidP="004E15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85:13</w:t>
      </w:r>
    </w:p>
    <w:p w14:paraId="1290D611" w14:textId="3E0ED487" w:rsidR="004E15BB" w:rsidRDefault="004E15BB" w:rsidP="004E15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13:15</w:t>
      </w:r>
    </w:p>
    <w:p w14:paraId="3453EA4E" w14:textId="0701726D" w:rsidR="004E15BB" w:rsidRDefault="004E15BB" w:rsidP="004E15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1 Corinthians 11:1</w:t>
      </w:r>
    </w:p>
    <w:p w14:paraId="4472C243" w14:textId="3B9F3013" w:rsidR="004E15BB" w:rsidRDefault="00D11408" w:rsidP="004E15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5:2</w:t>
      </w:r>
    </w:p>
    <w:p w14:paraId="6928F68A" w14:textId="72278A8A" w:rsidR="00D11408" w:rsidRDefault="00D11408" w:rsidP="004E15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John 3:16</w:t>
      </w:r>
    </w:p>
    <w:p w14:paraId="1881C219" w14:textId="26C59153" w:rsidR="00D11408" w:rsidRDefault="00D11408" w:rsidP="00D1140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Luke 23:34</w:t>
      </w:r>
    </w:p>
    <w:p w14:paraId="2E3C58C7" w14:textId="0131E3A1" w:rsidR="00D11408" w:rsidRDefault="00D11408" w:rsidP="00D11408">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53:5, 9</w:t>
      </w:r>
    </w:p>
    <w:p w14:paraId="10E034D2" w14:textId="1590B656" w:rsidR="00D11408" w:rsidRDefault="00D11408" w:rsidP="00D1140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Why did Jesus suffer and die?</w:t>
      </w:r>
    </w:p>
    <w:p w14:paraId="4D5BD809" w14:textId="74EB931A" w:rsidR="00D11408" w:rsidRDefault="00D11408" w:rsidP="00D1140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6:12</w:t>
      </w:r>
    </w:p>
    <w:p w14:paraId="53D63B51" w14:textId="08949219" w:rsidR="00D11408" w:rsidRDefault="00D11408" w:rsidP="00D11408">
      <w:pPr>
        <w:pStyle w:val="ListParagraph"/>
        <w:numPr>
          <w:ilvl w:val="1"/>
          <w:numId w:val="7"/>
        </w:numPr>
        <w:autoSpaceDE w:val="0"/>
        <w:autoSpaceDN w:val="0"/>
        <w:adjustRightInd w:val="0"/>
        <w:spacing w:after="0" w:line="240" w:lineRule="auto"/>
        <w:rPr>
          <w:rFonts w:cs="Arial"/>
          <w:kern w:val="0"/>
          <w:sz w:val="22"/>
          <w:szCs w:val="22"/>
          <w:lang w:bidi="he-IL"/>
        </w:rPr>
      </w:pPr>
      <w:r w:rsidRPr="00D11408">
        <w:rPr>
          <w:rFonts w:cs="Arial"/>
          <w:kern w:val="0"/>
          <w:sz w:val="22"/>
          <w:szCs w:val="22"/>
          <w:lang w:bidi="he-IL"/>
        </w:rPr>
        <w:t xml:space="preserve">Therefore St. Peter says: “To this you have been called.” To what? To suffer wrong, as Christ did. It is as if he were saying: “If you want to follow Christ, you dare not argue and complain much when you are wronged; but you must suffer it and be forgiving, since Christ suffered everything without any guilt on His part. He did not appeal to justice when He stood before the judge. </w:t>
      </w:r>
      <w:proofErr w:type="gramStart"/>
      <w:r w:rsidRPr="00D11408">
        <w:rPr>
          <w:rFonts w:cs="Arial"/>
          <w:kern w:val="0"/>
          <w:sz w:val="22"/>
          <w:szCs w:val="22"/>
          <w:lang w:bidi="he-IL"/>
        </w:rPr>
        <w:t>Therefore</w:t>
      </w:r>
      <w:proofErr w:type="gramEnd"/>
      <w:r w:rsidRPr="00D11408">
        <w:rPr>
          <w:rFonts w:cs="Arial"/>
          <w:kern w:val="0"/>
          <w:sz w:val="22"/>
          <w:szCs w:val="22"/>
          <w:lang w:bidi="he-IL"/>
        </w:rPr>
        <w:t xml:space="preserve"> you must tread justice underfoot and say: ‘Thank God, I have been called to suffer injustice. For why </w:t>
      </w:r>
      <w:proofErr w:type="gramStart"/>
      <w:r w:rsidRPr="00D11408">
        <w:rPr>
          <w:rFonts w:cs="Arial"/>
          <w:kern w:val="0"/>
          <w:sz w:val="22"/>
          <w:szCs w:val="22"/>
          <w:lang w:bidi="he-IL"/>
        </w:rPr>
        <w:t>should I</w:t>
      </w:r>
      <w:proofErr w:type="gramEnd"/>
      <w:r w:rsidRPr="00D11408">
        <w:rPr>
          <w:rFonts w:cs="Arial"/>
          <w:kern w:val="0"/>
          <w:sz w:val="22"/>
          <w:szCs w:val="22"/>
          <w:lang w:bidi="he-IL"/>
        </w:rPr>
        <w:t xml:space="preserve"> complain when my Lord did not complain?’ ”</w:t>
      </w:r>
      <w:r w:rsidRPr="00D11408">
        <w:rPr>
          <w:rFonts w:cs="Arial"/>
          <w:kern w:val="0"/>
          <w:sz w:val="22"/>
          <w:szCs w:val="22"/>
          <w:vertAlign w:val="superscript"/>
          <w:lang w:bidi="he-IL"/>
        </w:rPr>
        <w:footnoteReference w:id="5"/>
      </w:r>
    </w:p>
    <w:p w14:paraId="1A2A07EC" w14:textId="7D1D6B1F" w:rsidR="00D11408" w:rsidRDefault="00D11408" w:rsidP="00D11408">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should we respond to being unfairly treated?</w:t>
      </w:r>
    </w:p>
    <w:p w14:paraId="57F55CC9" w14:textId="44C04646" w:rsidR="00D11408" w:rsidRDefault="00D11408" w:rsidP="00D11408">
      <w:pPr>
        <w:pStyle w:val="ListParagraph"/>
        <w:numPr>
          <w:ilvl w:val="1"/>
          <w:numId w:val="7"/>
        </w:numPr>
        <w:autoSpaceDE w:val="0"/>
        <w:autoSpaceDN w:val="0"/>
        <w:adjustRightInd w:val="0"/>
        <w:spacing w:after="0" w:line="240" w:lineRule="auto"/>
        <w:rPr>
          <w:rFonts w:cs="Arial"/>
          <w:kern w:val="0"/>
          <w:sz w:val="22"/>
          <w:szCs w:val="22"/>
          <w:lang w:bidi="he-IL"/>
        </w:rPr>
      </w:pPr>
      <w:r w:rsidRPr="00D11408">
        <w:rPr>
          <w:rFonts w:cs="Arial"/>
          <w:kern w:val="0"/>
          <w:sz w:val="22"/>
          <w:szCs w:val="22"/>
          <w:lang w:bidi="he-IL"/>
        </w:rPr>
        <w:t>Why, then, should you, too, not suffer this, since you are nothing but sin? You should praise and thank God for being worthy of becoming like Christ. You should not murmur or be impatient when you are wronged, since the Lord neither reviled nor threatened but even prayed for His enemies.</w:t>
      </w:r>
      <w:r w:rsidRPr="00D11408">
        <w:rPr>
          <w:rFonts w:cs="Arial"/>
          <w:kern w:val="0"/>
          <w:sz w:val="22"/>
          <w:szCs w:val="22"/>
          <w:vertAlign w:val="superscript"/>
          <w:lang w:bidi="he-IL"/>
        </w:rPr>
        <w:footnoteReference w:id="6"/>
      </w:r>
    </w:p>
    <w:p w14:paraId="14321271" w14:textId="5F5064D2" w:rsidR="00D11408" w:rsidRDefault="00D11408" w:rsidP="00D11408">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 Scripture and Luther condoning being a bully and a jerk to those who serve you?</w:t>
      </w:r>
    </w:p>
    <w:p w14:paraId="5F1B3A2E" w14:textId="46A6D136" w:rsidR="00D11408" w:rsidRDefault="00D11408" w:rsidP="00D1140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Again, how did the previous section call us to care for one another?</w:t>
      </w:r>
    </w:p>
    <w:p w14:paraId="5F24CD77" w14:textId="54FC495F" w:rsidR="00D82CBF" w:rsidRDefault="00D82CBF" w:rsidP="00D82CBF">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They are sinning and (hopefully), “know not what they are doing.”</w:t>
      </w:r>
    </w:p>
    <w:p w14:paraId="6DBC4B85" w14:textId="46EA8D38" w:rsidR="00D82CBF" w:rsidRDefault="00D82CBF" w:rsidP="00D82CBF">
      <w:pPr>
        <w:pStyle w:val="ListParagraph"/>
        <w:numPr>
          <w:ilvl w:val="1"/>
          <w:numId w:val="7"/>
        </w:numPr>
        <w:autoSpaceDE w:val="0"/>
        <w:autoSpaceDN w:val="0"/>
        <w:adjustRightInd w:val="0"/>
        <w:spacing w:after="0" w:line="240" w:lineRule="auto"/>
        <w:rPr>
          <w:rFonts w:cs="Arial"/>
          <w:kern w:val="0"/>
          <w:sz w:val="22"/>
          <w:szCs w:val="22"/>
          <w:lang w:bidi="he-IL"/>
        </w:rPr>
      </w:pPr>
      <w:proofErr w:type="gramStart"/>
      <w:r w:rsidRPr="00D82CBF">
        <w:rPr>
          <w:rFonts w:cs="Arial"/>
          <w:kern w:val="0"/>
          <w:sz w:val="22"/>
          <w:szCs w:val="22"/>
          <w:lang w:bidi="he-IL"/>
        </w:rPr>
        <w:t>Therefore</w:t>
      </w:r>
      <w:proofErr w:type="gramEnd"/>
      <w:r w:rsidRPr="00D82CBF">
        <w:rPr>
          <w:rFonts w:cs="Arial"/>
          <w:kern w:val="0"/>
          <w:sz w:val="22"/>
          <w:szCs w:val="22"/>
          <w:lang w:bidi="he-IL"/>
        </w:rPr>
        <w:t xml:space="preserve"> if you are a pious Christian, you should tread in the footsteps of the Lord and have compassion on those who harm you. You should also pray for them and ask God not to punish them. For they do far more harm to their souls than they do to your body. If you take this to heart, you will surely forget about your own sorrow and suffer gladly.</w:t>
      </w:r>
      <w:r w:rsidRPr="00D82CBF">
        <w:rPr>
          <w:rFonts w:cs="Arial"/>
          <w:kern w:val="0"/>
          <w:sz w:val="22"/>
          <w:szCs w:val="22"/>
          <w:vertAlign w:val="superscript"/>
          <w:lang w:bidi="he-IL"/>
        </w:rPr>
        <w:footnoteReference w:id="7"/>
      </w:r>
    </w:p>
    <w:p w14:paraId="6295914C" w14:textId="1E26636E" w:rsidR="00D82CBF" w:rsidRDefault="00D82CBF" w:rsidP="00D82CB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Luke 6:27-35</w:t>
      </w:r>
    </w:p>
    <w:p w14:paraId="2CACA8AD" w14:textId="5C4CE4D5" w:rsidR="00D82CBF" w:rsidRDefault="00D82CBF" w:rsidP="00D82CBF">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were a lost sheep</w:t>
      </w:r>
    </w:p>
    <w:p w14:paraId="77D3F051" w14:textId="164F903F" w:rsidR="00D82CBF" w:rsidRDefault="00D82CBF" w:rsidP="00D82CB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53:6</w:t>
      </w:r>
    </w:p>
    <w:p w14:paraId="6EE6B2B4" w14:textId="029A75A8" w:rsidR="00D82CBF" w:rsidRDefault="00D82CBF" w:rsidP="00D82CB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Luke 15:4</w:t>
      </w:r>
    </w:p>
    <w:sectPr w:rsidR="00D82CBF" w:rsidSect="00D82CBF">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wgrkl">
    <w:panose1 w:val="02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5A6AC213" w14:textId="77777777" w:rsidR="00B80702" w:rsidRDefault="00B80702" w:rsidP="00B80702">
      <w:r w:rsidRPr="00B80702">
        <w:rPr>
          <w:sz w:val="18"/>
          <w:szCs w:val="18"/>
          <w:vertAlign w:val="superscript"/>
        </w:rPr>
        <w:footnoteRef/>
      </w:r>
      <w:r w:rsidRPr="00B80702">
        <w:rPr>
          <w:sz w:val="18"/>
          <w:szCs w:val="18"/>
        </w:rPr>
        <w:t xml:space="preserve"> Martin Luther, </w:t>
      </w:r>
      <w:hyperlink r:id="rId1" w:history="1">
        <w:r w:rsidRPr="00B80702">
          <w:rPr>
            <w:i/>
            <w:color w:val="0000FF"/>
            <w:sz w:val="18"/>
            <w:szCs w:val="18"/>
            <w:u w:val="single"/>
          </w:rPr>
          <w:t>Luther’s Works, Vol. 30: The Catholic Epistles</w:t>
        </w:r>
      </w:hyperlink>
      <w:r w:rsidRPr="00B80702">
        <w:rPr>
          <w:sz w:val="18"/>
          <w:szCs w:val="18"/>
        </w:rPr>
        <w:t>, ed. Jaroslav Jan Pelikan, Hilton C. Oswald, and Helmut T. Lehmann, vol. 30 (Saint Louis: Concordia Publishing House, 1999), 82.</w:t>
      </w:r>
    </w:p>
  </w:footnote>
  <w:footnote w:id="2">
    <w:p w14:paraId="0FD69FEF" w14:textId="1C4E0054" w:rsidR="00D60B8F" w:rsidRDefault="00D60B8F">
      <w:pPr>
        <w:pStyle w:val="FootnoteText"/>
      </w:pPr>
      <w:r>
        <w:rPr>
          <w:rStyle w:val="FootnoteReference"/>
        </w:rPr>
        <w:footnoteRef/>
      </w:r>
      <w:r>
        <w:t xml:space="preserve"> </w:t>
      </w:r>
      <w:r w:rsidRPr="00D60B8F">
        <w:t>https://en.wikipedia.org/wiki/Against_the_Murderous,_Thieving_Hordes_of_Peasants</w:t>
      </w:r>
    </w:p>
  </w:footnote>
  <w:footnote w:id="3">
    <w:p w14:paraId="1FF8DC41" w14:textId="77777777" w:rsidR="00B80702" w:rsidRPr="004E15BB" w:rsidRDefault="00B80702" w:rsidP="00B80702">
      <w:pPr>
        <w:rPr>
          <w:sz w:val="18"/>
          <w:szCs w:val="18"/>
        </w:rPr>
      </w:pPr>
      <w:r w:rsidRPr="004E15BB">
        <w:rPr>
          <w:sz w:val="18"/>
          <w:szCs w:val="18"/>
          <w:vertAlign w:val="superscript"/>
        </w:rPr>
        <w:footnoteRef/>
      </w:r>
      <w:r w:rsidRPr="004E15BB">
        <w:rPr>
          <w:sz w:val="18"/>
          <w:szCs w:val="18"/>
        </w:rPr>
        <w:t xml:space="preserve"> Martin Luther, </w:t>
      </w:r>
      <w:hyperlink r:id="rId2" w:history="1">
        <w:r w:rsidRPr="004E15BB">
          <w:rPr>
            <w:i/>
            <w:color w:val="0000FF"/>
            <w:sz w:val="18"/>
            <w:szCs w:val="18"/>
            <w:u w:val="single"/>
          </w:rPr>
          <w:t>Luther’s Works, Vol. 30: The Catholic Epistles</w:t>
        </w:r>
      </w:hyperlink>
      <w:r w:rsidRPr="004E15BB">
        <w:rPr>
          <w:sz w:val="18"/>
          <w:szCs w:val="18"/>
        </w:rPr>
        <w:t>, ed. Jaroslav Jan Pelikan, Hilton C. Oswald, and Helmut T. Lehmann, vol. 30 (Saint Louis: Concordia Publishing House, 1999), 82.</w:t>
      </w:r>
    </w:p>
  </w:footnote>
  <w:footnote w:id="4">
    <w:p w14:paraId="2E1AD321" w14:textId="77777777" w:rsidR="00B80702" w:rsidRDefault="00B80702" w:rsidP="00B80702">
      <w:r w:rsidRPr="004E15BB">
        <w:rPr>
          <w:sz w:val="18"/>
          <w:szCs w:val="18"/>
          <w:vertAlign w:val="superscript"/>
        </w:rPr>
        <w:footnoteRef/>
      </w:r>
      <w:r w:rsidRPr="004E15BB">
        <w:rPr>
          <w:sz w:val="18"/>
          <w:szCs w:val="18"/>
        </w:rPr>
        <w:t xml:space="preserve"> Martin Luther, </w:t>
      </w:r>
      <w:hyperlink r:id="rId3" w:history="1">
        <w:r w:rsidRPr="004E15BB">
          <w:rPr>
            <w:i/>
            <w:color w:val="0000FF"/>
            <w:sz w:val="18"/>
            <w:szCs w:val="18"/>
            <w:u w:val="single"/>
          </w:rPr>
          <w:t>Luther’s Works, Vol. 30: The Catholic Epistles</w:t>
        </w:r>
      </w:hyperlink>
      <w:r w:rsidRPr="004E15BB">
        <w:rPr>
          <w:sz w:val="18"/>
          <w:szCs w:val="18"/>
        </w:rPr>
        <w:t>, ed. Jaroslav Jan Pelikan, Hilton C. Oswald, and Helmut T. Lehmann, vol. 30 (Saint Louis: Concordia Publishing House, 1999), 82.</w:t>
      </w:r>
    </w:p>
  </w:footnote>
  <w:footnote w:id="5">
    <w:p w14:paraId="46B57FA1" w14:textId="77777777" w:rsidR="00D11408" w:rsidRPr="00D82CBF" w:rsidRDefault="00D11408" w:rsidP="00D11408">
      <w:pPr>
        <w:rPr>
          <w:sz w:val="18"/>
          <w:szCs w:val="18"/>
        </w:rPr>
      </w:pPr>
      <w:r w:rsidRPr="00D82CBF">
        <w:rPr>
          <w:sz w:val="18"/>
          <w:szCs w:val="18"/>
          <w:vertAlign w:val="superscript"/>
        </w:rPr>
        <w:footnoteRef/>
      </w:r>
      <w:r w:rsidRPr="00D82CBF">
        <w:rPr>
          <w:sz w:val="18"/>
          <w:szCs w:val="18"/>
        </w:rPr>
        <w:t xml:space="preserve"> Martin Luther, </w:t>
      </w:r>
      <w:hyperlink r:id="rId4" w:history="1">
        <w:r w:rsidRPr="00D82CBF">
          <w:rPr>
            <w:i/>
            <w:color w:val="0000FF"/>
            <w:sz w:val="18"/>
            <w:szCs w:val="18"/>
            <w:u w:val="single"/>
          </w:rPr>
          <w:t>Luther’s Works, Vol. 30: The Catholic Epistles</w:t>
        </w:r>
      </w:hyperlink>
      <w:r w:rsidRPr="00D82CBF">
        <w:rPr>
          <w:sz w:val="18"/>
          <w:szCs w:val="18"/>
        </w:rPr>
        <w:t>, ed. Jaroslav Jan Pelikan, Hilton C. Oswald, and Helmut T. Lehmann, vol. 30 (Saint Louis: Concordia Publishing House, 1999), 85.</w:t>
      </w:r>
    </w:p>
  </w:footnote>
  <w:footnote w:id="6">
    <w:p w14:paraId="1F54D4B5" w14:textId="77777777" w:rsidR="00D11408" w:rsidRPr="00D82CBF" w:rsidRDefault="00D11408" w:rsidP="00D11408">
      <w:pPr>
        <w:rPr>
          <w:sz w:val="18"/>
          <w:szCs w:val="18"/>
        </w:rPr>
      </w:pPr>
      <w:r w:rsidRPr="00D82CBF">
        <w:rPr>
          <w:sz w:val="18"/>
          <w:szCs w:val="18"/>
          <w:vertAlign w:val="superscript"/>
        </w:rPr>
        <w:footnoteRef/>
      </w:r>
      <w:r w:rsidRPr="00D82CBF">
        <w:rPr>
          <w:sz w:val="18"/>
          <w:szCs w:val="18"/>
        </w:rPr>
        <w:t xml:space="preserve"> Martin Luther, </w:t>
      </w:r>
      <w:hyperlink r:id="rId5" w:history="1">
        <w:r w:rsidRPr="00D82CBF">
          <w:rPr>
            <w:i/>
            <w:color w:val="0000FF"/>
            <w:sz w:val="18"/>
            <w:szCs w:val="18"/>
            <w:u w:val="single"/>
          </w:rPr>
          <w:t>Luther’s Works, Vol. 30: The Catholic Epistles</w:t>
        </w:r>
      </w:hyperlink>
      <w:r w:rsidRPr="00D82CBF">
        <w:rPr>
          <w:sz w:val="18"/>
          <w:szCs w:val="18"/>
        </w:rPr>
        <w:t>, ed. Jaroslav Jan Pelikan, Hilton C. Oswald, and Helmut T. Lehmann, vol. 30 (Saint Louis: Concordia Publishing House, 1999), 85.</w:t>
      </w:r>
    </w:p>
  </w:footnote>
  <w:footnote w:id="7">
    <w:p w14:paraId="2F3885DF" w14:textId="77777777" w:rsidR="00D82CBF" w:rsidRDefault="00D82CBF" w:rsidP="00D82CBF">
      <w:r w:rsidRPr="00D82CBF">
        <w:rPr>
          <w:sz w:val="18"/>
          <w:szCs w:val="18"/>
          <w:vertAlign w:val="superscript"/>
        </w:rPr>
        <w:footnoteRef/>
      </w:r>
      <w:r w:rsidRPr="00D82CBF">
        <w:rPr>
          <w:sz w:val="18"/>
          <w:szCs w:val="18"/>
        </w:rPr>
        <w:t xml:space="preserve"> Martin Luther, </w:t>
      </w:r>
      <w:hyperlink r:id="rId6" w:history="1">
        <w:r w:rsidRPr="00D82CBF">
          <w:rPr>
            <w:i/>
            <w:color w:val="0000FF"/>
            <w:sz w:val="18"/>
            <w:szCs w:val="18"/>
            <w:u w:val="single"/>
          </w:rPr>
          <w:t>Luther’s Works, Vol. 30: The Catholic Epistles</w:t>
        </w:r>
      </w:hyperlink>
      <w:r w:rsidRPr="00D82CBF">
        <w:rPr>
          <w:sz w:val="18"/>
          <w:szCs w:val="18"/>
        </w:rPr>
        <w:t>, ed. Jaroslav Jan Pelikan, Hilton C. Oswald, and Helmut T. Lehmann, vol. 30 (Saint Louis: Concordia Publishing House, 1999),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27061"/>
    <w:multiLevelType w:val="hybridMultilevel"/>
    <w:tmpl w:val="0D64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E22E0"/>
    <w:multiLevelType w:val="hybridMultilevel"/>
    <w:tmpl w:val="0116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6"/>
  </w:num>
  <w:num w:numId="3" w16cid:durableId="1518156553">
    <w:abstractNumId w:val="1"/>
  </w:num>
  <w:num w:numId="4" w16cid:durableId="493179535">
    <w:abstractNumId w:val="0"/>
  </w:num>
  <w:num w:numId="5" w16cid:durableId="1466042176">
    <w:abstractNumId w:val="3"/>
  </w:num>
  <w:num w:numId="6" w16cid:durableId="1222212095">
    <w:abstractNumId w:val="4"/>
  </w:num>
  <w:num w:numId="7" w16cid:durableId="1539706963">
    <w:abstractNumId w:val="5"/>
  </w:num>
  <w:num w:numId="8" w16cid:durableId="266350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263F2"/>
    <w:rsid w:val="00034744"/>
    <w:rsid w:val="00037209"/>
    <w:rsid w:val="0005458A"/>
    <w:rsid w:val="00060AC8"/>
    <w:rsid w:val="00066499"/>
    <w:rsid w:val="000805C9"/>
    <w:rsid w:val="000A3797"/>
    <w:rsid w:val="000B23E2"/>
    <w:rsid w:val="000B46BB"/>
    <w:rsid w:val="000C2C2D"/>
    <w:rsid w:val="000D2164"/>
    <w:rsid w:val="000D435C"/>
    <w:rsid w:val="001023EF"/>
    <w:rsid w:val="00133E13"/>
    <w:rsid w:val="00140198"/>
    <w:rsid w:val="001450A8"/>
    <w:rsid w:val="00166396"/>
    <w:rsid w:val="001924B2"/>
    <w:rsid w:val="001A1A8F"/>
    <w:rsid w:val="001D16D7"/>
    <w:rsid w:val="001D254D"/>
    <w:rsid w:val="001E1E85"/>
    <w:rsid w:val="001F18D1"/>
    <w:rsid w:val="00221333"/>
    <w:rsid w:val="00221698"/>
    <w:rsid w:val="00241121"/>
    <w:rsid w:val="00257D89"/>
    <w:rsid w:val="00271DC8"/>
    <w:rsid w:val="0029283B"/>
    <w:rsid w:val="002A0954"/>
    <w:rsid w:val="002C4145"/>
    <w:rsid w:val="002E3AB7"/>
    <w:rsid w:val="002E76BD"/>
    <w:rsid w:val="002E79BD"/>
    <w:rsid w:val="003045F5"/>
    <w:rsid w:val="003300A6"/>
    <w:rsid w:val="0033330D"/>
    <w:rsid w:val="00353D0B"/>
    <w:rsid w:val="003543A1"/>
    <w:rsid w:val="0037353B"/>
    <w:rsid w:val="00373A6E"/>
    <w:rsid w:val="00375AC2"/>
    <w:rsid w:val="003968A9"/>
    <w:rsid w:val="003C43E9"/>
    <w:rsid w:val="003D1751"/>
    <w:rsid w:val="003D5240"/>
    <w:rsid w:val="00413F01"/>
    <w:rsid w:val="004163C2"/>
    <w:rsid w:val="004245F3"/>
    <w:rsid w:val="00437137"/>
    <w:rsid w:val="00452F41"/>
    <w:rsid w:val="004614F0"/>
    <w:rsid w:val="00461C4E"/>
    <w:rsid w:val="00461CCA"/>
    <w:rsid w:val="0046201B"/>
    <w:rsid w:val="00491201"/>
    <w:rsid w:val="004B0B43"/>
    <w:rsid w:val="004B7637"/>
    <w:rsid w:val="004B7D01"/>
    <w:rsid w:val="004C59B1"/>
    <w:rsid w:val="004E15BB"/>
    <w:rsid w:val="004E78C0"/>
    <w:rsid w:val="00504452"/>
    <w:rsid w:val="005222DB"/>
    <w:rsid w:val="0052337F"/>
    <w:rsid w:val="005622A5"/>
    <w:rsid w:val="005876C3"/>
    <w:rsid w:val="0059721A"/>
    <w:rsid w:val="005B7E7B"/>
    <w:rsid w:val="005E6290"/>
    <w:rsid w:val="00603469"/>
    <w:rsid w:val="00625DBB"/>
    <w:rsid w:val="006345D8"/>
    <w:rsid w:val="00665AAA"/>
    <w:rsid w:val="00687E4E"/>
    <w:rsid w:val="006A6E92"/>
    <w:rsid w:val="00707E3E"/>
    <w:rsid w:val="00713A85"/>
    <w:rsid w:val="00714385"/>
    <w:rsid w:val="00756A25"/>
    <w:rsid w:val="00757679"/>
    <w:rsid w:val="00773F8F"/>
    <w:rsid w:val="007C6683"/>
    <w:rsid w:val="0085224F"/>
    <w:rsid w:val="00863F1A"/>
    <w:rsid w:val="0087744A"/>
    <w:rsid w:val="008978FA"/>
    <w:rsid w:val="008B4275"/>
    <w:rsid w:val="008B6838"/>
    <w:rsid w:val="008C0CDE"/>
    <w:rsid w:val="008D655F"/>
    <w:rsid w:val="008E40CC"/>
    <w:rsid w:val="008F038A"/>
    <w:rsid w:val="008F3628"/>
    <w:rsid w:val="009033E3"/>
    <w:rsid w:val="00916528"/>
    <w:rsid w:val="00942BC7"/>
    <w:rsid w:val="00965A2F"/>
    <w:rsid w:val="00971DBC"/>
    <w:rsid w:val="009735B4"/>
    <w:rsid w:val="00996B40"/>
    <w:rsid w:val="009D3605"/>
    <w:rsid w:val="009F0562"/>
    <w:rsid w:val="00A32CC9"/>
    <w:rsid w:val="00A37DEA"/>
    <w:rsid w:val="00A419C0"/>
    <w:rsid w:val="00AA6889"/>
    <w:rsid w:val="00AD2252"/>
    <w:rsid w:val="00AF134C"/>
    <w:rsid w:val="00B15A1B"/>
    <w:rsid w:val="00B16E09"/>
    <w:rsid w:val="00B7231A"/>
    <w:rsid w:val="00B80702"/>
    <w:rsid w:val="00B81806"/>
    <w:rsid w:val="00B87FE6"/>
    <w:rsid w:val="00BA66C9"/>
    <w:rsid w:val="00BB319D"/>
    <w:rsid w:val="00BD33C9"/>
    <w:rsid w:val="00BE58B8"/>
    <w:rsid w:val="00BF6049"/>
    <w:rsid w:val="00C32E5F"/>
    <w:rsid w:val="00C3649F"/>
    <w:rsid w:val="00C6489D"/>
    <w:rsid w:val="00C82FBD"/>
    <w:rsid w:val="00C87339"/>
    <w:rsid w:val="00CA2B50"/>
    <w:rsid w:val="00CB36E4"/>
    <w:rsid w:val="00CD7298"/>
    <w:rsid w:val="00D11408"/>
    <w:rsid w:val="00D25341"/>
    <w:rsid w:val="00D35477"/>
    <w:rsid w:val="00D43265"/>
    <w:rsid w:val="00D5391C"/>
    <w:rsid w:val="00D54946"/>
    <w:rsid w:val="00D60B8F"/>
    <w:rsid w:val="00D711BC"/>
    <w:rsid w:val="00D82CBF"/>
    <w:rsid w:val="00D87BB7"/>
    <w:rsid w:val="00DF24CF"/>
    <w:rsid w:val="00DF6391"/>
    <w:rsid w:val="00E12488"/>
    <w:rsid w:val="00EE046D"/>
    <w:rsid w:val="00EE181E"/>
    <w:rsid w:val="00F42B70"/>
    <w:rsid w:val="00F62665"/>
    <w:rsid w:val="00F80781"/>
    <w:rsid w:val="00F87FB1"/>
    <w:rsid w:val="00F92C97"/>
    <w:rsid w:val="00FD720A"/>
    <w:rsid w:val="00FE1B90"/>
    <w:rsid w:val="00FE1FD0"/>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 w:type="character" w:styleId="Hyperlink">
    <w:name w:val="Hyperlink"/>
    <w:basedOn w:val="DefaultParagraphFont"/>
    <w:uiPriority w:val="99"/>
    <w:semiHidden/>
    <w:unhideWhenUsed/>
    <w:rsid w:val="003D52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5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lw30?ref=Bible.1Pe2.20&amp;off=2695&amp;ctx=+heart%2c+so+that+you+~serve+as+if+Christ+H" TargetMode="External"/><Relationship Id="rId2" Type="http://schemas.openxmlformats.org/officeDocument/2006/relationships/hyperlink" Target="https://ref.ly/logosres/lw30?ref=Bible.1Pe2.20&amp;off=2059&amp;ctx=+given+through+men.+~Therefore+you+should" TargetMode="External"/><Relationship Id="rId1" Type="http://schemas.openxmlformats.org/officeDocument/2006/relationships/hyperlink" Target="https://ref.ly/logosres/lw30?ref=Bible.1Pe2.20&amp;off=1653&amp;ctx=+humility+and+fear.+~God+wants+this.+Ther" TargetMode="External"/><Relationship Id="rId6" Type="http://schemas.openxmlformats.org/officeDocument/2006/relationships/hyperlink" Target="https://ref.ly/logosres/lw30?ref=Bible.1Pe2.25&amp;off=2932&amp;ctx=g+what+He+suffered.+~Therefore+if+you+are" TargetMode="External"/><Relationship Id="rId5" Type="http://schemas.openxmlformats.org/officeDocument/2006/relationships/hyperlink" Target="https://ref.ly/logosres/lw30?ref=Bible.1Pe2.25&amp;off=1964&amp;ctx=r+opened+His+mouth.+~Why%2c+then%2c+should+yo" TargetMode="External"/><Relationship Id="rId4" Type="http://schemas.openxmlformats.org/officeDocument/2006/relationships/hyperlink" Target="https://ref.ly/logosres/lw30?ref=Bible.1Pe2.25&amp;off=852&amp;ctx=ervant+will+follow.%0a~Therefore+St.+P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Peter Kufahl</cp:lastModifiedBy>
  <cp:revision>2</cp:revision>
  <cp:lastPrinted>2025-07-08T13:30:00Z</cp:lastPrinted>
  <dcterms:created xsi:type="dcterms:W3CDTF">2025-07-29T11:12:00Z</dcterms:created>
  <dcterms:modified xsi:type="dcterms:W3CDTF">2025-07-29T11:12:00Z</dcterms:modified>
</cp:coreProperties>
</file>