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6368291"/>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1" w:name="_Hlk94596692"/>
    </w:p>
    <w:p w14:paraId="06974541" w14:textId="71402355" w:rsidR="00354B7A" w:rsidRPr="00DA1C07" w:rsidRDefault="00956663" w:rsidP="00354B7A">
      <w:pPr>
        <w:pStyle w:val="Title"/>
        <w:rPr>
          <w:b/>
          <w:bCs/>
          <w:sz w:val="32"/>
          <w:szCs w:val="32"/>
        </w:rPr>
      </w:pPr>
      <w:bookmarkStart w:id="2" w:name="_Hlk116973579"/>
      <w:bookmarkStart w:id="3" w:name="_Hlk112134868"/>
      <w:r>
        <w:rPr>
          <w:b/>
          <w:bCs/>
          <w:sz w:val="32"/>
          <w:szCs w:val="32"/>
        </w:rPr>
        <w:t>Dreams of the Future</w:t>
      </w:r>
      <w:r w:rsidR="008373FE">
        <w:rPr>
          <w:b/>
          <w:bCs/>
          <w:sz w:val="32"/>
          <w:szCs w:val="32"/>
        </w:rPr>
        <w:t xml:space="preserve"> </w:t>
      </w:r>
      <w:r w:rsidR="00354B7A">
        <w:rPr>
          <w:b/>
          <w:bCs/>
          <w:sz w:val="32"/>
          <w:szCs w:val="32"/>
        </w:rPr>
        <w:t>(</w:t>
      </w:r>
      <w:r w:rsidR="00DA1C07">
        <w:rPr>
          <w:b/>
          <w:bCs/>
          <w:sz w:val="32"/>
          <w:szCs w:val="32"/>
        </w:rPr>
        <w:t>3</w:t>
      </w:r>
      <w:r w:rsidR="0038341C">
        <w:rPr>
          <w:b/>
          <w:bCs/>
          <w:sz w:val="32"/>
          <w:szCs w:val="32"/>
        </w:rPr>
        <w:t>5</w:t>
      </w:r>
      <w:r w:rsidR="00DA1C07">
        <w:rPr>
          <w:b/>
          <w:bCs/>
          <w:sz w:val="32"/>
          <w:szCs w:val="32"/>
        </w:rPr>
        <w:t>:</w:t>
      </w:r>
      <w:r w:rsidR="001A703C">
        <w:rPr>
          <w:b/>
          <w:bCs/>
          <w:sz w:val="32"/>
          <w:szCs w:val="32"/>
        </w:rPr>
        <w:t>23-</w:t>
      </w:r>
      <w:r>
        <w:rPr>
          <w:b/>
          <w:bCs/>
          <w:sz w:val="32"/>
          <w:szCs w:val="32"/>
        </w:rPr>
        <w:t>37:11</w:t>
      </w:r>
      <w:r w:rsidR="006B617F">
        <w:rPr>
          <w:b/>
          <w:bCs/>
          <w:sz w:val="32"/>
          <w:szCs w:val="32"/>
        </w:rPr>
        <w:t>)</w:t>
      </w:r>
    </w:p>
    <w:bookmarkEnd w:id="1"/>
    <w:bookmarkEnd w:id="2"/>
    <w:p w14:paraId="7448817D" w14:textId="3C3860DA" w:rsidR="00354B7A" w:rsidRDefault="00354B7A" w:rsidP="00354B7A">
      <w:pPr>
        <w:rPr>
          <w:rFonts w:ascii="Calibri" w:hAnsi="Calibri" w:cs="Calibri"/>
          <w:sz w:val="24"/>
          <w:szCs w:val="24"/>
        </w:rPr>
      </w:pPr>
      <w:r w:rsidRPr="00354B7A">
        <w:rPr>
          <w:i/>
          <w:iCs/>
        </w:rPr>
        <w:t>From a study of Luther’s Works: Lectures on Genesis, Paul Kretzmann’s Popular Commentary of the Bible, and the Lutheran Study Bible</w:t>
      </w:r>
      <w:r w:rsidRPr="00354B7A">
        <w:rPr>
          <w:rFonts w:ascii="Calibri" w:hAnsi="Calibri" w:cs="Calibri"/>
          <w:sz w:val="24"/>
          <w:szCs w:val="24"/>
        </w:rPr>
        <w:t xml:space="preserve"> </w:t>
      </w:r>
    </w:p>
    <w:bookmarkEnd w:id="3"/>
    <w:p w14:paraId="6FC39BFE" w14:textId="0B587372" w:rsidR="0062072E" w:rsidRDefault="001A703C" w:rsidP="008E1D39">
      <w:pPr>
        <w:pStyle w:val="Heading2"/>
        <w:rPr>
          <w:b/>
          <w:bCs/>
        </w:rPr>
      </w:pPr>
      <w:r>
        <w:rPr>
          <w:b/>
          <w:bCs/>
        </w:rPr>
        <w:t>The Sons of Jacob who Were Born</w:t>
      </w:r>
      <w:r w:rsidR="00DA1C07">
        <w:rPr>
          <w:b/>
          <w:bCs/>
        </w:rPr>
        <w:t xml:space="preserve"> </w:t>
      </w:r>
      <w:r w:rsidR="00597C99">
        <w:rPr>
          <w:b/>
          <w:bCs/>
        </w:rPr>
        <w:t>(</w:t>
      </w:r>
      <w:r w:rsidR="00DA1C07">
        <w:rPr>
          <w:b/>
          <w:bCs/>
        </w:rPr>
        <w:t>3</w:t>
      </w:r>
      <w:r w:rsidR="0038341C">
        <w:rPr>
          <w:b/>
          <w:bCs/>
        </w:rPr>
        <w:t>5</w:t>
      </w:r>
      <w:r w:rsidR="00DA1C07">
        <w:rPr>
          <w:b/>
          <w:bCs/>
        </w:rPr>
        <w:t>:</w:t>
      </w:r>
      <w:r>
        <w:rPr>
          <w:b/>
          <w:bCs/>
        </w:rPr>
        <w:t>23-26</w:t>
      </w:r>
      <w:r w:rsidR="00051355">
        <w:rPr>
          <w:b/>
          <w:bCs/>
        </w:rPr>
        <w:t>)</w:t>
      </w:r>
    </w:p>
    <w:p w14:paraId="73E46D24" w14:textId="3487E39A" w:rsidR="0051017D" w:rsidRDefault="009E7C50" w:rsidP="009E7C50">
      <w:pPr>
        <w:pStyle w:val="ListParagraph"/>
        <w:numPr>
          <w:ilvl w:val="0"/>
          <w:numId w:val="18"/>
        </w:numPr>
      </w:pPr>
      <w:r>
        <w:t xml:space="preserve">Note that these are the sons of “Jacob” </w:t>
      </w:r>
    </w:p>
    <w:p w14:paraId="5C336203" w14:textId="694E325C" w:rsidR="009E7C50" w:rsidRDefault="009E7C50" w:rsidP="009E7C50">
      <w:pPr>
        <w:pStyle w:val="ListParagraph"/>
        <w:numPr>
          <w:ilvl w:val="1"/>
          <w:numId w:val="18"/>
        </w:numPr>
      </w:pPr>
      <w:r>
        <w:t>“Israel” is not used.</w:t>
      </w:r>
    </w:p>
    <w:p w14:paraId="77EEE0BD" w14:textId="710BD230" w:rsidR="0088653C" w:rsidRDefault="0088653C" w:rsidP="0088653C">
      <w:pPr>
        <w:pStyle w:val="ListParagraph"/>
        <w:numPr>
          <w:ilvl w:val="2"/>
          <w:numId w:val="18"/>
        </w:numPr>
      </w:pPr>
      <w:r>
        <w:t>“Israel” on account of God’s promises.</w:t>
      </w:r>
    </w:p>
    <w:p w14:paraId="64379337" w14:textId="6D8B6BFA" w:rsidR="0088653C" w:rsidRDefault="0088653C" w:rsidP="0088653C">
      <w:pPr>
        <w:pStyle w:val="ListParagraph"/>
        <w:numPr>
          <w:ilvl w:val="2"/>
          <w:numId w:val="18"/>
        </w:numPr>
      </w:pPr>
      <w:r>
        <w:t>“Jacob” on account of his works among men.</w:t>
      </w:r>
    </w:p>
    <w:p w14:paraId="18BA4F6F" w14:textId="77AC6ED8" w:rsidR="0088653C" w:rsidRDefault="0088653C" w:rsidP="0088653C">
      <w:pPr>
        <w:pStyle w:val="ListParagraph"/>
        <w:numPr>
          <w:ilvl w:val="1"/>
          <w:numId w:val="18"/>
        </w:numPr>
      </w:pPr>
      <w:r>
        <w:t>The time of fathering children has come to a close</w:t>
      </w:r>
    </w:p>
    <w:p w14:paraId="4F9A0583" w14:textId="623AF618" w:rsidR="0088653C" w:rsidRDefault="0088653C" w:rsidP="0088653C">
      <w:pPr>
        <w:pStyle w:val="Heading2"/>
        <w:rPr>
          <w:b/>
          <w:bCs/>
        </w:rPr>
      </w:pPr>
      <w:r>
        <w:rPr>
          <w:b/>
          <w:bCs/>
        </w:rPr>
        <w:t>The family reunion- (35:27-29)</w:t>
      </w:r>
    </w:p>
    <w:p w14:paraId="766A982E" w14:textId="633E66F3" w:rsidR="0088653C" w:rsidRDefault="0088653C" w:rsidP="00E77BF2">
      <w:pPr>
        <w:pStyle w:val="ListParagraph"/>
        <w:numPr>
          <w:ilvl w:val="0"/>
          <w:numId w:val="18"/>
        </w:numPr>
      </w:pPr>
      <w:r>
        <w:t>Jacob is finally reunited with his father</w:t>
      </w:r>
    </w:p>
    <w:p w14:paraId="6C006D3D" w14:textId="7A11CFB9" w:rsidR="00E77BF2" w:rsidRDefault="00E77BF2" w:rsidP="00E77BF2">
      <w:pPr>
        <w:pStyle w:val="ListParagraph"/>
        <w:numPr>
          <w:ilvl w:val="1"/>
          <w:numId w:val="18"/>
        </w:numPr>
      </w:pPr>
      <w:r>
        <w:t>It is estimated that Isaac lived 13 years after Jacob’s return from Mesopotamia</w:t>
      </w:r>
    </w:p>
    <w:p w14:paraId="185AF541" w14:textId="42BD252A" w:rsidR="00E77BF2" w:rsidRDefault="00E77BF2" w:rsidP="00E77BF2">
      <w:pPr>
        <w:pStyle w:val="ListParagraph"/>
        <w:numPr>
          <w:ilvl w:val="1"/>
          <w:numId w:val="18"/>
        </w:numPr>
      </w:pPr>
      <w:r w:rsidRPr="00E77BF2">
        <w:rPr>
          <w:rFonts w:ascii="Calibri" w:hAnsi="Calibri" w:cs="Calibri"/>
          <w:sz w:val="24"/>
          <w:szCs w:val="24"/>
        </w:rPr>
        <w:t>Joseph was 30, and Isaac died 13 years after Joseph was sold</w:t>
      </w:r>
      <w:r w:rsidRPr="00E77BF2">
        <w:rPr>
          <w:rFonts w:ascii="Calibri" w:hAnsi="Calibri" w:cs="Calibri"/>
          <w:sz w:val="24"/>
          <w:szCs w:val="24"/>
          <w:vertAlign w:val="superscript"/>
        </w:rPr>
        <w:footnoteReference w:id="1"/>
      </w:r>
    </w:p>
    <w:p w14:paraId="5E4BEA25" w14:textId="79A57D8C" w:rsidR="0088653C" w:rsidRDefault="0088653C" w:rsidP="0088653C">
      <w:pPr>
        <w:pStyle w:val="ListParagraph"/>
        <w:numPr>
          <w:ilvl w:val="0"/>
          <w:numId w:val="18"/>
        </w:numPr>
      </w:pPr>
      <w:r>
        <w:t>Hebron</w:t>
      </w:r>
    </w:p>
    <w:p w14:paraId="5CCE4B8F" w14:textId="4807AF02" w:rsidR="0088653C" w:rsidRDefault="0088653C" w:rsidP="0088653C">
      <w:pPr>
        <w:pStyle w:val="ListParagraph"/>
        <w:numPr>
          <w:ilvl w:val="1"/>
          <w:numId w:val="18"/>
        </w:numPr>
      </w:pPr>
      <w:r>
        <w:t>Genesis 23:2</w:t>
      </w:r>
    </w:p>
    <w:p w14:paraId="69D1B811" w14:textId="5F0A5EF7" w:rsidR="00E77BF2" w:rsidRDefault="00E77BF2" w:rsidP="00E77BF2">
      <w:pPr>
        <w:pStyle w:val="ListParagraph"/>
        <w:numPr>
          <w:ilvl w:val="0"/>
          <w:numId w:val="18"/>
        </w:numPr>
      </w:pPr>
      <w:r>
        <w:t>Isaac dies</w:t>
      </w:r>
    </w:p>
    <w:p w14:paraId="2BEA02E6" w14:textId="236667D1" w:rsidR="00E77BF2" w:rsidRDefault="00E77BF2" w:rsidP="00E77BF2">
      <w:pPr>
        <w:pStyle w:val="ListParagraph"/>
        <w:numPr>
          <w:ilvl w:val="1"/>
          <w:numId w:val="18"/>
        </w:numPr>
      </w:pPr>
      <w:r>
        <w:t>180 years old</w:t>
      </w:r>
    </w:p>
    <w:p w14:paraId="2AA97247" w14:textId="76CA1319" w:rsidR="00E77BF2" w:rsidRDefault="00E77BF2" w:rsidP="00E77BF2">
      <w:pPr>
        <w:pStyle w:val="ListParagraph"/>
        <w:numPr>
          <w:ilvl w:val="1"/>
          <w:numId w:val="18"/>
        </w:numPr>
      </w:pPr>
      <w:r>
        <w:t>Gathered to his people</w:t>
      </w:r>
    </w:p>
    <w:p w14:paraId="414B9D38" w14:textId="15535430" w:rsidR="00E77BF2" w:rsidRDefault="00E77BF2" w:rsidP="00E77BF2">
      <w:pPr>
        <w:pStyle w:val="ListParagraph"/>
        <w:numPr>
          <w:ilvl w:val="2"/>
          <w:numId w:val="18"/>
        </w:numPr>
      </w:pPr>
      <w:r>
        <w:t>Bears witness to a future resurrection</w:t>
      </w:r>
    </w:p>
    <w:p w14:paraId="38D17A99" w14:textId="561B2F9D" w:rsidR="00E77BF2" w:rsidRDefault="00E77BF2" w:rsidP="00E77BF2">
      <w:pPr>
        <w:pStyle w:val="ListParagraph"/>
        <w:numPr>
          <w:ilvl w:val="2"/>
          <w:numId w:val="18"/>
        </w:numPr>
      </w:pPr>
      <w:r>
        <w:t>Isaac/we are not scattered, but God gathers us together for a purpose.</w:t>
      </w:r>
    </w:p>
    <w:p w14:paraId="6BFE7DC3" w14:textId="33545E5F" w:rsidR="00E77BF2" w:rsidRDefault="00E77BF2" w:rsidP="00E77BF2">
      <w:pPr>
        <w:pStyle w:val="ListParagraph"/>
        <w:numPr>
          <w:ilvl w:val="1"/>
          <w:numId w:val="18"/>
        </w:numPr>
      </w:pPr>
      <w:r>
        <w:t>Esau and Jacob bury him</w:t>
      </w:r>
    </w:p>
    <w:p w14:paraId="46B52041" w14:textId="5269C21F" w:rsidR="00E77BF2" w:rsidRDefault="00E77BF2" w:rsidP="00E77BF2">
      <w:pPr>
        <w:pStyle w:val="ListParagraph"/>
        <w:numPr>
          <w:ilvl w:val="2"/>
          <w:numId w:val="18"/>
        </w:numPr>
      </w:pPr>
      <w:r>
        <w:t>A show that there is no animosity between brothers</w:t>
      </w:r>
    </w:p>
    <w:p w14:paraId="5EA22F72" w14:textId="4F187671" w:rsidR="00E77BF2" w:rsidRDefault="00E77BF2" w:rsidP="00E77BF2">
      <w:pPr>
        <w:pStyle w:val="Heading2"/>
        <w:rPr>
          <w:b/>
          <w:bCs/>
        </w:rPr>
      </w:pPr>
      <w:r>
        <w:rPr>
          <w:b/>
          <w:bCs/>
        </w:rPr>
        <w:t>The descendants of Esau (36:1-</w:t>
      </w:r>
      <w:r w:rsidR="00270980">
        <w:rPr>
          <w:b/>
          <w:bCs/>
        </w:rPr>
        <w:t>43</w:t>
      </w:r>
      <w:r>
        <w:rPr>
          <w:b/>
          <w:bCs/>
        </w:rPr>
        <w:t>)</w:t>
      </w:r>
    </w:p>
    <w:p w14:paraId="3E490FF4" w14:textId="71D9E09E" w:rsidR="00E77BF2" w:rsidRDefault="00270980" w:rsidP="00270980">
      <w:pPr>
        <w:pStyle w:val="ListParagraph"/>
        <w:numPr>
          <w:ilvl w:val="0"/>
          <w:numId w:val="22"/>
        </w:numPr>
      </w:pPr>
      <w:r>
        <w:t>Why such time devoted to Esau if the promise was not with him?</w:t>
      </w:r>
    </w:p>
    <w:p w14:paraId="4E8B14CB" w14:textId="792FAE08" w:rsidR="00270980" w:rsidRDefault="00270980" w:rsidP="00270980">
      <w:pPr>
        <w:pStyle w:val="ListParagraph"/>
        <w:numPr>
          <w:ilvl w:val="1"/>
          <w:numId w:val="22"/>
        </w:numPr>
      </w:pPr>
      <w:r>
        <w:t>A separation of Jew and Gentile</w:t>
      </w:r>
    </w:p>
    <w:p w14:paraId="35345BFF" w14:textId="0E6F52B6" w:rsidR="00270980" w:rsidRDefault="00270980" w:rsidP="00270980">
      <w:pPr>
        <w:pStyle w:val="ListParagraph"/>
        <w:numPr>
          <w:ilvl w:val="2"/>
          <w:numId w:val="22"/>
        </w:numPr>
      </w:pPr>
      <w:r>
        <w:t>Psalm 18:50</w:t>
      </w:r>
    </w:p>
    <w:p w14:paraId="5FC4CE4E" w14:textId="715B2DEE" w:rsidR="00270980" w:rsidRDefault="00270980" w:rsidP="00270980">
      <w:pPr>
        <w:pStyle w:val="ListParagraph"/>
        <w:numPr>
          <w:ilvl w:val="2"/>
          <w:numId w:val="22"/>
        </w:numPr>
      </w:pPr>
      <w:r>
        <w:t>God has mercy on all, even apart from the promise.</w:t>
      </w:r>
    </w:p>
    <w:p w14:paraId="51FDE5C4" w14:textId="02C45BFC" w:rsidR="00270980" w:rsidRPr="00270980" w:rsidRDefault="00270980" w:rsidP="00270980">
      <w:pPr>
        <w:pStyle w:val="ListParagraph"/>
        <w:numPr>
          <w:ilvl w:val="3"/>
          <w:numId w:val="22"/>
        </w:numPr>
      </w:pPr>
      <w:r w:rsidRPr="00270980">
        <w:rPr>
          <w:rFonts w:ascii="Calibri" w:hAnsi="Calibri" w:cs="Calibri"/>
          <w:sz w:val="24"/>
          <w:szCs w:val="24"/>
        </w:rPr>
        <w:t>It is necessary to distinguish between the promise and truth and accidental mercy. We have mercy without the promise; the Jews have mercy with the promise.</w:t>
      </w:r>
      <w:r w:rsidRPr="00270980">
        <w:rPr>
          <w:rFonts w:ascii="Calibri" w:hAnsi="Calibri" w:cs="Calibri"/>
          <w:sz w:val="24"/>
          <w:szCs w:val="24"/>
          <w:vertAlign w:val="superscript"/>
        </w:rPr>
        <w:footnoteReference w:id="2"/>
      </w:r>
    </w:p>
    <w:p w14:paraId="4209728B" w14:textId="549ECBED" w:rsidR="00270980" w:rsidRPr="00270980" w:rsidRDefault="00270980" w:rsidP="00270980">
      <w:pPr>
        <w:pStyle w:val="ListParagraph"/>
        <w:numPr>
          <w:ilvl w:val="3"/>
          <w:numId w:val="22"/>
        </w:numPr>
      </w:pPr>
      <w:r>
        <w:rPr>
          <w:rFonts w:ascii="Calibri" w:hAnsi="Calibri" w:cs="Calibri"/>
          <w:sz w:val="24"/>
          <w:szCs w:val="24"/>
        </w:rPr>
        <w:t>John 4:22</w:t>
      </w:r>
    </w:p>
    <w:p w14:paraId="6B02196A" w14:textId="6F4CC3F7" w:rsidR="00270980" w:rsidRPr="00270980" w:rsidRDefault="00270980" w:rsidP="00270980">
      <w:pPr>
        <w:pStyle w:val="ListParagraph"/>
        <w:numPr>
          <w:ilvl w:val="3"/>
          <w:numId w:val="22"/>
        </w:numPr>
      </w:pPr>
      <w:r w:rsidRPr="00270980">
        <w:rPr>
          <w:rFonts w:ascii="Calibri" w:hAnsi="Calibri" w:cs="Calibri"/>
          <w:sz w:val="24"/>
          <w:szCs w:val="24"/>
        </w:rPr>
        <w:lastRenderedPageBreak/>
        <w:t>For not the sons of the flesh are the sons of God, but the sons of the promise.</w:t>
      </w:r>
      <w:r w:rsidRPr="00270980">
        <w:rPr>
          <w:rFonts w:ascii="Calibri" w:hAnsi="Calibri" w:cs="Calibri"/>
          <w:sz w:val="24"/>
          <w:szCs w:val="24"/>
          <w:vertAlign w:val="superscript"/>
        </w:rPr>
        <w:footnoteReference w:id="3"/>
      </w:r>
    </w:p>
    <w:p w14:paraId="6F06D024" w14:textId="701DA419" w:rsidR="00270980" w:rsidRPr="00270980" w:rsidRDefault="00270980" w:rsidP="00270980">
      <w:pPr>
        <w:pStyle w:val="ListParagraph"/>
        <w:numPr>
          <w:ilvl w:val="0"/>
          <w:numId w:val="22"/>
        </w:numPr>
      </w:pPr>
      <w:r>
        <w:rPr>
          <w:rFonts w:ascii="Calibri" w:hAnsi="Calibri" w:cs="Calibri"/>
          <w:sz w:val="24"/>
          <w:szCs w:val="24"/>
        </w:rPr>
        <w:t>A few side notes of Esau’s lineage:</w:t>
      </w:r>
    </w:p>
    <w:p w14:paraId="4F34CA83" w14:textId="08F38F71" w:rsidR="00270980" w:rsidRPr="00270980" w:rsidRDefault="00270980" w:rsidP="00DB7A92">
      <w:pPr>
        <w:pStyle w:val="ListParagraph"/>
        <w:numPr>
          <w:ilvl w:val="1"/>
          <w:numId w:val="22"/>
        </w:numPr>
      </w:pPr>
      <w:r>
        <w:rPr>
          <w:rFonts w:ascii="Calibri" w:hAnsi="Calibri" w:cs="Calibri"/>
          <w:sz w:val="24"/>
          <w:szCs w:val="24"/>
        </w:rPr>
        <w:t>V.4</w:t>
      </w:r>
      <w:r w:rsidR="00DB7A92">
        <w:rPr>
          <w:rFonts w:ascii="Calibri" w:hAnsi="Calibri" w:cs="Calibri"/>
          <w:sz w:val="24"/>
          <w:szCs w:val="24"/>
        </w:rPr>
        <w:t xml:space="preserve"> </w:t>
      </w:r>
      <w:r w:rsidRPr="00DB7A92">
        <w:rPr>
          <w:rFonts w:ascii="Calibri" w:hAnsi="Calibri" w:cs="Calibri"/>
          <w:sz w:val="24"/>
          <w:szCs w:val="24"/>
        </w:rPr>
        <w:t>Eliphaz</w:t>
      </w:r>
    </w:p>
    <w:p w14:paraId="6A721B58" w14:textId="299AB8F5" w:rsidR="00270980" w:rsidRPr="00270980" w:rsidRDefault="00270980" w:rsidP="00DB7A92">
      <w:pPr>
        <w:pStyle w:val="ListParagraph"/>
        <w:numPr>
          <w:ilvl w:val="2"/>
          <w:numId w:val="22"/>
        </w:numPr>
      </w:pPr>
      <w:r>
        <w:rPr>
          <w:rFonts w:ascii="Calibri" w:hAnsi="Calibri" w:cs="Calibri"/>
          <w:sz w:val="24"/>
          <w:szCs w:val="24"/>
        </w:rPr>
        <w:t>One of Job’s three friends?</w:t>
      </w:r>
    </w:p>
    <w:p w14:paraId="2FB66699" w14:textId="75C3ED74" w:rsidR="00270980" w:rsidRPr="00270980" w:rsidRDefault="00270980" w:rsidP="00DB7A92">
      <w:pPr>
        <w:pStyle w:val="ListParagraph"/>
        <w:numPr>
          <w:ilvl w:val="3"/>
          <w:numId w:val="22"/>
        </w:numPr>
      </w:pPr>
      <w:r>
        <w:rPr>
          <w:rFonts w:ascii="Calibri" w:hAnsi="Calibri" w:cs="Calibri"/>
          <w:sz w:val="24"/>
          <w:szCs w:val="24"/>
        </w:rPr>
        <w:t>Probably not</w:t>
      </w:r>
    </w:p>
    <w:p w14:paraId="787965D6" w14:textId="3CC2092F" w:rsidR="00270980" w:rsidRPr="00270980" w:rsidRDefault="00270980" w:rsidP="00DB7A92">
      <w:pPr>
        <w:pStyle w:val="ListParagraph"/>
        <w:numPr>
          <w:ilvl w:val="3"/>
          <w:numId w:val="22"/>
        </w:numPr>
      </w:pPr>
      <w:r>
        <w:rPr>
          <w:rFonts w:ascii="Calibri" w:hAnsi="Calibri" w:cs="Calibri"/>
          <w:sz w:val="24"/>
          <w:szCs w:val="24"/>
        </w:rPr>
        <w:t>Job would have had to live a long time before the children of Israel left Egypt.</w:t>
      </w:r>
    </w:p>
    <w:p w14:paraId="12E115A6" w14:textId="16C7AECC" w:rsidR="00270980" w:rsidRDefault="00270980" w:rsidP="00270980">
      <w:pPr>
        <w:pStyle w:val="ListParagraph"/>
        <w:numPr>
          <w:ilvl w:val="1"/>
          <w:numId w:val="22"/>
        </w:numPr>
      </w:pPr>
      <w:r>
        <w:t>V.6-7</w:t>
      </w:r>
    </w:p>
    <w:p w14:paraId="53B72083" w14:textId="3C0463BC" w:rsidR="00270980" w:rsidRPr="00270980" w:rsidRDefault="00270980" w:rsidP="00270980">
      <w:pPr>
        <w:pStyle w:val="ListParagraph"/>
        <w:numPr>
          <w:ilvl w:val="2"/>
          <w:numId w:val="22"/>
        </w:numPr>
      </w:pPr>
      <w:r>
        <w:t>Note the move because they are too blessed</w:t>
      </w:r>
    </w:p>
    <w:p w14:paraId="22E7B5FB" w14:textId="4D1A9DF8" w:rsidR="00270980" w:rsidRPr="00270980" w:rsidRDefault="00270980" w:rsidP="00DB7A92">
      <w:pPr>
        <w:pStyle w:val="ListParagraph"/>
        <w:numPr>
          <w:ilvl w:val="1"/>
          <w:numId w:val="22"/>
        </w:numPr>
      </w:pPr>
      <w:r>
        <w:rPr>
          <w:rFonts w:ascii="Calibri" w:hAnsi="Calibri" w:cs="Calibri"/>
          <w:sz w:val="24"/>
          <w:szCs w:val="24"/>
        </w:rPr>
        <w:t>V.11</w:t>
      </w:r>
      <w:r w:rsidR="00DB7A92">
        <w:rPr>
          <w:rFonts w:ascii="Calibri" w:hAnsi="Calibri" w:cs="Calibri"/>
          <w:sz w:val="24"/>
          <w:szCs w:val="24"/>
        </w:rPr>
        <w:t xml:space="preserve"> </w:t>
      </w:r>
      <w:r w:rsidRPr="00DB7A92">
        <w:rPr>
          <w:rFonts w:ascii="Calibri" w:hAnsi="Calibri" w:cs="Calibri"/>
          <w:sz w:val="24"/>
          <w:szCs w:val="24"/>
        </w:rPr>
        <w:t>Teman</w:t>
      </w:r>
    </w:p>
    <w:p w14:paraId="39FD779D" w14:textId="730CC87E" w:rsidR="00270980" w:rsidRPr="00DB7A92" w:rsidRDefault="00270980" w:rsidP="00DB7A92">
      <w:pPr>
        <w:pStyle w:val="ListParagraph"/>
        <w:numPr>
          <w:ilvl w:val="2"/>
          <w:numId w:val="22"/>
        </w:numPr>
      </w:pPr>
      <w:r>
        <w:rPr>
          <w:rFonts w:ascii="Calibri" w:hAnsi="Calibri" w:cs="Calibri"/>
          <w:sz w:val="24"/>
          <w:szCs w:val="24"/>
        </w:rPr>
        <w:t>Jeremiah 49:7</w:t>
      </w:r>
    </w:p>
    <w:p w14:paraId="4C747E96" w14:textId="112B0897" w:rsidR="00DB7A92" w:rsidRPr="00DB7A92" w:rsidRDefault="00DB7A92" w:rsidP="00DB7A92">
      <w:pPr>
        <w:pStyle w:val="ListParagraph"/>
        <w:numPr>
          <w:ilvl w:val="1"/>
          <w:numId w:val="22"/>
        </w:numPr>
      </w:pPr>
      <w:r>
        <w:rPr>
          <w:rFonts w:ascii="Calibri" w:hAnsi="Calibri" w:cs="Calibri"/>
          <w:sz w:val="24"/>
          <w:szCs w:val="24"/>
        </w:rPr>
        <w:t>V.12 Amalek</w:t>
      </w:r>
    </w:p>
    <w:p w14:paraId="11CBA584" w14:textId="57FC6250" w:rsidR="00DB7A92" w:rsidRPr="00DB7A92" w:rsidRDefault="00DB7A92" w:rsidP="00DB7A92">
      <w:pPr>
        <w:pStyle w:val="ListParagraph"/>
        <w:numPr>
          <w:ilvl w:val="2"/>
          <w:numId w:val="22"/>
        </w:numPr>
      </w:pPr>
      <w:r>
        <w:t>Amalekites</w:t>
      </w:r>
    </w:p>
    <w:p w14:paraId="3AF545FF" w14:textId="1D587205" w:rsidR="00DB7A92" w:rsidRPr="00DB7A92" w:rsidRDefault="00DB7A92" w:rsidP="00DB7A92">
      <w:pPr>
        <w:pStyle w:val="ListParagraph"/>
        <w:numPr>
          <w:ilvl w:val="2"/>
          <w:numId w:val="22"/>
        </w:numPr>
      </w:pPr>
      <w:r>
        <w:rPr>
          <w:rFonts w:ascii="Calibri" w:hAnsi="Calibri" w:cs="Calibri"/>
          <w:sz w:val="24"/>
          <w:szCs w:val="24"/>
        </w:rPr>
        <w:t>1 Samuel 15:2-3</w:t>
      </w:r>
    </w:p>
    <w:p w14:paraId="651AE741" w14:textId="023E7337" w:rsidR="00DB7A92" w:rsidRPr="00C01B7D" w:rsidRDefault="00DB7A92" w:rsidP="00DB7A92">
      <w:pPr>
        <w:pStyle w:val="ListParagraph"/>
        <w:numPr>
          <w:ilvl w:val="1"/>
          <w:numId w:val="22"/>
        </w:numPr>
      </w:pPr>
      <w:r>
        <w:rPr>
          <w:rFonts w:ascii="Calibri" w:hAnsi="Calibri" w:cs="Calibri"/>
          <w:sz w:val="24"/>
          <w:szCs w:val="24"/>
        </w:rPr>
        <w:t>V.33</w:t>
      </w:r>
      <w:r w:rsidR="00C01B7D">
        <w:rPr>
          <w:rFonts w:ascii="Calibri" w:hAnsi="Calibri" w:cs="Calibri"/>
          <w:sz w:val="24"/>
          <w:szCs w:val="24"/>
        </w:rPr>
        <w:t xml:space="preserve"> Jobab</w:t>
      </w:r>
    </w:p>
    <w:p w14:paraId="30D6AAAC" w14:textId="3F4D157A" w:rsidR="00C01B7D" w:rsidRPr="00C01B7D" w:rsidRDefault="00C01B7D" w:rsidP="00C01B7D">
      <w:pPr>
        <w:pStyle w:val="ListParagraph"/>
        <w:numPr>
          <w:ilvl w:val="2"/>
          <w:numId w:val="22"/>
        </w:numPr>
      </w:pPr>
      <w:r w:rsidRPr="00C01B7D">
        <w:rPr>
          <w:rFonts w:ascii="Calibri" w:hAnsi="Calibri" w:cs="Calibri"/>
          <w:sz w:val="24"/>
          <w:szCs w:val="24"/>
        </w:rPr>
        <w:t>Augustine and Ambrose think that this Jobab is of the family of Esau and that he is Job, and there are many conjectures linked with this opinion. For the letters agree and also the names of his friends, and of these Eliphaz the Temanite seems to have had his origin from Teman in the land of Edom, and likewise Bildad and Zophar. If this is true, it agrees well with history, for Job was very wise in God’s Law and embraced the doctrine and circumcision of his father Esau.</w:t>
      </w:r>
      <w:r w:rsidRPr="00C01B7D">
        <w:rPr>
          <w:rFonts w:ascii="Calibri" w:hAnsi="Calibri" w:cs="Calibri"/>
          <w:sz w:val="24"/>
          <w:szCs w:val="24"/>
          <w:vertAlign w:val="superscript"/>
        </w:rPr>
        <w:footnoteReference w:id="4"/>
      </w:r>
    </w:p>
    <w:p w14:paraId="0B3DBB5F" w14:textId="462E8FB1" w:rsidR="00C01B7D" w:rsidRPr="00DB7A92" w:rsidRDefault="00C01B7D" w:rsidP="00C01B7D">
      <w:pPr>
        <w:pStyle w:val="ListParagraph"/>
        <w:numPr>
          <w:ilvl w:val="2"/>
          <w:numId w:val="22"/>
        </w:numPr>
      </w:pPr>
      <w:r w:rsidRPr="00C01B7D">
        <w:rPr>
          <w:rFonts w:ascii="Calibri" w:hAnsi="Calibri" w:cs="Calibri"/>
          <w:sz w:val="24"/>
          <w:szCs w:val="24"/>
        </w:rPr>
        <w:t>Because of the epithet Temanite, however, I rather incline to this view, that Job was descended from Esau, because Arabia is closer to Judea and better known there, although Mesopotamia is also close by.</w:t>
      </w:r>
      <w:r w:rsidRPr="00C01B7D">
        <w:rPr>
          <w:rFonts w:ascii="Calibri" w:hAnsi="Calibri" w:cs="Calibri"/>
          <w:sz w:val="24"/>
          <w:szCs w:val="24"/>
          <w:vertAlign w:val="superscript"/>
        </w:rPr>
        <w:footnoteReference w:id="5"/>
      </w:r>
    </w:p>
    <w:p w14:paraId="0893C921" w14:textId="02FC5632" w:rsidR="00DB7A92" w:rsidRDefault="00DB7A92" w:rsidP="00DB7A92">
      <w:pPr>
        <w:pStyle w:val="ListParagraph"/>
        <w:numPr>
          <w:ilvl w:val="1"/>
          <w:numId w:val="22"/>
        </w:numPr>
      </w:pPr>
      <w:r>
        <w:t>The kings listed more than likely were of the time of Moses and not beyond.</w:t>
      </w:r>
    </w:p>
    <w:p w14:paraId="37BA0252" w14:textId="1BB0A95E" w:rsidR="00C01B7D" w:rsidRDefault="00C01B7D" w:rsidP="00C01B7D">
      <w:pPr>
        <w:pStyle w:val="Heading2"/>
        <w:rPr>
          <w:b/>
          <w:bCs/>
        </w:rPr>
      </w:pPr>
      <w:r>
        <w:rPr>
          <w:b/>
          <w:bCs/>
        </w:rPr>
        <w:t>Joseph’s Adventures Begin (37:1-</w:t>
      </w:r>
      <w:r w:rsidR="00956663">
        <w:rPr>
          <w:b/>
          <w:bCs/>
        </w:rPr>
        <w:t>11</w:t>
      </w:r>
      <w:r>
        <w:rPr>
          <w:b/>
          <w:bCs/>
        </w:rPr>
        <w:t>)</w:t>
      </w:r>
    </w:p>
    <w:p w14:paraId="629B04B3" w14:textId="7B2E6A52" w:rsidR="00C01B7D" w:rsidRDefault="00C01B7D" w:rsidP="00C01B7D">
      <w:pPr>
        <w:pStyle w:val="ListParagraph"/>
        <w:numPr>
          <w:ilvl w:val="0"/>
          <w:numId w:val="23"/>
        </w:numPr>
      </w:pPr>
      <w:r>
        <w:t>Brought back to Jacob</w:t>
      </w:r>
    </w:p>
    <w:p w14:paraId="3EB1BB0F" w14:textId="29748F5E" w:rsidR="00C01B7D" w:rsidRDefault="00C01B7D" w:rsidP="00C01B7D">
      <w:pPr>
        <w:pStyle w:val="ListParagraph"/>
        <w:numPr>
          <w:ilvl w:val="1"/>
          <w:numId w:val="23"/>
        </w:numPr>
      </w:pPr>
      <w:r>
        <w:t>Note the name</w:t>
      </w:r>
    </w:p>
    <w:p w14:paraId="77ACE42F" w14:textId="3CC115BA" w:rsidR="00C01B7D" w:rsidRDefault="00C01B7D" w:rsidP="00C01B7D">
      <w:pPr>
        <w:pStyle w:val="ListParagraph"/>
        <w:numPr>
          <w:ilvl w:val="2"/>
          <w:numId w:val="23"/>
        </w:numPr>
      </w:pPr>
      <w:r>
        <w:t>We deal with the issues of the house.</w:t>
      </w:r>
    </w:p>
    <w:p w14:paraId="566B4833" w14:textId="603FE729" w:rsidR="00C01B7D" w:rsidRDefault="00C01B7D" w:rsidP="00C01B7D">
      <w:pPr>
        <w:pStyle w:val="ListParagraph"/>
        <w:numPr>
          <w:ilvl w:val="0"/>
          <w:numId w:val="23"/>
        </w:numPr>
      </w:pPr>
      <w:r>
        <w:t xml:space="preserve">Joseph </w:t>
      </w:r>
    </w:p>
    <w:p w14:paraId="0E93F4D4" w14:textId="16C76210" w:rsidR="00C01B7D" w:rsidRDefault="00C01B7D" w:rsidP="00C01B7D">
      <w:pPr>
        <w:pStyle w:val="ListParagraph"/>
        <w:numPr>
          <w:ilvl w:val="1"/>
          <w:numId w:val="23"/>
        </w:numPr>
      </w:pPr>
      <w:r>
        <w:t>Seventeen</w:t>
      </w:r>
    </w:p>
    <w:p w14:paraId="7A09C0EC" w14:textId="3C0CB426" w:rsidR="00C01B7D" w:rsidRDefault="00C01B7D" w:rsidP="00C01B7D">
      <w:pPr>
        <w:pStyle w:val="ListParagraph"/>
        <w:numPr>
          <w:ilvl w:val="1"/>
          <w:numId w:val="23"/>
        </w:numPr>
      </w:pPr>
      <w:r>
        <w:t>Shepherd</w:t>
      </w:r>
    </w:p>
    <w:p w14:paraId="4E67D99D" w14:textId="100F8AAE" w:rsidR="00C01B7D" w:rsidRDefault="00C01B7D" w:rsidP="00C01B7D">
      <w:pPr>
        <w:pStyle w:val="ListParagraph"/>
        <w:numPr>
          <w:ilvl w:val="2"/>
          <w:numId w:val="23"/>
        </w:numPr>
      </w:pPr>
      <w:r>
        <w:t>Who/what does this remind us of?</w:t>
      </w:r>
    </w:p>
    <w:p w14:paraId="3F47FD71" w14:textId="67BF04C8" w:rsidR="00C01B7D" w:rsidRDefault="00C01B7D" w:rsidP="00C01B7D">
      <w:pPr>
        <w:pStyle w:val="ListParagraph"/>
        <w:numPr>
          <w:ilvl w:val="2"/>
          <w:numId w:val="23"/>
        </w:numPr>
      </w:pPr>
      <w:r>
        <w:lastRenderedPageBreak/>
        <w:t>Who is Joseph hanging out with?</w:t>
      </w:r>
    </w:p>
    <w:p w14:paraId="262755EF" w14:textId="78F366DF" w:rsidR="00C01B7D" w:rsidRDefault="00C01B7D" w:rsidP="00C01B7D">
      <w:pPr>
        <w:pStyle w:val="ListParagraph"/>
        <w:numPr>
          <w:ilvl w:val="3"/>
          <w:numId w:val="23"/>
        </w:numPr>
      </w:pPr>
      <w:r>
        <w:t>Who is missing?</w:t>
      </w:r>
    </w:p>
    <w:p w14:paraId="2CBE6E3D" w14:textId="6A02CA04" w:rsidR="00C01B7D" w:rsidRPr="00C01B7D" w:rsidRDefault="00C01B7D" w:rsidP="00C01B7D">
      <w:pPr>
        <w:pStyle w:val="ListParagraph"/>
        <w:numPr>
          <w:ilvl w:val="4"/>
          <w:numId w:val="23"/>
        </w:numPr>
      </w:pPr>
      <w:r w:rsidRPr="00C01B7D">
        <w:rPr>
          <w:rFonts w:ascii="Calibri" w:hAnsi="Calibri" w:cs="Calibri"/>
          <w:sz w:val="24"/>
          <w:szCs w:val="24"/>
        </w:rPr>
        <w:t>But to whom does he join himself as a companion? He does not associate with the chief sons of Leah, with Judah, Simeon, Reuben, and Levi. For these men very proudly despise this son of Rachel. The young man of excellent character also sees that the sons of the maidservants are cast off and despised and regarded by the four sons of Leah as the vilest of slaves. Therefore he finds delight especially in associating with them.</w:t>
      </w:r>
      <w:r w:rsidRPr="00C01B7D">
        <w:rPr>
          <w:rFonts w:ascii="Calibri" w:hAnsi="Calibri" w:cs="Calibri"/>
          <w:sz w:val="24"/>
          <w:szCs w:val="24"/>
          <w:vertAlign w:val="superscript"/>
        </w:rPr>
        <w:footnoteReference w:id="6"/>
      </w:r>
    </w:p>
    <w:p w14:paraId="080CDAD7" w14:textId="018A412E" w:rsidR="00C01B7D" w:rsidRPr="00C01B7D" w:rsidRDefault="00C01B7D" w:rsidP="00C01B7D">
      <w:pPr>
        <w:pStyle w:val="ListParagraph"/>
        <w:numPr>
          <w:ilvl w:val="2"/>
          <w:numId w:val="23"/>
        </w:numPr>
      </w:pPr>
      <w:r>
        <w:rPr>
          <w:rFonts w:ascii="Calibri" w:hAnsi="Calibri" w:cs="Calibri"/>
          <w:sz w:val="24"/>
          <w:szCs w:val="24"/>
        </w:rPr>
        <w:t xml:space="preserve">Tattletale </w:t>
      </w:r>
    </w:p>
    <w:p w14:paraId="2FF33E08" w14:textId="3FAA2CDD" w:rsidR="00C01B7D" w:rsidRPr="00540FE4" w:rsidRDefault="00540FE4" w:rsidP="00C01B7D">
      <w:pPr>
        <w:pStyle w:val="ListParagraph"/>
        <w:numPr>
          <w:ilvl w:val="3"/>
          <w:numId w:val="23"/>
        </w:numPr>
      </w:pPr>
      <w:r>
        <w:rPr>
          <w:rFonts w:ascii="Calibri" w:hAnsi="Calibri" w:cs="Calibri"/>
          <w:sz w:val="24"/>
          <w:szCs w:val="24"/>
        </w:rPr>
        <w:t>Someone is always watching</w:t>
      </w:r>
    </w:p>
    <w:p w14:paraId="7E87FB2A" w14:textId="4619123C" w:rsidR="00540FE4" w:rsidRPr="00540FE4" w:rsidRDefault="00540FE4" w:rsidP="00540FE4">
      <w:pPr>
        <w:pStyle w:val="ListParagraph"/>
        <w:numPr>
          <w:ilvl w:val="4"/>
          <w:numId w:val="23"/>
        </w:numPr>
      </w:pPr>
      <w:r>
        <w:rPr>
          <w:rFonts w:ascii="Calibri" w:hAnsi="Calibri" w:cs="Calibri"/>
          <w:sz w:val="24"/>
          <w:szCs w:val="24"/>
        </w:rPr>
        <w:t>Ephesians 5:15</w:t>
      </w:r>
    </w:p>
    <w:p w14:paraId="4ADD69A7" w14:textId="2C48431B" w:rsidR="00540FE4" w:rsidRPr="00540FE4" w:rsidRDefault="00540FE4" w:rsidP="00540FE4">
      <w:pPr>
        <w:pStyle w:val="ListParagraph"/>
        <w:numPr>
          <w:ilvl w:val="4"/>
          <w:numId w:val="23"/>
        </w:numPr>
      </w:pPr>
      <w:r>
        <w:rPr>
          <w:rFonts w:ascii="Calibri" w:hAnsi="Calibri" w:cs="Calibri"/>
          <w:sz w:val="24"/>
          <w:szCs w:val="24"/>
        </w:rPr>
        <w:t>Colossians 4:5</w:t>
      </w:r>
    </w:p>
    <w:p w14:paraId="6B433D78" w14:textId="09AA32DD" w:rsidR="00540FE4" w:rsidRPr="00540FE4" w:rsidRDefault="00540FE4" w:rsidP="00540FE4">
      <w:pPr>
        <w:pStyle w:val="ListParagraph"/>
        <w:numPr>
          <w:ilvl w:val="4"/>
          <w:numId w:val="23"/>
        </w:numPr>
      </w:pPr>
      <w:r w:rsidRPr="00540FE4">
        <w:rPr>
          <w:rFonts w:ascii="Calibri" w:hAnsi="Calibri" w:cs="Calibri"/>
          <w:sz w:val="24"/>
          <w:szCs w:val="24"/>
        </w:rPr>
        <w:t>The same perversity is also today running through all ranks in the church, state, and home. For all men are grumbling against those who remind them of what is right, and they are indignant with those who reprove faults and sins, even enormous public sins. One must not oppose anyone but allow everyone to do what he likes!</w:t>
      </w:r>
      <w:r w:rsidRPr="00540FE4">
        <w:rPr>
          <w:rFonts w:ascii="Calibri" w:hAnsi="Calibri" w:cs="Calibri"/>
          <w:sz w:val="24"/>
          <w:szCs w:val="24"/>
          <w:vertAlign w:val="superscript"/>
        </w:rPr>
        <w:footnoteReference w:id="7"/>
      </w:r>
    </w:p>
    <w:p w14:paraId="081F0258" w14:textId="0E40F758" w:rsidR="00540FE4" w:rsidRPr="00540FE4" w:rsidRDefault="00540FE4" w:rsidP="00540FE4">
      <w:pPr>
        <w:pStyle w:val="ListParagraph"/>
        <w:numPr>
          <w:ilvl w:val="0"/>
          <w:numId w:val="23"/>
        </w:numPr>
      </w:pPr>
      <w:r>
        <w:rPr>
          <w:rFonts w:ascii="Calibri" w:hAnsi="Calibri" w:cs="Calibri"/>
          <w:sz w:val="24"/>
          <w:szCs w:val="24"/>
        </w:rPr>
        <w:t>“Israel loved Joseph”</w:t>
      </w:r>
    </w:p>
    <w:p w14:paraId="6D5D93E1" w14:textId="3693A173" w:rsidR="00540FE4" w:rsidRPr="00540FE4" w:rsidRDefault="00540FE4" w:rsidP="00540FE4">
      <w:pPr>
        <w:pStyle w:val="ListParagraph"/>
        <w:numPr>
          <w:ilvl w:val="1"/>
          <w:numId w:val="23"/>
        </w:numPr>
      </w:pPr>
      <w:r>
        <w:rPr>
          <w:rFonts w:ascii="Calibri" w:hAnsi="Calibri" w:cs="Calibri"/>
          <w:sz w:val="24"/>
          <w:szCs w:val="24"/>
        </w:rPr>
        <w:t>Note the name change</w:t>
      </w:r>
    </w:p>
    <w:p w14:paraId="58A581FB" w14:textId="0306B40D" w:rsidR="00540FE4" w:rsidRPr="00540FE4" w:rsidRDefault="00540FE4" w:rsidP="00540FE4">
      <w:pPr>
        <w:pStyle w:val="ListParagraph"/>
        <w:numPr>
          <w:ilvl w:val="2"/>
          <w:numId w:val="23"/>
        </w:numPr>
      </w:pPr>
      <w:r>
        <w:rPr>
          <w:rFonts w:ascii="Calibri" w:hAnsi="Calibri" w:cs="Calibri"/>
          <w:sz w:val="24"/>
          <w:szCs w:val="24"/>
        </w:rPr>
        <w:t>Why?</w:t>
      </w:r>
    </w:p>
    <w:p w14:paraId="33361763" w14:textId="763FC128" w:rsidR="00540FE4" w:rsidRPr="00540FE4" w:rsidRDefault="00540FE4" w:rsidP="00540FE4">
      <w:pPr>
        <w:pStyle w:val="ListParagraph"/>
        <w:numPr>
          <w:ilvl w:val="1"/>
          <w:numId w:val="23"/>
        </w:numPr>
      </w:pPr>
      <w:r>
        <w:rPr>
          <w:rFonts w:ascii="Calibri" w:hAnsi="Calibri" w:cs="Calibri"/>
          <w:sz w:val="24"/>
          <w:szCs w:val="24"/>
        </w:rPr>
        <w:t>Why the favoritism?</w:t>
      </w:r>
    </w:p>
    <w:p w14:paraId="06E22315" w14:textId="3980CFDD" w:rsidR="00540FE4" w:rsidRPr="00540FE4" w:rsidRDefault="00540FE4" w:rsidP="00540FE4">
      <w:pPr>
        <w:pStyle w:val="ListParagraph"/>
        <w:numPr>
          <w:ilvl w:val="2"/>
          <w:numId w:val="23"/>
        </w:numPr>
      </w:pPr>
      <w:r>
        <w:rPr>
          <w:rFonts w:ascii="Calibri" w:hAnsi="Calibri" w:cs="Calibri"/>
          <w:sz w:val="24"/>
          <w:szCs w:val="24"/>
        </w:rPr>
        <w:t>Did Jacob believe that Joseph and Benjamin were his only real sons?</w:t>
      </w:r>
    </w:p>
    <w:p w14:paraId="1DB3195E" w14:textId="1E88E663" w:rsidR="00540FE4" w:rsidRPr="00540FE4" w:rsidRDefault="00540FE4" w:rsidP="00540FE4">
      <w:pPr>
        <w:pStyle w:val="ListParagraph"/>
        <w:numPr>
          <w:ilvl w:val="3"/>
          <w:numId w:val="23"/>
        </w:numPr>
      </w:pPr>
      <w:r w:rsidRPr="00540FE4">
        <w:rPr>
          <w:rFonts w:ascii="Calibri" w:hAnsi="Calibri" w:cs="Calibri"/>
          <w:sz w:val="24"/>
          <w:szCs w:val="24"/>
        </w:rPr>
        <w:t xml:space="preserve">I for my part, then, interpret this text in accordance with the feelings of the father’s heart. After so many troubles and crosses he had found rest in this son, who had been born from his legitimate and chief wife, who to his great grief had died in childbirth. </w:t>
      </w:r>
      <w:r w:rsidRPr="00540FE4">
        <w:rPr>
          <w:rFonts w:ascii="Calibri" w:hAnsi="Calibri" w:cs="Calibri"/>
          <w:sz w:val="24"/>
          <w:szCs w:val="24"/>
          <w:vertAlign w:val="superscript"/>
        </w:rPr>
        <w:footnoteReference w:id="8"/>
      </w:r>
    </w:p>
    <w:p w14:paraId="04FB2F6C" w14:textId="4FCDEA1F" w:rsidR="00540FE4" w:rsidRPr="00303F1C" w:rsidRDefault="00540FE4" w:rsidP="00540FE4">
      <w:pPr>
        <w:pStyle w:val="ListParagraph"/>
        <w:numPr>
          <w:ilvl w:val="1"/>
          <w:numId w:val="23"/>
        </w:numPr>
      </w:pPr>
      <w:r>
        <w:rPr>
          <w:rFonts w:ascii="Calibri" w:hAnsi="Calibri" w:cs="Calibri"/>
          <w:sz w:val="24"/>
          <w:szCs w:val="24"/>
        </w:rPr>
        <w:t>The robe with many thread</w:t>
      </w:r>
    </w:p>
    <w:p w14:paraId="299B8440" w14:textId="250D3C9D" w:rsidR="00303F1C" w:rsidRPr="00540FE4" w:rsidRDefault="00303F1C" w:rsidP="00303F1C">
      <w:pPr>
        <w:pStyle w:val="ListParagraph"/>
        <w:numPr>
          <w:ilvl w:val="2"/>
          <w:numId w:val="23"/>
        </w:numPr>
      </w:pPr>
      <w:r>
        <w:rPr>
          <w:rFonts w:ascii="Calibri" w:hAnsi="Calibri" w:cs="Calibri"/>
          <w:sz w:val="24"/>
          <w:szCs w:val="24"/>
        </w:rPr>
        <w:t xml:space="preserve">A not-so technicolor dream coat? </w:t>
      </w:r>
    </w:p>
    <w:p w14:paraId="1E92B3FF" w14:textId="07DB149A" w:rsidR="00540FE4" w:rsidRPr="00303F1C" w:rsidRDefault="00303F1C" w:rsidP="00540FE4">
      <w:pPr>
        <w:pStyle w:val="ListParagraph"/>
        <w:numPr>
          <w:ilvl w:val="2"/>
          <w:numId w:val="23"/>
        </w:numPr>
      </w:pPr>
      <w:r w:rsidRPr="00303F1C">
        <w:rPr>
          <w:rFonts w:ascii="Calibri" w:hAnsi="Calibri" w:cs="Calibri"/>
          <w:sz w:val="24"/>
          <w:szCs w:val="24"/>
        </w:rPr>
        <w:lastRenderedPageBreak/>
        <w:t xml:space="preserve">In the Hebrew it says: “He made for him </w:t>
      </w:r>
      <w:r w:rsidRPr="00303F1C">
        <w:rPr>
          <w:rFonts w:ascii="Times New Roman" w:hAnsi="Times New Roman" w:cs="Times New Roman" w:hint="cs"/>
          <w:sz w:val="24"/>
          <w:szCs w:val="32"/>
          <w:rtl/>
          <w:lang w:bidi="he-IL"/>
        </w:rPr>
        <w:t>פַּסִּים</w:t>
      </w:r>
      <w:r w:rsidRPr="00303F1C">
        <w:rPr>
          <w:rFonts w:ascii="Calibri" w:hAnsi="Calibri" w:cs="Calibri"/>
          <w:sz w:val="24"/>
          <w:szCs w:val="24"/>
        </w:rPr>
        <w:t xml:space="preserve">,” that is, a coat of threads, or a linen coat, which the Greek version has translated </w:t>
      </w:r>
      <w:r w:rsidRPr="00303F1C">
        <w:rPr>
          <w:rFonts w:ascii="Calibri" w:hAnsi="Calibri" w:cs="Calibri"/>
          <w:sz w:val="24"/>
          <w:szCs w:val="24"/>
          <w:lang w:val="el-GR"/>
        </w:rPr>
        <w:t>πολύμιτον</w:t>
      </w:r>
      <w:r w:rsidRPr="00303F1C">
        <w:rPr>
          <w:rFonts w:ascii="Calibri" w:hAnsi="Calibri" w:cs="Calibri"/>
          <w:sz w:val="24"/>
          <w:szCs w:val="24"/>
        </w:rPr>
        <w:t>, that is, having many threads.</w:t>
      </w:r>
      <w:r w:rsidRPr="00303F1C">
        <w:rPr>
          <w:rFonts w:ascii="Calibri" w:hAnsi="Calibri" w:cs="Calibri"/>
          <w:sz w:val="24"/>
          <w:szCs w:val="24"/>
          <w:vertAlign w:val="superscript"/>
        </w:rPr>
        <w:footnoteReference w:id="9"/>
      </w:r>
    </w:p>
    <w:p w14:paraId="7AB208F2" w14:textId="28239600" w:rsidR="00303F1C" w:rsidRPr="00303F1C" w:rsidRDefault="00303F1C" w:rsidP="00540FE4">
      <w:pPr>
        <w:pStyle w:val="ListParagraph"/>
        <w:numPr>
          <w:ilvl w:val="2"/>
          <w:numId w:val="23"/>
        </w:numPr>
      </w:pPr>
      <w:r>
        <w:rPr>
          <w:rFonts w:ascii="Calibri" w:hAnsi="Calibri" w:cs="Calibri"/>
          <w:sz w:val="24"/>
          <w:szCs w:val="24"/>
        </w:rPr>
        <w:t>Luther argues for a “beautiful white smock”</w:t>
      </w:r>
    </w:p>
    <w:p w14:paraId="783E41CF" w14:textId="359BCFA2" w:rsidR="00303F1C" w:rsidRPr="00303F1C" w:rsidRDefault="00303F1C" w:rsidP="00303F1C">
      <w:pPr>
        <w:pStyle w:val="ListParagraph"/>
        <w:numPr>
          <w:ilvl w:val="3"/>
          <w:numId w:val="23"/>
        </w:numPr>
      </w:pPr>
      <w:r>
        <w:rPr>
          <w:rFonts w:ascii="Calibri" w:hAnsi="Calibri" w:cs="Calibri"/>
          <w:sz w:val="24"/>
          <w:szCs w:val="24"/>
        </w:rPr>
        <w:t>For the priesthood in light of Jacob’s hopes for Joseph.</w:t>
      </w:r>
    </w:p>
    <w:p w14:paraId="4A2D29A2" w14:textId="5088A6BE" w:rsidR="00303F1C" w:rsidRPr="00303F1C" w:rsidRDefault="00303F1C" w:rsidP="00303F1C">
      <w:pPr>
        <w:pStyle w:val="ListParagraph"/>
        <w:numPr>
          <w:ilvl w:val="4"/>
          <w:numId w:val="23"/>
        </w:numPr>
      </w:pPr>
      <w:r>
        <w:rPr>
          <w:rFonts w:ascii="Calibri" w:hAnsi="Calibri" w:cs="Calibri"/>
          <w:sz w:val="24"/>
          <w:szCs w:val="24"/>
        </w:rPr>
        <w:t>Jealousy will arise, not because Joseph got a fancy coat, but because of what it showed Joseph was being prepared for.</w:t>
      </w:r>
    </w:p>
    <w:p w14:paraId="68D00CD3" w14:textId="7043AF1E" w:rsidR="00303F1C" w:rsidRPr="00303F1C" w:rsidRDefault="00303F1C" w:rsidP="00303F1C">
      <w:pPr>
        <w:pStyle w:val="ListParagraph"/>
        <w:numPr>
          <w:ilvl w:val="3"/>
          <w:numId w:val="23"/>
        </w:numPr>
      </w:pPr>
      <w:r>
        <w:rPr>
          <w:rFonts w:ascii="Calibri" w:hAnsi="Calibri" w:cs="Calibri"/>
          <w:sz w:val="24"/>
          <w:szCs w:val="24"/>
        </w:rPr>
        <w:t>Similar to the clothing depicted for the angels</w:t>
      </w:r>
    </w:p>
    <w:p w14:paraId="6FA20CA1" w14:textId="2571B565" w:rsidR="00303F1C" w:rsidRPr="00303F1C" w:rsidRDefault="00303F1C" w:rsidP="00303F1C">
      <w:pPr>
        <w:pStyle w:val="ListParagraph"/>
        <w:numPr>
          <w:ilvl w:val="3"/>
          <w:numId w:val="23"/>
        </w:numPr>
      </w:pPr>
      <w:r>
        <w:rPr>
          <w:rFonts w:ascii="Calibri" w:hAnsi="Calibri" w:cs="Calibri"/>
          <w:sz w:val="24"/>
          <w:szCs w:val="24"/>
        </w:rPr>
        <w:t>Similar to Christ’s cloak wove without seam and shone brightly at the transfiguration.</w:t>
      </w:r>
    </w:p>
    <w:p w14:paraId="1648AC86" w14:textId="5A1AECF4" w:rsidR="00303F1C" w:rsidRPr="00303F1C" w:rsidRDefault="00303F1C" w:rsidP="00303F1C">
      <w:pPr>
        <w:pStyle w:val="ListParagraph"/>
        <w:numPr>
          <w:ilvl w:val="0"/>
          <w:numId w:val="23"/>
        </w:numPr>
      </w:pPr>
      <w:r>
        <w:rPr>
          <w:rFonts w:ascii="Calibri" w:hAnsi="Calibri" w:cs="Calibri"/>
          <w:sz w:val="24"/>
          <w:szCs w:val="24"/>
        </w:rPr>
        <w:t>The brothers hated Joseph</w:t>
      </w:r>
    </w:p>
    <w:p w14:paraId="56012E92" w14:textId="631FCB9C" w:rsidR="00303F1C" w:rsidRPr="00303F1C" w:rsidRDefault="00303F1C" w:rsidP="00303F1C">
      <w:pPr>
        <w:pStyle w:val="ListParagraph"/>
        <w:numPr>
          <w:ilvl w:val="1"/>
          <w:numId w:val="23"/>
        </w:numPr>
      </w:pPr>
      <w:r>
        <w:rPr>
          <w:rFonts w:ascii="Calibri" w:hAnsi="Calibri" w:cs="Calibri"/>
          <w:sz w:val="24"/>
          <w:szCs w:val="24"/>
        </w:rPr>
        <w:t>Silent treatment</w:t>
      </w:r>
    </w:p>
    <w:p w14:paraId="55D30B58" w14:textId="2D31A220" w:rsidR="00303F1C" w:rsidRPr="00303F1C" w:rsidRDefault="00303F1C" w:rsidP="00303F1C">
      <w:pPr>
        <w:pStyle w:val="ListParagraph"/>
        <w:numPr>
          <w:ilvl w:val="2"/>
          <w:numId w:val="23"/>
        </w:numPr>
      </w:pPr>
      <w:r>
        <w:rPr>
          <w:rFonts w:ascii="Calibri" w:hAnsi="Calibri" w:cs="Calibri"/>
          <w:sz w:val="24"/>
          <w:szCs w:val="24"/>
        </w:rPr>
        <w:t>1 John 2:11</w:t>
      </w:r>
    </w:p>
    <w:p w14:paraId="6425763F" w14:textId="03A69320" w:rsidR="00303F1C" w:rsidRPr="00303F1C" w:rsidRDefault="00303F1C" w:rsidP="00303F1C">
      <w:pPr>
        <w:pStyle w:val="ListParagraph"/>
        <w:numPr>
          <w:ilvl w:val="1"/>
          <w:numId w:val="23"/>
        </w:numPr>
      </w:pPr>
      <w:r>
        <w:rPr>
          <w:rFonts w:ascii="Calibri" w:hAnsi="Calibri" w:cs="Calibri"/>
          <w:sz w:val="24"/>
          <w:szCs w:val="24"/>
        </w:rPr>
        <w:t>A foreshadowing</w:t>
      </w:r>
    </w:p>
    <w:p w14:paraId="2866D671" w14:textId="490C2ACE" w:rsidR="00303F1C" w:rsidRPr="00303F1C" w:rsidRDefault="00303F1C" w:rsidP="00303F1C">
      <w:pPr>
        <w:pStyle w:val="ListParagraph"/>
        <w:numPr>
          <w:ilvl w:val="2"/>
          <w:numId w:val="23"/>
        </w:numPr>
      </w:pPr>
      <w:r>
        <w:rPr>
          <w:rFonts w:ascii="Calibri" w:hAnsi="Calibri" w:cs="Calibri"/>
          <w:sz w:val="24"/>
          <w:szCs w:val="24"/>
        </w:rPr>
        <w:t>Saul/David</w:t>
      </w:r>
    </w:p>
    <w:p w14:paraId="72D30EAE" w14:textId="68BFFA4A" w:rsidR="00303F1C" w:rsidRPr="00303F1C" w:rsidRDefault="00303F1C" w:rsidP="00303F1C">
      <w:pPr>
        <w:pStyle w:val="ListParagraph"/>
        <w:numPr>
          <w:ilvl w:val="2"/>
          <w:numId w:val="23"/>
        </w:numPr>
      </w:pPr>
      <w:r>
        <w:rPr>
          <w:rFonts w:ascii="Calibri" w:hAnsi="Calibri" w:cs="Calibri"/>
          <w:sz w:val="24"/>
          <w:szCs w:val="24"/>
        </w:rPr>
        <w:t>Jews/Jesus</w:t>
      </w:r>
    </w:p>
    <w:p w14:paraId="27F1DF6C" w14:textId="29F532D4" w:rsidR="00303F1C" w:rsidRPr="00093E3B" w:rsidRDefault="00303F1C" w:rsidP="00303F1C">
      <w:pPr>
        <w:pStyle w:val="ListParagraph"/>
        <w:numPr>
          <w:ilvl w:val="2"/>
          <w:numId w:val="23"/>
        </w:numPr>
      </w:pPr>
      <w:r>
        <w:rPr>
          <w:rFonts w:ascii="Calibri" w:hAnsi="Calibri" w:cs="Calibri"/>
          <w:sz w:val="24"/>
          <w:szCs w:val="24"/>
        </w:rPr>
        <w:t>World/Christians</w:t>
      </w:r>
    </w:p>
    <w:p w14:paraId="3EABAA22" w14:textId="2D86B57A" w:rsidR="00093E3B" w:rsidRPr="00093E3B" w:rsidRDefault="00093E3B" w:rsidP="00093E3B">
      <w:pPr>
        <w:pStyle w:val="ListParagraph"/>
        <w:numPr>
          <w:ilvl w:val="1"/>
          <w:numId w:val="23"/>
        </w:numPr>
      </w:pPr>
      <w:r>
        <w:rPr>
          <w:rFonts w:ascii="Calibri" w:hAnsi="Calibri" w:cs="Calibri"/>
          <w:sz w:val="24"/>
          <w:szCs w:val="24"/>
        </w:rPr>
        <w:t>A foreshadowing which God allows?</w:t>
      </w:r>
    </w:p>
    <w:p w14:paraId="5F85DD46" w14:textId="605EF345" w:rsidR="00093E3B" w:rsidRDefault="00093E3B" w:rsidP="00093E3B">
      <w:pPr>
        <w:pStyle w:val="ListParagraph"/>
        <w:numPr>
          <w:ilvl w:val="2"/>
          <w:numId w:val="23"/>
        </w:numPr>
      </w:pPr>
      <w:r>
        <w:t>To allow His purpose to come about.</w:t>
      </w:r>
    </w:p>
    <w:p w14:paraId="35A77C54" w14:textId="028121E6" w:rsidR="00093E3B" w:rsidRDefault="00093E3B" w:rsidP="00093E3B">
      <w:pPr>
        <w:pStyle w:val="ListParagraph"/>
        <w:numPr>
          <w:ilvl w:val="3"/>
          <w:numId w:val="23"/>
        </w:numPr>
      </w:pPr>
      <w:r>
        <w:t>Genesis 50:20</w:t>
      </w:r>
    </w:p>
    <w:p w14:paraId="2EFE3704" w14:textId="2054B4D2" w:rsidR="00093E3B" w:rsidRDefault="00093E3B" w:rsidP="00093E3B">
      <w:pPr>
        <w:pStyle w:val="ListParagraph"/>
        <w:numPr>
          <w:ilvl w:val="0"/>
          <w:numId w:val="23"/>
        </w:numPr>
      </w:pPr>
      <w:r>
        <w:t>Dream #1</w:t>
      </w:r>
    </w:p>
    <w:p w14:paraId="0CE4CD78" w14:textId="77777777" w:rsidR="00093E3B" w:rsidRDefault="00093E3B" w:rsidP="00093E3B">
      <w:pPr>
        <w:pStyle w:val="ListParagraph"/>
        <w:numPr>
          <w:ilvl w:val="1"/>
          <w:numId w:val="23"/>
        </w:numPr>
      </w:pPr>
      <w:r>
        <w:t>On dreams</w:t>
      </w:r>
    </w:p>
    <w:p w14:paraId="6CA99FF2" w14:textId="40AB22FA" w:rsidR="00093E3B" w:rsidRDefault="00093E3B" w:rsidP="00093E3B">
      <w:pPr>
        <w:pStyle w:val="ListParagraph"/>
        <w:numPr>
          <w:ilvl w:val="2"/>
          <w:numId w:val="23"/>
        </w:numPr>
      </w:pPr>
      <w:r>
        <w:t>Joel 2:28</w:t>
      </w:r>
    </w:p>
    <w:p w14:paraId="0069AC01" w14:textId="530B580C" w:rsidR="00093E3B" w:rsidRPr="00B70F1F" w:rsidRDefault="00093E3B" w:rsidP="00093E3B">
      <w:pPr>
        <w:pStyle w:val="ListParagraph"/>
        <w:numPr>
          <w:ilvl w:val="2"/>
          <w:numId w:val="23"/>
        </w:numPr>
      </w:pPr>
      <w:r w:rsidRPr="00093E3B">
        <w:rPr>
          <w:rFonts w:ascii="Calibri" w:hAnsi="Calibri" w:cs="Calibri"/>
          <w:sz w:val="24"/>
          <w:szCs w:val="24"/>
        </w:rPr>
        <w:t>I have concluded a pact with my Lord God that He should not send me visions or dreams or even angels. For I am content with this gift which I have, Holy Scripture, which abundantly teaches and supplies all things necessary both for this life and also for the life to come.</w:t>
      </w:r>
      <w:r w:rsidRPr="00093E3B">
        <w:rPr>
          <w:rFonts w:ascii="Calibri" w:hAnsi="Calibri" w:cs="Calibri"/>
          <w:sz w:val="24"/>
          <w:szCs w:val="24"/>
          <w:vertAlign w:val="superscript"/>
        </w:rPr>
        <w:footnoteReference w:id="10"/>
      </w:r>
    </w:p>
    <w:p w14:paraId="753DA264" w14:textId="7E362162" w:rsidR="00B70F1F" w:rsidRPr="00093E3B" w:rsidRDefault="00B70F1F" w:rsidP="00093E3B">
      <w:pPr>
        <w:pStyle w:val="ListParagraph"/>
        <w:numPr>
          <w:ilvl w:val="2"/>
          <w:numId w:val="23"/>
        </w:numPr>
      </w:pPr>
      <w:r w:rsidRPr="00B70F1F">
        <w:rPr>
          <w:rFonts w:ascii="Calibri" w:hAnsi="Calibri" w:cs="Calibri"/>
          <w:sz w:val="24"/>
          <w:szCs w:val="24"/>
        </w:rPr>
        <w:t xml:space="preserve">But when the Spirit Himself is the interpreter of those things which He suggests, then there can be no doubt about outcome and certitude. You will find nothing like this in the dreams of the heathen except that keen disturbance of the heart. </w:t>
      </w:r>
      <w:r w:rsidRPr="00B70F1F">
        <w:rPr>
          <w:rFonts w:ascii="Calibri" w:hAnsi="Calibri" w:cs="Calibri"/>
          <w:sz w:val="24"/>
          <w:szCs w:val="24"/>
          <w:vertAlign w:val="superscript"/>
        </w:rPr>
        <w:footnoteReference w:id="11"/>
      </w:r>
    </w:p>
    <w:p w14:paraId="1D883E94" w14:textId="00B82580" w:rsidR="00093E3B" w:rsidRPr="00093E3B" w:rsidRDefault="00093E3B" w:rsidP="00093E3B">
      <w:pPr>
        <w:pStyle w:val="ListParagraph"/>
        <w:numPr>
          <w:ilvl w:val="1"/>
          <w:numId w:val="23"/>
        </w:numPr>
      </w:pPr>
      <w:r>
        <w:rPr>
          <w:rFonts w:ascii="Calibri" w:hAnsi="Calibri" w:cs="Calibri"/>
          <w:sz w:val="24"/>
          <w:szCs w:val="24"/>
        </w:rPr>
        <w:t>Bringing in the sheaves</w:t>
      </w:r>
    </w:p>
    <w:p w14:paraId="338345F0" w14:textId="229BC528" w:rsidR="00093E3B" w:rsidRPr="00B70F1F" w:rsidRDefault="005E171E" w:rsidP="00093E3B">
      <w:pPr>
        <w:pStyle w:val="ListParagraph"/>
        <w:numPr>
          <w:ilvl w:val="2"/>
          <w:numId w:val="23"/>
        </w:numPr>
      </w:pPr>
      <w:r>
        <w:rPr>
          <w:rFonts w:ascii="Calibri" w:hAnsi="Calibri" w:cs="Calibri"/>
          <w:sz w:val="24"/>
          <w:szCs w:val="24"/>
        </w:rPr>
        <w:t>All the brothers in the field</w:t>
      </w:r>
    </w:p>
    <w:p w14:paraId="4CE7592F" w14:textId="29FB5E39" w:rsidR="00B70F1F" w:rsidRPr="005E171E" w:rsidRDefault="00B70F1F" w:rsidP="00B70F1F">
      <w:pPr>
        <w:pStyle w:val="ListParagraph"/>
        <w:numPr>
          <w:ilvl w:val="3"/>
          <w:numId w:val="23"/>
        </w:numPr>
      </w:pPr>
      <w:r>
        <w:rPr>
          <w:rFonts w:ascii="Calibri" w:hAnsi="Calibri" w:cs="Calibri"/>
          <w:sz w:val="24"/>
          <w:szCs w:val="24"/>
        </w:rPr>
        <w:t>Has a bearing on the land</w:t>
      </w:r>
    </w:p>
    <w:p w14:paraId="47485E2B" w14:textId="0284EBFB" w:rsidR="005E171E" w:rsidRPr="005E171E" w:rsidRDefault="005E171E" w:rsidP="00093E3B">
      <w:pPr>
        <w:pStyle w:val="ListParagraph"/>
        <w:numPr>
          <w:ilvl w:val="2"/>
          <w:numId w:val="23"/>
        </w:numPr>
      </w:pPr>
      <w:r>
        <w:rPr>
          <w:rFonts w:ascii="Calibri" w:hAnsi="Calibri" w:cs="Calibri"/>
          <w:sz w:val="24"/>
          <w:szCs w:val="24"/>
        </w:rPr>
        <w:lastRenderedPageBreak/>
        <w:t>When Joseph’s sheaf stands up…</w:t>
      </w:r>
    </w:p>
    <w:p w14:paraId="405DB8F3" w14:textId="00069809" w:rsidR="005E171E" w:rsidRPr="005E171E" w:rsidRDefault="005E171E" w:rsidP="005E171E">
      <w:pPr>
        <w:pStyle w:val="ListParagraph"/>
        <w:numPr>
          <w:ilvl w:val="3"/>
          <w:numId w:val="23"/>
        </w:numPr>
      </w:pPr>
      <w:r>
        <w:rPr>
          <w:rFonts w:ascii="Calibri" w:hAnsi="Calibri" w:cs="Calibri"/>
          <w:sz w:val="24"/>
          <w:szCs w:val="24"/>
        </w:rPr>
        <w:t>The brother’s sheaves bow down</w:t>
      </w:r>
    </w:p>
    <w:p w14:paraId="18033D68" w14:textId="5681C112" w:rsidR="005E171E" w:rsidRPr="005E171E" w:rsidRDefault="005E171E" w:rsidP="005E171E">
      <w:pPr>
        <w:pStyle w:val="ListParagraph"/>
        <w:numPr>
          <w:ilvl w:val="1"/>
          <w:numId w:val="23"/>
        </w:numPr>
      </w:pPr>
      <w:r>
        <w:rPr>
          <w:rFonts w:ascii="Calibri" w:hAnsi="Calibri" w:cs="Calibri"/>
          <w:sz w:val="24"/>
          <w:szCs w:val="24"/>
        </w:rPr>
        <w:t>Told in innocence.</w:t>
      </w:r>
    </w:p>
    <w:p w14:paraId="4AD8B956" w14:textId="40FC7B09" w:rsidR="005E171E" w:rsidRPr="005E171E" w:rsidRDefault="005E171E" w:rsidP="005E171E">
      <w:pPr>
        <w:pStyle w:val="ListParagraph"/>
        <w:numPr>
          <w:ilvl w:val="2"/>
          <w:numId w:val="23"/>
        </w:numPr>
      </w:pPr>
      <w:r>
        <w:rPr>
          <w:rFonts w:ascii="Calibri" w:hAnsi="Calibri" w:cs="Calibri"/>
          <w:sz w:val="24"/>
          <w:szCs w:val="24"/>
        </w:rPr>
        <w:t>And the fire within the brothers really starts to burn!</w:t>
      </w:r>
    </w:p>
    <w:p w14:paraId="558C0F19" w14:textId="77777777" w:rsidR="005E171E" w:rsidRPr="005E171E" w:rsidRDefault="005E171E" w:rsidP="005E171E">
      <w:pPr>
        <w:pStyle w:val="ListParagraph"/>
        <w:numPr>
          <w:ilvl w:val="2"/>
          <w:numId w:val="23"/>
        </w:numPr>
      </w:pPr>
      <w:r>
        <w:rPr>
          <w:rFonts w:ascii="Calibri" w:hAnsi="Calibri" w:cs="Calibri"/>
          <w:sz w:val="24"/>
          <w:szCs w:val="24"/>
        </w:rPr>
        <w:t>Psalm 118:22</w:t>
      </w:r>
    </w:p>
    <w:p w14:paraId="3108DEAA" w14:textId="792C25C5" w:rsidR="005E171E" w:rsidRPr="005E171E" w:rsidRDefault="005E171E" w:rsidP="005E171E">
      <w:pPr>
        <w:pStyle w:val="ListParagraph"/>
        <w:numPr>
          <w:ilvl w:val="2"/>
          <w:numId w:val="23"/>
        </w:numPr>
      </w:pPr>
      <w:r>
        <w:rPr>
          <w:rFonts w:ascii="Calibri" w:hAnsi="Calibri" w:cs="Calibri"/>
          <w:sz w:val="24"/>
          <w:szCs w:val="24"/>
        </w:rPr>
        <w:t>Luke 19:14</w:t>
      </w:r>
    </w:p>
    <w:p w14:paraId="2DB1E1CA" w14:textId="2B5A7EB5" w:rsidR="005E171E" w:rsidRPr="00B70F1F" w:rsidRDefault="005E171E" w:rsidP="005E171E">
      <w:pPr>
        <w:pStyle w:val="ListParagraph"/>
        <w:numPr>
          <w:ilvl w:val="2"/>
          <w:numId w:val="23"/>
        </w:numPr>
      </w:pPr>
      <w:r>
        <w:rPr>
          <w:rFonts w:ascii="Calibri" w:hAnsi="Calibri" w:cs="Calibri"/>
          <w:sz w:val="24"/>
          <w:szCs w:val="24"/>
        </w:rPr>
        <w:t>Hebrews 10:29</w:t>
      </w:r>
    </w:p>
    <w:p w14:paraId="49BBC2F7" w14:textId="5C9A488B" w:rsidR="00B70F1F" w:rsidRPr="00B70F1F" w:rsidRDefault="00B70F1F" w:rsidP="00B70F1F">
      <w:pPr>
        <w:pStyle w:val="ListParagraph"/>
        <w:numPr>
          <w:ilvl w:val="1"/>
          <w:numId w:val="23"/>
        </w:numPr>
      </w:pPr>
      <w:r>
        <w:rPr>
          <w:rFonts w:ascii="Calibri" w:hAnsi="Calibri" w:cs="Calibri"/>
          <w:sz w:val="24"/>
          <w:szCs w:val="24"/>
        </w:rPr>
        <w:t>Note Jacob’s silence</w:t>
      </w:r>
    </w:p>
    <w:p w14:paraId="25DDD1EB" w14:textId="4CEAA94A" w:rsidR="00B70F1F" w:rsidRPr="005E171E" w:rsidRDefault="00B70F1F" w:rsidP="00B70F1F">
      <w:pPr>
        <w:pStyle w:val="ListParagraph"/>
        <w:numPr>
          <w:ilvl w:val="2"/>
          <w:numId w:val="23"/>
        </w:numPr>
      </w:pPr>
      <w:r>
        <w:rPr>
          <w:rFonts w:ascii="Calibri" w:hAnsi="Calibri" w:cs="Calibri"/>
          <w:sz w:val="24"/>
          <w:szCs w:val="24"/>
        </w:rPr>
        <w:t>If Jacob heard of this dream, it only reinforced his own opinion of Joseph.</w:t>
      </w:r>
    </w:p>
    <w:p w14:paraId="453ED9AD" w14:textId="6575DA82" w:rsidR="005E171E" w:rsidRPr="005E171E" w:rsidRDefault="005E171E" w:rsidP="005E171E">
      <w:pPr>
        <w:pStyle w:val="ListParagraph"/>
        <w:numPr>
          <w:ilvl w:val="0"/>
          <w:numId w:val="23"/>
        </w:numPr>
      </w:pPr>
      <w:r>
        <w:rPr>
          <w:rFonts w:ascii="Calibri" w:hAnsi="Calibri" w:cs="Calibri"/>
          <w:sz w:val="24"/>
          <w:szCs w:val="24"/>
        </w:rPr>
        <w:t>Dream #2</w:t>
      </w:r>
    </w:p>
    <w:p w14:paraId="754C88B6" w14:textId="433A8732" w:rsidR="005E171E" w:rsidRDefault="00B70F1F" w:rsidP="005E171E">
      <w:pPr>
        <w:pStyle w:val="ListParagraph"/>
        <w:numPr>
          <w:ilvl w:val="1"/>
          <w:numId w:val="23"/>
        </w:numPr>
      </w:pPr>
      <w:r>
        <w:t>Compared to the first, this is not lowly but heavenly.</w:t>
      </w:r>
    </w:p>
    <w:p w14:paraId="37615F8F" w14:textId="2099A4ED" w:rsidR="00B70F1F" w:rsidRDefault="00B70F1F" w:rsidP="005E171E">
      <w:pPr>
        <w:pStyle w:val="ListParagraph"/>
        <w:numPr>
          <w:ilvl w:val="1"/>
          <w:numId w:val="23"/>
        </w:numPr>
      </w:pPr>
      <w:r>
        <w:t>Sun, moon, and eleven stars bowing down not to a heavenly body, but to Joseph.</w:t>
      </w:r>
    </w:p>
    <w:p w14:paraId="4158D278" w14:textId="1B545309" w:rsidR="00B70F1F" w:rsidRDefault="00B70F1F" w:rsidP="00B70F1F">
      <w:pPr>
        <w:pStyle w:val="ListParagraph"/>
        <w:numPr>
          <w:ilvl w:val="2"/>
          <w:numId w:val="23"/>
        </w:numPr>
      </w:pPr>
      <w:r>
        <w:t>Brothers certainly do not like it</w:t>
      </w:r>
    </w:p>
    <w:p w14:paraId="0D02462E" w14:textId="62A48F71" w:rsidR="00B70F1F" w:rsidRDefault="00B70F1F" w:rsidP="00B70F1F">
      <w:pPr>
        <w:pStyle w:val="ListParagraph"/>
        <w:numPr>
          <w:ilvl w:val="2"/>
          <w:numId w:val="23"/>
        </w:numPr>
      </w:pPr>
      <w:r>
        <w:t>Jacob really does not like it.</w:t>
      </w:r>
    </w:p>
    <w:p w14:paraId="5E1FDC68" w14:textId="32F844CE" w:rsidR="00B70F1F" w:rsidRDefault="00956663" w:rsidP="00B70F1F">
      <w:pPr>
        <w:pStyle w:val="ListParagraph"/>
        <w:numPr>
          <w:ilvl w:val="3"/>
          <w:numId w:val="23"/>
        </w:numPr>
      </w:pPr>
      <w:r>
        <w:t>Is it a bad or well-intended rebuke?</w:t>
      </w:r>
    </w:p>
    <w:p w14:paraId="797469E6" w14:textId="38A93923" w:rsidR="00956663" w:rsidRDefault="00956663" w:rsidP="00956663">
      <w:pPr>
        <w:pStyle w:val="ListParagraph"/>
        <w:numPr>
          <w:ilvl w:val="4"/>
          <w:numId w:val="23"/>
        </w:numPr>
      </w:pPr>
      <w:r>
        <w:t>Bad</w:t>
      </w:r>
    </w:p>
    <w:p w14:paraId="4F01B953" w14:textId="553AF361" w:rsidR="00956663" w:rsidRDefault="00956663" w:rsidP="00956663">
      <w:pPr>
        <w:pStyle w:val="ListParagraph"/>
        <w:numPr>
          <w:ilvl w:val="5"/>
          <w:numId w:val="23"/>
        </w:numPr>
      </w:pPr>
      <w:r>
        <w:t>Selfish reasons like the brothers</w:t>
      </w:r>
    </w:p>
    <w:p w14:paraId="5197A3C8" w14:textId="5E27F79E" w:rsidR="00956663" w:rsidRDefault="00956663" w:rsidP="00956663">
      <w:pPr>
        <w:pStyle w:val="ListParagraph"/>
        <w:numPr>
          <w:ilvl w:val="5"/>
          <w:numId w:val="23"/>
        </w:numPr>
      </w:pPr>
      <w:r>
        <w:t>Rachel is dead!</w:t>
      </w:r>
    </w:p>
    <w:p w14:paraId="19C22520" w14:textId="679A4425" w:rsidR="00956663" w:rsidRDefault="00956663" w:rsidP="00956663">
      <w:pPr>
        <w:pStyle w:val="ListParagraph"/>
        <w:numPr>
          <w:ilvl w:val="4"/>
          <w:numId w:val="23"/>
        </w:numPr>
      </w:pPr>
      <w:r>
        <w:t>Well-intended</w:t>
      </w:r>
    </w:p>
    <w:p w14:paraId="24353F92" w14:textId="24A9579C" w:rsidR="00956663" w:rsidRDefault="00956663" w:rsidP="00956663">
      <w:pPr>
        <w:pStyle w:val="ListParagraph"/>
        <w:numPr>
          <w:ilvl w:val="5"/>
          <w:numId w:val="23"/>
        </w:numPr>
      </w:pPr>
      <w:r>
        <w:t>Acknowledgment of heavenly beings</w:t>
      </w:r>
    </w:p>
    <w:p w14:paraId="0F92B7FE" w14:textId="7B597BCC" w:rsidR="00956663" w:rsidRDefault="00956663" w:rsidP="00956663">
      <w:pPr>
        <w:pStyle w:val="ListParagraph"/>
        <w:numPr>
          <w:ilvl w:val="6"/>
          <w:numId w:val="23"/>
        </w:numPr>
      </w:pPr>
      <w:r>
        <w:t>Rachel is included!</w:t>
      </w:r>
    </w:p>
    <w:p w14:paraId="32EF3480" w14:textId="57A86FF6" w:rsidR="00956663" w:rsidRDefault="00956663" w:rsidP="00956663">
      <w:pPr>
        <w:pStyle w:val="ListParagraph"/>
        <w:numPr>
          <w:ilvl w:val="5"/>
          <w:numId w:val="23"/>
        </w:numPr>
      </w:pPr>
      <w:r>
        <w:t>Jacob is a Seed bearer…</w:t>
      </w:r>
    </w:p>
    <w:p w14:paraId="73DC22A1" w14:textId="47885564" w:rsidR="00956663" w:rsidRDefault="00956663" w:rsidP="00956663">
      <w:pPr>
        <w:pStyle w:val="ListParagraph"/>
        <w:numPr>
          <w:ilvl w:val="6"/>
          <w:numId w:val="23"/>
        </w:numPr>
      </w:pPr>
      <w:r>
        <w:t>And he hopes Joseph is as well.</w:t>
      </w:r>
    </w:p>
    <w:p w14:paraId="5440C7A7" w14:textId="10A9F134" w:rsidR="00956663" w:rsidRDefault="00956663" w:rsidP="00956663">
      <w:pPr>
        <w:pStyle w:val="ListParagraph"/>
        <w:numPr>
          <w:ilvl w:val="6"/>
          <w:numId w:val="23"/>
        </w:numPr>
      </w:pPr>
      <w:r>
        <w:t>Unless Joseph is the Seed fulfilled…</w:t>
      </w:r>
    </w:p>
    <w:p w14:paraId="62971315" w14:textId="1E1FEEF8" w:rsidR="00956663" w:rsidRDefault="00956663" w:rsidP="00956663">
      <w:pPr>
        <w:pStyle w:val="ListParagraph"/>
        <w:numPr>
          <w:ilvl w:val="5"/>
          <w:numId w:val="23"/>
        </w:numPr>
      </w:pPr>
      <w:r>
        <w:t>No one should receive adoration but God/the promised One!</w:t>
      </w:r>
    </w:p>
    <w:p w14:paraId="4A1F5152" w14:textId="38AB563E" w:rsidR="00956663" w:rsidRDefault="00956663" w:rsidP="00956663">
      <w:pPr>
        <w:pStyle w:val="ListParagraph"/>
        <w:numPr>
          <w:ilvl w:val="3"/>
          <w:numId w:val="23"/>
        </w:numPr>
      </w:pPr>
      <w:r>
        <w:t>But the father remembers</w:t>
      </w:r>
    </w:p>
    <w:p w14:paraId="20185FF8" w14:textId="0A9961EE" w:rsidR="00956663" w:rsidRDefault="00956663" w:rsidP="00956663">
      <w:pPr>
        <w:pStyle w:val="ListParagraph"/>
        <w:numPr>
          <w:ilvl w:val="4"/>
          <w:numId w:val="23"/>
        </w:numPr>
      </w:pPr>
      <w:r>
        <w:t>Luke 2:19</w:t>
      </w:r>
    </w:p>
    <w:p w14:paraId="394E8E20" w14:textId="76632979" w:rsidR="00956663" w:rsidRPr="00C01B7D" w:rsidRDefault="00956663" w:rsidP="00956663">
      <w:pPr>
        <w:pStyle w:val="ListParagraph"/>
        <w:numPr>
          <w:ilvl w:val="4"/>
          <w:numId w:val="23"/>
        </w:numPr>
      </w:pPr>
      <w:r>
        <w:t>Luke 2:51</w:t>
      </w:r>
    </w:p>
    <w:p w14:paraId="25835B43" w14:textId="063B4493" w:rsidR="00C01B7D" w:rsidRPr="0051017D" w:rsidRDefault="00EF48A8" w:rsidP="00C01B7D">
      <w:r>
        <w:rPr>
          <w:noProof/>
        </w:rPr>
        <w:lastRenderedPageBreak/>
        <w:drawing>
          <wp:inline distT="0" distB="0" distL="0" distR="0" wp14:anchorId="150B722B" wp14:editId="6BC23E1A">
            <wp:extent cx="7840982" cy="5871522"/>
            <wp:effectExtent l="0" t="5715" r="1905"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865100" cy="5889582"/>
                    </a:xfrm>
                    <a:prstGeom prst="rect">
                      <a:avLst/>
                    </a:prstGeom>
                    <a:noFill/>
                    <a:ln>
                      <a:noFill/>
                    </a:ln>
                  </pic:spPr>
                </pic:pic>
              </a:graphicData>
            </a:graphic>
          </wp:inline>
        </w:drawing>
      </w:r>
    </w:p>
    <w:bookmarkEnd w:id="0"/>
    <w:sectPr w:rsidR="00C01B7D" w:rsidRPr="0051017D" w:rsidSect="00F910F2">
      <w:pgSz w:w="12240" w:h="15840"/>
      <w:pgMar w:top="15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6D479C8A" w14:textId="77777777" w:rsidR="00E77BF2" w:rsidRDefault="00E77BF2" w:rsidP="00E77BF2">
      <w:r>
        <w:rPr>
          <w:vertAlign w:val="superscript"/>
        </w:rPr>
        <w:footnoteRef/>
      </w:r>
      <w:r>
        <w:t xml:space="preserve"> Martin Luther, </w:t>
      </w:r>
      <w:hyperlink r:id="rId1" w:history="1">
        <w:r>
          <w:rPr>
            <w:i/>
            <w:color w:val="0000FF"/>
            <w:u w:val="single"/>
          </w:rPr>
          <w:t>Luther’s Works, Vol. 6: Lectures on Genesis: Chapters 31-37</w:t>
        </w:r>
      </w:hyperlink>
      <w:r>
        <w:t>, ed. Jaroslav Jan Pelikan, Hilton C. Oswald, and Helmut T. Lehmann, vol. 6 (Saint Louis: Concordia Publishing House, 1999), 282.</w:t>
      </w:r>
    </w:p>
  </w:footnote>
  <w:footnote w:id="2">
    <w:p w14:paraId="0C3D403F" w14:textId="77777777" w:rsidR="00270980" w:rsidRDefault="00270980" w:rsidP="00270980">
      <w:r>
        <w:rPr>
          <w:vertAlign w:val="superscript"/>
        </w:rPr>
        <w:footnoteRef/>
      </w:r>
      <w:r>
        <w:t xml:space="preserve"> Martin Luther, </w:t>
      </w:r>
      <w:hyperlink r:id="rId2" w:history="1">
        <w:r>
          <w:rPr>
            <w:i/>
            <w:color w:val="0000FF"/>
            <w:u w:val="single"/>
          </w:rPr>
          <w:t>Luther’s Works, Vol. 6: Lectures on Genesis: Chapters 31-37</w:t>
        </w:r>
      </w:hyperlink>
      <w:r>
        <w:t>, ed. Jaroslav Jan Pelikan, Hilton C. Oswald, and Helmut T. Lehmann, vol. 6 (Saint Louis: Concordia Publishing House, 1999), 284.</w:t>
      </w:r>
    </w:p>
  </w:footnote>
  <w:footnote w:id="3">
    <w:p w14:paraId="6F046791" w14:textId="77777777" w:rsidR="00270980" w:rsidRDefault="00270980" w:rsidP="00270980">
      <w:r>
        <w:rPr>
          <w:vertAlign w:val="superscript"/>
        </w:rPr>
        <w:footnoteRef/>
      </w:r>
      <w:r>
        <w:t xml:space="preserve"> Martin Luther, </w:t>
      </w:r>
      <w:hyperlink r:id="rId3" w:history="1">
        <w:r>
          <w:rPr>
            <w:i/>
            <w:color w:val="0000FF"/>
            <w:u w:val="single"/>
          </w:rPr>
          <w:t>Luther’s Works, Vol. 6: Lectures on Genesis: Chapters 31-37</w:t>
        </w:r>
      </w:hyperlink>
      <w:r>
        <w:t>, ed. Jaroslav Jan Pelikan, Hilton C. Oswald, and Helmut T. Lehmann, vol. 6 (Saint Louis: Concordia Publishing House, 1999), 284.</w:t>
      </w:r>
    </w:p>
  </w:footnote>
  <w:footnote w:id="4">
    <w:p w14:paraId="736B4588" w14:textId="77777777" w:rsidR="00C01B7D" w:rsidRDefault="00C01B7D" w:rsidP="00C01B7D">
      <w:r>
        <w:rPr>
          <w:vertAlign w:val="superscript"/>
        </w:rPr>
        <w:footnoteRef/>
      </w:r>
      <w:r>
        <w:t xml:space="preserve"> Martin Luther, </w:t>
      </w:r>
      <w:hyperlink r:id="rId4" w:history="1">
        <w:r>
          <w:rPr>
            <w:i/>
            <w:color w:val="0000FF"/>
            <w:u w:val="single"/>
          </w:rPr>
          <w:t>Luther’s Works, Vol. 6: Lectures on Genesis: Chapters 31-37</w:t>
        </w:r>
      </w:hyperlink>
      <w:r>
        <w:t>, ed. Jaroslav Jan Pelikan, Hilton C. Oswald, and Helmut T. Lehmann, vol. 6 (Saint Louis: Concordia Publishing House, 1999), 307.</w:t>
      </w:r>
    </w:p>
  </w:footnote>
  <w:footnote w:id="5">
    <w:p w14:paraId="034B5731" w14:textId="77777777" w:rsidR="00C01B7D" w:rsidRDefault="00C01B7D" w:rsidP="00C01B7D">
      <w:r>
        <w:rPr>
          <w:vertAlign w:val="superscript"/>
        </w:rPr>
        <w:footnoteRef/>
      </w:r>
      <w:r>
        <w:t xml:space="preserve"> Martin Luther, </w:t>
      </w:r>
      <w:hyperlink r:id="rId5" w:history="1">
        <w:r>
          <w:rPr>
            <w:i/>
            <w:color w:val="0000FF"/>
            <w:u w:val="single"/>
          </w:rPr>
          <w:t>Luther’s Works, Vol. 6: Lectures on Genesis: Chapters 31-37</w:t>
        </w:r>
      </w:hyperlink>
      <w:r>
        <w:t>, ed. Jaroslav Jan Pelikan, Hilton C. Oswald, and Helmut T. Lehmann, vol. 6 (Saint Louis: Concordia Publishing House, 1999), 308.</w:t>
      </w:r>
    </w:p>
  </w:footnote>
  <w:footnote w:id="6">
    <w:p w14:paraId="513282D2" w14:textId="77777777" w:rsidR="00C01B7D" w:rsidRDefault="00C01B7D" w:rsidP="00C01B7D">
      <w:r>
        <w:rPr>
          <w:vertAlign w:val="superscript"/>
        </w:rPr>
        <w:footnoteRef/>
      </w:r>
      <w:r>
        <w:t xml:space="preserve"> Martin Luther, </w:t>
      </w:r>
      <w:hyperlink r:id="rId6" w:history="1">
        <w:r>
          <w:rPr>
            <w:i/>
            <w:color w:val="0000FF"/>
            <w:u w:val="single"/>
          </w:rPr>
          <w:t>Luther’s Works, Vol. 6: Lectures on Genesis: Chapters 31-37</w:t>
        </w:r>
      </w:hyperlink>
      <w:r>
        <w:t>, ed. Jaroslav Jan Pelikan, Hilton C. Oswald, and Helmut T. Lehmann, vol. 6 (Saint Louis: Concordia Publishing House, 1999), 316.</w:t>
      </w:r>
    </w:p>
  </w:footnote>
  <w:footnote w:id="7">
    <w:p w14:paraId="616DEDAC" w14:textId="77777777" w:rsidR="00540FE4" w:rsidRDefault="00540FE4" w:rsidP="00540FE4">
      <w:r>
        <w:rPr>
          <w:vertAlign w:val="superscript"/>
        </w:rPr>
        <w:footnoteRef/>
      </w:r>
      <w:r>
        <w:t xml:space="preserve"> Martin Luther, </w:t>
      </w:r>
      <w:hyperlink r:id="rId7" w:history="1">
        <w:r>
          <w:rPr>
            <w:i/>
            <w:color w:val="0000FF"/>
            <w:u w:val="single"/>
          </w:rPr>
          <w:t>Luther’s Works, Vol. 6: Lectures on Genesis: Chapters 31-37</w:t>
        </w:r>
      </w:hyperlink>
      <w:r>
        <w:t>, ed. Jaroslav Jan Pelikan, Hilton C. Oswald, and Helmut T. Lehmann, vol. 6 (Saint Louis: Concordia Publishing House, 1999), 320.</w:t>
      </w:r>
    </w:p>
  </w:footnote>
  <w:footnote w:id="8">
    <w:p w14:paraId="1AC659C4" w14:textId="77777777" w:rsidR="00540FE4" w:rsidRDefault="00540FE4" w:rsidP="00540FE4">
      <w:r>
        <w:rPr>
          <w:vertAlign w:val="superscript"/>
        </w:rPr>
        <w:footnoteRef/>
      </w:r>
      <w:r>
        <w:t xml:space="preserve"> Martin Luther, </w:t>
      </w:r>
      <w:hyperlink r:id="rId8" w:history="1">
        <w:r>
          <w:rPr>
            <w:i/>
            <w:color w:val="0000FF"/>
            <w:u w:val="single"/>
          </w:rPr>
          <w:t>Luther’s Works, Vol. 6: Lectures on Genesis: Chapters 31-37</w:t>
        </w:r>
      </w:hyperlink>
      <w:r>
        <w:t>, ed. Jaroslav Jan Pelikan, Hilton C. Oswald, and Helmut T. Lehmann, vol. 6 (Saint Louis: Concordia Publishing House, 1999), 322.</w:t>
      </w:r>
    </w:p>
  </w:footnote>
  <w:footnote w:id="9">
    <w:p w14:paraId="420FDB29" w14:textId="77777777" w:rsidR="00303F1C" w:rsidRDefault="00303F1C" w:rsidP="00303F1C">
      <w:r>
        <w:rPr>
          <w:vertAlign w:val="superscript"/>
        </w:rPr>
        <w:footnoteRef/>
      </w:r>
      <w:r>
        <w:t xml:space="preserve"> Martin Luther, </w:t>
      </w:r>
      <w:hyperlink r:id="rId9" w:history="1">
        <w:r>
          <w:rPr>
            <w:i/>
            <w:color w:val="0000FF"/>
            <w:u w:val="single"/>
          </w:rPr>
          <w:t>Luther’s Works, Vol. 6: Lectures on Genesis: Chapters 31-37</w:t>
        </w:r>
      </w:hyperlink>
      <w:r>
        <w:t>, ed. Jaroslav Jan Pelikan, Hilton C. Oswald, and Helmut T. Lehmann, vol. 6 (Saint Louis: Concordia Publishing House, 1999), 323.</w:t>
      </w:r>
    </w:p>
  </w:footnote>
  <w:footnote w:id="10">
    <w:p w14:paraId="421B3404" w14:textId="77777777" w:rsidR="00093E3B" w:rsidRDefault="00093E3B" w:rsidP="00093E3B">
      <w:r>
        <w:rPr>
          <w:vertAlign w:val="superscript"/>
        </w:rPr>
        <w:footnoteRef/>
      </w:r>
      <w:r>
        <w:t xml:space="preserve"> Martin Luther, </w:t>
      </w:r>
      <w:hyperlink r:id="rId10" w:history="1">
        <w:r>
          <w:rPr>
            <w:i/>
            <w:color w:val="0000FF"/>
            <w:u w:val="single"/>
          </w:rPr>
          <w:t>Luther’s Works, Vol. 6: Lectures on Genesis: Chapters 31-37</w:t>
        </w:r>
      </w:hyperlink>
      <w:r>
        <w:t>, ed. Jaroslav Jan Pelikan, Hilton C. Oswald, and Helmut T. Lehmann, vol. 6 (Saint Louis: Concordia Publishing House, 1999), 329.</w:t>
      </w:r>
    </w:p>
  </w:footnote>
  <w:footnote w:id="11">
    <w:p w14:paraId="7DABA29C" w14:textId="77777777" w:rsidR="00B70F1F" w:rsidRDefault="00B70F1F" w:rsidP="00B70F1F">
      <w:r>
        <w:rPr>
          <w:vertAlign w:val="superscript"/>
        </w:rPr>
        <w:footnoteRef/>
      </w:r>
      <w:r>
        <w:t xml:space="preserve"> Martin Luther, </w:t>
      </w:r>
      <w:hyperlink r:id="rId11" w:history="1">
        <w:r>
          <w:rPr>
            <w:i/>
            <w:color w:val="0000FF"/>
            <w:u w:val="single"/>
          </w:rPr>
          <w:t>Luther’s Works, Vol. 6: Lectures on Genesis: Chapters 31-37</w:t>
        </w:r>
      </w:hyperlink>
      <w:r>
        <w:t>, ed. Jaroslav Jan Pelikan, Hilton C. Oswald, and Helmut T. Lehmann, vol. 6 (Saint Louis: Concordia Publishing House, 1999), 333.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B13"/>
    <w:multiLevelType w:val="hybridMultilevel"/>
    <w:tmpl w:val="E024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0521"/>
    <w:multiLevelType w:val="hybridMultilevel"/>
    <w:tmpl w:val="DD22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89F"/>
    <w:multiLevelType w:val="hybridMultilevel"/>
    <w:tmpl w:val="BB7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A18"/>
    <w:multiLevelType w:val="hybridMultilevel"/>
    <w:tmpl w:val="1FF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F2944"/>
    <w:multiLevelType w:val="hybridMultilevel"/>
    <w:tmpl w:val="9A34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1F3D"/>
    <w:multiLevelType w:val="hybridMultilevel"/>
    <w:tmpl w:val="46EE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257AB"/>
    <w:multiLevelType w:val="hybridMultilevel"/>
    <w:tmpl w:val="F0D8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72206"/>
    <w:multiLevelType w:val="hybridMultilevel"/>
    <w:tmpl w:val="2EAE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F76B3"/>
    <w:multiLevelType w:val="hybridMultilevel"/>
    <w:tmpl w:val="2376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7436A"/>
    <w:multiLevelType w:val="hybridMultilevel"/>
    <w:tmpl w:val="E6BE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8"/>
  </w:num>
  <w:num w:numId="2" w16cid:durableId="1732192332">
    <w:abstractNumId w:val="16"/>
  </w:num>
  <w:num w:numId="3" w16cid:durableId="703748843">
    <w:abstractNumId w:val="15"/>
  </w:num>
  <w:num w:numId="4" w16cid:durableId="1064837197">
    <w:abstractNumId w:val="10"/>
  </w:num>
  <w:num w:numId="5" w16cid:durableId="1651867060">
    <w:abstractNumId w:val="13"/>
  </w:num>
  <w:num w:numId="6" w16cid:durableId="1642535368">
    <w:abstractNumId w:val="17"/>
  </w:num>
  <w:num w:numId="7" w16cid:durableId="336157824">
    <w:abstractNumId w:val="18"/>
  </w:num>
  <w:num w:numId="8" w16cid:durableId="1714965046">
    <w:abstractNumId w:val="9"/>
  </w:num>
  <w:num w:numId="9" w16cid:durableId="882059597">
    <w:abstractNumId w:val="12"/>
  </w:num>
  <w:num w:numId="10" w16cid:durableId="905265721">
    <w:abstractNumId w:val="14"/>
  </w:num>
  <w:num w:numId="11" w16cid:durableId="124737602">
    <w:abstractNumId w:val="4"/>
  </w:num>
  <w:num w:numId="12" w16cid:durableId="702555726">
    <w:abstractNumId w:val="11"/>
  </w:num>
  <w:num w:numId="13" w16cid:durableId="909585683">
    <w:abstractNumId w:val="21"/>
  </w:num>
  <w:num w:numId="14" w16cid:durableId="173499335">
    <w:abstractNumId w:val="2"/>
  </w:num>
  <w:num w:numId="15" w16cid:durableId="85736328">
    <w:abstractNumId w:val="3"/>
  </w:num>
  <w:num w:numId="16" w16cid:durableId="1766219492">
    <w:abstractNumId w:val="0"/>
  </w:num>
  <w:num w:numId="17" w16cid:durableId="1079444837">
    <w:abstractNumId w:val="5"/>
  </w:num>
  <w:num w:numId="18" w16cid:durableId="825972407">
    <w:abstractNumId w:val="19"/>
  </w:num>
  <w:num w:numId="19" w16cid:durableId="1586112658">
    <w:abstractNumId w:val="6"/>
  </w:num>
  <w:num w:numId="20" w16cid:durableId="90780184">
    <w:abstractNumId w:val="22"/>
  </w:num>
  <w:num w:numId="21" w16cid:durableId="679704153">
    <w:abstractNumId w:val="1"/>
  </w:num>
  <w:num w:numId="22" w16cid:durableId="8878182">
    <w:abstractNumId w:val="7"/>
  </w:num>
  <w:num w:numId="23" w16cid:durableId="17004662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52D4"/>
    <w:rsid w:val="00070B9D"/>
    <w:rsid w:val="0008641A"/>
    <w:rsid w:val="00093E3B"/>
    <w:rsid w:val="000A3036"/>
    <w:rsid w:val="000A7D96"/>
    <w:rsid w:val="000B3F87"/>
    <w:rsid w:val="000C2183"/>
    <w:rsid w:val="000E4DF7"/>
    <w:rsid w:val="000F6E06"/>
    <w:rsid w:val="000F7701"/>
    <w:rsid w:val="00105E1F"/>
    <w:rsid w:val="00106436"/>
    <w:rsid w:val="00154524"/>
    <w:rsid w:val="001677EB"/>
    <w:rsid w:val="0018285D"/>
    <w:rsid w:val="00187365"/>
    <w:rsid w:val="001A03FB"/>
    <w:rsid w:val="001A703C"/>
    <w:rsid w:val="001B04B6"/>
    <w:rsid w:val="001C0044"/>
    <w:rsid w:val="001C20BE"/>
    <w:rsid w:val="001D44D3"/>
    <w:rsid w:val="0020023F"/>
    <w:rsid w:val="00201C3D"/>
    <w:rsid w:val="00216978"/>
    <w:rsid w:val="00235D8C"/>
    <w:rsid w:val="002446BD"/>
    <w:rsid w:val="00261C82"/>
    <w:rsid w:val="00270980"/>
    <w:rsid w:val="00291AD0"/>
    <w:rsid w:val="002A3DC3"/>
    <w:rsid w:val="002C3B1E"/>
    <w:rsid w:val="002C6E5A"/>
    <w:rsid w:val="002D34C6"/>
    <w:rsid w:val="002D7932"/>
    <w:rsid w:val="00303F1C"/>
    <w:rsid w:val="00314FDA"/>
    <w:rsid w:val="0033286C"/>
    <w:rsid w:val="00336F58"/>
    <w:rsid w:val="00351D6F"/>
    <w:rsid w:val="00354B7A"/>
    <w:rsid w:val="0037209D"/>
    <w:rsid w:val="00375C36"/>
    <w:rsid w:val="0038341C"/>
    <w:rsid w:val="00384DE8"/>
    <w:rsid w:val="003865CA"/>
    <w:rsid w:val="00391B9C"/>
    <w:rsid w:val="00393BCD"/>
    <w:rsid w:val="003B1ED9"/>
    <w:rsid w:val="003B53BA"/>
    <w:rsid w:val="003C1534"/>
    <w:rsid w:val="003E1805"/>
    <w:rsid w:val="003E1AA3"/>
    <w:rsid w:val="003E5BCD"/>
    <w:rsid w:val="00415309"/>
    <w:rsid w:val="004173A5"/>
    <w:rsid w:val="00424B1C"/>
    <w:rsid w:val="00427DB1"/>
    <w:rsid w:val="00443BD3"/>
    <w:rsid w:val="00460C86"/>
    <w:rsid w:val="0046665C"/>
    <w:rsid w:val="00485780"/>
    <w:rsid w:val="00495C15"/>
    <w:rsid w:val="00495CD0"/>
    <w:rsid w:val="004C4AEB"/>
    <w:rsid w:val="004C7EDB"/>
    <w:rsid w:val="004D0BE2"/>
    <w:rsid w:val="004E6470"/>
    <w:rsid w:val="0051017D"/>
    <w:rsid w:val="0053481E"/>
    <w:rsid w:val="00540876"/>
    <w:rsid w:val="00540FE4"/>
    <w:rsid w:val="00541126"/>
    <w:rsid w:val="00554B55"/>
    <w:rsid w:val="0055629D"/>
    <w:rsid w:val="005639DC"/>
    <w:rsid w:val="00597C99"/>
    <w:rsid w:val="005A1D87"/>
    <w:rsid w:val="005A392B"/>
    <w:rsid w:val="005A422A"/>
    <w:rsid w:val="005A7165"/>
    <w:rsid w:val="005C1C14"/>
    <w:rsid w:val="005D1A1C"/>
    <w:rsid w:val="005D2037"/>
    <w:rsid w:val="005D3BD3"/>
    <w:rsid w:val="005E171E"/>
    <w:rsid w:val="005E5F08"/>
    <w:rsid w:val="00600408"/>
    <w:rsid w:val="00614774"/>
    <w:rsid w:val="0061692B"/>
    <w:rsid w:val="006170E8"/>
    <w:rsid w:val="0062072E"/>
    <w:rsid w:val="00623396"/>
    <w:rsid w:val="006352E2"/>
    <w:rsid w:val="006373E7"/>
    <w:rsid w:val="00651F14"/>
    <w:rsid w:val="00652AC9"/>
    <w:rsid w:val="00652E54"/>
    <w:rsid w:val="006605D5"/>
    <w:rsid w:val="00664934"/>
    <w:rsid w:val="00675B0C"/>
    <w:rsid w:val="006A6BF6"/>
    <w:rsid w:val="006B1181"/>
    <w:rsid w:val="006B149D"/>
    <w:rsid w:val="006B617F"/>
    <w:rsid w:val="006C1A71"/>
    <w:rsid w:val="006C7558"/>
    <w:rsid w:val="006D1E30"/>
    <w:rsid w:val="006D24BE"/>
    <w:rsid w:val="006E53F0"/>
    <w:rsid w:val="007001D7"/>
    <w:rsid w:val="007067AB"/>
    <w:rsid w:val="00717D71"/>
    <w:rsid w:val="00721AD5"/>
    <w:rsid w:val="0072401A"/>
    <w:rsid w:val="00731EA3"/>
    <w:rsid w:val="007355C6"/>
    <w:rsid w:val="00736BF2"/>
    <w:rsid w:val="0074276C"/>
    <w:rsid w:val="007461D8"/>
    <w:rsid w:val="00750F26"/>
    <w:rsid w:val="00753835"/>
    <w:rsid w:val="00757689"/>
    <w:rsid w:val="00766C37"/>
    <w:rsid w:val="00771E89"/>
    <w:rsid w:val="0079048A"/>
    <w:rsid w:val="007920BF"/>
    <w:rsid w:val="007A1BFB"/>
    <w:rsid w:val="007A41CA"/>
    <w:rsid w:val="007B0CF5"/>
    <w:rsid w:val="007B1888"/>
    <w:rsid w:val="007B3F03"/>
    <w:rsid w:val="007C4F73"/>
    <w:rsid w:val="007D0CB7"/>
    <w:rsid w:val="007E7C96"/>
    <w:rsid w:val="008100EC"/>
    <w:rsid w:val="00811356"/>
    <w:rsid w:val="00832A88"/>
    <w:rsid w:val="008373FE"/>
    <w:rsid w:val="008522AA"/>
    <w:rsid w:val="0088653C"/>
    <w:rsid w:val="00891B1E"/>
    <w:rsid w:val="00894B42"/>
    <w:rsid w:val="008B68AE"/>
    <w:rsid w:val="008B7644"/>
    <w:rsid w:val="008C515D"/>
    <w:rsid w:val="008E1D39"/>
    <w:rsid w:val="00901BFA"/>
    <w:rsid w:val="00904666"/>
    <w:rsid w:val="00911151"/>
    <w:rsid w:val="00937B17"/>
    <w:rsid w:val="009503D6"/>
    <w:rsid w:val="00956663"/>
    <w:rsid w:val="00964E8F"/>
    <w:rsid w:val="00985857"/>
    <w:rsid w:val="00996135"/>
    <w:rsid w:val="009A3C67"/>
    <w:rsid w:val="009C1635"/>
    <w:rsid w:val="009C28DA"/>
    <w:rsid w:val="009E3DCE"/>
    <w:rsid w:val="009E7C50"/>
    <w:rsid w:val="009F38FA"/>
    <w:rsid w:val="009F6B54"/>
    <w:rsid w:val="00A061F7"/>
    <w:rsid w:val="00A24E74"/>
    <w:rsid w:val="00A261BA"/>
    <w:rsid w:val="00A35DE4"/>
    <w:rsid w:val="00A41EFD"/>
    <w:rsid w:val="00A4642E"/>
    <w:rsid w:val="00A600EC"/>
    <w:rsid w:val="00A643A0"/>
    <w:rsid w:val="00A65ECC"/>
    <w:rsid w:val="00A66DAA"/>
    <w:rsid w:val="00A677CD"/>
    <w:rsid w:val="00A71464"/>
    <w:rsid w:val="00A71CCF"/>
    <w:rsid w:val="00A8755A"/>
    <w:rsid w:val="00A90CF6"/>
    <w:rsid w:val="00A95993"/>
    <w:rsid w:val="00AA5A24"/>
    <w:rsid w:val="00AB1A47"/>
    <w:rsid w:val="00AB296E"/>
    <w:rsid w:val="00AB63CB"/>
    <w:rsid w:val="00AB7BC0"/>
    <w:rsid w:val="00AB7DAA"/>
    <w:rsid w:val="00AD123D"/>
    <w:rsid w:val="00B01D53"/>
    <w:rsid w:val="00B13BAC"/>
    <w:rsid w:val="00B30569"/>
    <w:rsid w:val="00B37E4D"/>
    <w:rsid w:val="00B519E8"/>
    <w:rsid w:val="00B52268"/>
    <w:rsid w:val="00B566BF"/>
    <w:rsid w:val="00B637AD"/>
    <w:rsid w:val="00B70F01"/>
    <w:rsid w:val="00B70F1F"/>
    <w:rsid w:val="00B8146E"/>
    <w:rsid w:val="00B825A9"/>
    <w:rsid w:val="00B844FD"/>
    <w:rsid w:val="00B93326"/>
    <w:rsid w:val="00BA28F7"/>
    <w:rsid w:val="00BA72EE"/>
    <w:rsid w:val="00BC0191"/>
    <w:rsid w:val="00BC7B98"/>
    <w:rsid w:val="00BD0767"/>
    <w:rsid w:val="00BF2A5D"/>
    <w:rsid w:val="00C01B7D"/>
    <w:rsid w:val="00C250AB"/>
    <w:rsid w:val="00C31329"/>
    <w:rsid w:val="00C31D28"/>
    <w:rsid w:val="00C466E0"/>
    <w:rsid w:val="00C930FE"/>
    <w:rsid w:val="00CA1AE2"/>
    <w:rsid w:val="00CB133E"/>
    <w:rsid w:val="00CD5102"/>
    <w:rsid w:val="00CD53CD"/>
    <w:rsid w:val="00CF3273"/>
    <w:rsid w:val="00D01759"/>
    <w:rsid w:val="00D03515"/>
    <w:rsid w:val="00D129B2"/>
    <w:rsid w:val="00D15CC3"/>
    <w:rsid w:val="00D167E0"/>
    <w:rsid w:val="00D35F84"/>
    <w:rsid w:val="00D436C2"/>
    <w:rsid w:val="00D46015"/>
    <w:rsid w:val="00D570DF"/>
    <w:rsid w:val="00D64FDA"/>
    <w:rsid w:val="00D73D99"/>
    <w:rsid w:val="00D7594A"/>
    <w:rsid w:val="00D77834"/>
    <w:rsid w:val="00DA1C07"/>
    <w:rsid w:val="00DA4AF7"/>
    <w:rsid w:val="00DB4C87"/>
    <w:rsid w:val="00DB7A92"/>
    <w:rsid w:val="00DC50D2"/>
    <w:rsid w:val="00DF6B95"/>
    <w:rsid w:val="00E04C61"/>
    <w:rsid w:val="00E51722"/>
    <w:rsid w:val="00E569AD"/>
    <w:rsid w:val="00E56AA3"/>
    <w:rsid w:val="00E63398"/>
    <w:rsid w:val="00E75B0D"/>
    <w:rsid w:val="00E77BF2"/>
    <w:rsid w:val="00E8317E"/>
    <w:rsid w:val="00E83F4E"/>
    <w:rsid w:val="00ED79EA"/>
    <w:rsid w:val="00EE73C9"/>
    <w:rsid w:val="00EF48A8"/>
    <w:rsid w:val="00F01438"/>
    <w:rsid w:val="00F02030"/>
    <w:rsid w:val="00F231DF"/>
    <w:rsid w:val="00F6168E"/>
    <w:rsid w:val="00F649A6"/>
    <w:rsid w:val="00F7483A"/>
    <w:rsid w:val="00F75238"/>
    <w:rsid w:val="00F75914"/>
    <w:rsid w:val="00F910F2"/>
    <w:rsid w:val="00FA5121"/>
    <w:rsid w:val="00FA73E4"/>
    <w:rsid w:val="00FA7F91"/>
    <w:rsid w:val="00FB470C"/>
    <w:rsid w:val="00FB7F4A"/>
    <w:rsid w:val="00FD1C69"/>
    <w:rsid w:val="00FD2321"/>
    <w:rsid w:val="00FE1105"/>
    <w:rsid w:val="00FF13B9"/>
    <w:rsid w:val="00FF47EA"/>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6?ref=Bible.Ge37.3&amp;off=6988&amp;ctx=+age+to+the+others.%0a~I+for+my+part%2c+then%2c" TargetMode="External"/><Relationship Id="rId3" Type="http://schemas.openxmlformats.org/officeDocument/2006/relationships/hyperlink" Target="https://ref.ly/logosres/lw06?ref=Bible.Ge36.1&amp;off=3384&amp;ctx=lves+to+the+church.+~For+not+the+sons+of+" TargetMode="External"/><Relationship Id="rId7" Type="http://schemas.openxmlformats.org/officeDocument/2006/relationships/hyperlink" Target="https://ref.ly/logosres/lw06?ref=Bible.Ge37.3&amp;off=802" TargetMode="External"/><Relationship Id="rId2" Type="http://schemas.openxmlformats.org/officeDocument/2006/relationships/hyperlink" Target="https://ref.ly/logosres/lw06?ref=Bible.Ge36.1&amp;off=2932&amp;ctx=+from+Gentile+seed.%0a~It+is+necessary+to+d" TargetMode="External"/><Relationship Id="rId1" Type="http://schemas.openxmlformats.org/officeDocument/2006/relationships/hyperlink" Target="https://ref.ly/logosres/lw06?ref=Bible.Ge36&amp;off=1158&amp;ctx=ob+when+Isaac+dies.+~Joseph+was+30%2c+and+I" TargetMode="External"/><Relationship Id="rId6" Type="http://schemas.openxmlformats.org/officeDocument/2006/relationships/hyperlink" Target="https://ref.ly/logosres/lw06?ref=Bible.Ge37.2&amp;off=1694&amp;ctx=a+wonderful+manner.%0a~But+to+whom+does+he+" TargetMode="External"/><Relationship Id="rId11" Type="http://schemas.openxmlformats.org/officeDocument/2006/relationships/hyperlink" Target="https://ref.ly/logosres/lw06?ref=Bible.Ge37.9&amp;off=10478&amp;ctx=of+the+Holy+Spirit.%0a~But+when+the+Spirit+" TargetMode="External"/><Relationship Id="rId5" Type="http://schemas.openxmlformats.org/officeDocument/2006/relationships/hyperlink" Target="https://ref.ly/logosres/lw06?ref=Bible.Ge36.31-39&amp;off=15450&amp;ctx=s%2c+he+is+corrupted.%0a~Because+of+the+epith" TargetMode="External"/><Relationship Id="rId10" Type="http://schemas.openxmlformats.org/officeDocument/2006/relationships/hyperlink" Target="https://ref.ly/logosres/lw06?ref=Bible.Ge37.9&amp;off=755&amp;ctx=dge+for+myself%2c+and+~I+have+concluded+a+p" TargetMode="External"/><Relationship Id="rId4" Type="http://schemas.openxmlformats.org/officeDocument/2006/relationships/hyperlink" Target="https://ref.ly/logosres/lw06?ref=Bible.Ge36.31-39&amp;off=12699&amp;ctx=+in+Arabia+Petraea.+~Augustine+and+Ambros" TargetMode="External"/><Relationship Id="rId9" Type="http://schemas.openxmlformats.org/officeDocument/2006/relationships/hyperlink" Target="https://ref.ly/logosres/lw06?ref=Bible.Ge37.3&amp;off=8609&amp;ctx=o+offer+against+it.+~In+the+Hebrew+it+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4</cp:revision>
  <cp:lastPrinted>2022-10-18T13:31:00Z</cp:lastPrinted>
  <dcterms:created xsi:type="dcterms:W3CDTF">2022-11-15T11:08:00Z</dcterms:created>
  <dcterms:modified xsi:type="dcterms:W3CDTF">2022-11-15T14:42:00Z</dcterms:modified>
</cp:coreProperties>
</file>