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3892B" w14:textId="6D89873B" w:rsidR="00E35FC9" w:rsidRDefault="00E35FC9" w:rsidP="00E35FC9">
      <w:pPr>
        <w:pStyle w:val="Heading1"/>
        <w:rPr>
          <w:b/>
          <w:bCs/>
          <w:sz w:val="40"/>
          <w:szCs w:val="40"/>
        </w:rPr>
      </w:pPr>
      <w:r>
        <w:rPr>
          <w:b/>
          <w:bCs/>
          <w:sz w:val="40"/>
          <w:szCs w:val="40"/>
        </w:rPr>
        <w:t xml:space="preserve">The Gospel According to St. Mark </w:t>
      </w:r>
    </w:p>
    <w:p w14:paraId="5B21F94E" w14:textId="0ADA08A8" w:rsidR="00E35FC9" w:rsidRDefault="00E35FC9" w:rsidP="00E35FC9">
      <w:pPr>
        <w:pStyle w:val="NoSpacing"/>
        <w:rPr>
          <w:b/>
          <w:bCs/>
          <w:sz w:val="28"/>
          <w:szCs w:val="28"/>
        </w:rPr>
      </w:pPr>
      <w:r>
        <w:rPr>
          <w:b/>
          <w:bCs/>
          <w:sz w:val="28"/>
          <w:szCs w:val="28"/>
        </w:rPr>
        <w:t xml:space="preserve">Mark </w:t>
      </w:r>
      <w:r w:rsidR="00F86ED8">
        <w:rPr>
          <w:b/>
          <w:bCs/>
          <w:sz w:val="28"/>
          <w:szCs w:val="28"/>
        </w:rPr>
        <w:t>14:1</w:t>
      </w:r>
      <w:r w:rsidR="00B277A1">
        <w:rPr>
          <w:b/>
          <w:bCs/>
          <w:sz w:val="28"/>
          <w:szCs w:val="28"/>
        </w:rPr>
        <w:t>7-</w:t>
      </w:r>
      <w:r w:rsidR="005A0067">
        <w:rPr>
          <w:b/>
          <w:bCs/>
          <w:sz w:val="28"/>
          <w:szCs w:val="28"/>
        </w:rPr>
        <w:t>31</w:t>
      </w:r>
    </w:p>
    <w:p w14:paraId="41661880" w14:textId="25B03B5D" w:rsidR="00E35FC9" w:rsidRDefault="00E35FC9" w:rsidP="00E35FC9">
      <w:pPr>
        <w:pStyle w:val="NoSpacing"/>
        <w:rPr>
          <w:b/>
          <w:bCs/>
          <w:sz w:val="28"/>
          <w:szCs w:val="28"/>
        </w:rPr>
      </w:pPr>
      <w:r>
        <w:rPr>
          <w:b/>
          <w:bCs/>
          <w:sz w:val="28"/>
          <w:szCs w:val="28"/>
        </w:rPr>
        <w:t>Concordia Commentary – Dr. James Voelz, 201</w:t>
      </w:r>
      <w:r w:rsidR="008627AF">
        <w:rPr>
          <w:b/>
          <w:bCs/>
          <w:sz w:val="28"/>
          <w:szCs w:val="28"/>
        </w:rPr>
        <w:t>9</w:t>
      </w:r>
    </w:p>
    <w:p w14:paraId="04C6C750" w14:textId="77777777" w:rsidR="00E35FC9" w:rsidRPr="00C81A74" w:rsidRDefault="00E35FC9" w:rsidP="00E35FC9">
      <w:pPr>
        <w:pStyle w:val="Heading2"/>
        <w:rPr>
          <w:b/>
          <w:bCs/>
          <w:sz w:val="16"/>
          <w:szCs w:val="16"/>
        </w:rPr>
      </w:pPr>
    </w:p>
    <w:p w14:paraId="00C3D825" w14:textId="534187E8" w:rsidR="00F86ED8" w:rsidRPr="00F86ED8" w:rsidRDefault="00E35FC9" w:rsidP="00F86ED8">
      <w:pPr>
        <w:pStyle w:val="Heading2"/>
        <w:rPr>
          <w:b/>
          <w:bCs/>
        </w:rPr>
      </w:pPr>
      <w:r w:rsidRPr="005E4B77">
        <w:rPr>
          <w:b/>
          <w:bCs/>
        </w:rPr>
        <w:t xml:space="preserve">Mark </w:t>
      </w:r>
      <w:r w:rsidR="00F86ED8">
        <w:rPr>
          <w:b/>
          <w:bCs/>
        </w:rPr>
        <w:t>14:1</w:t>
      </w:r>
      <w:r w:rsidR="00B277A1">
        <w:rPr>
          <w:b/>
          <w:bCs/>
        </w:rPr>
        <w:t>7-26</w:t>
      </w:r>
      <w:r w:rsidR="00F86ED8">
        <w:rPr>
          <w:b/>
          <w:bCs/>
        </w:rPr>
        <w:t xml:space="preserve"> </w:t>
      </w:r>
      <w:r w:rsidR="00B277A1">
        <w:rPr>
          <w:b/>
          <w:bCs/>
        </w:rPr>
        <w:t>– A Covenant Meal</w:t>
      </w:r>
    </w:p>
    <w:p w14:paraId="2CADD696" w14:textId="77777777" w:rsidR="00936B11" w:rsidRDefault="00936B11" w:rsidP="00B277A1">
      <w:pPr>
        <w:pStyle w:val="ListParagraph"/>
        <w:numPr>
          <w:ilvl w:val="0"/>
          <w:numId w:val="26"/>
        </w:numPr>
      </w:pPr>
      <w:r>
        <w:t xml:space="preserve">V.17 </w:t>
      </w:r>
    </w:p>
    <w:p w14:paraId="0D89A8C1" w14:textId="77777777" w:rsidR="001A1B50" w:rsidRDefault="00936B11" w:rsidP="00936B11">
      <w:pPr>
        <w:pStyle w:val="ListParagraph"/>
        <w:numPr>
          <w:ilvl w:val="1"/>
          <w:numId w:val="26"/>
        </w:numPr>
      </w:pPr>
      <w:r>
        <w:t xml:space="preserve">The twelve </w:t>
      </w:r>
      <w:r w:rsidR="001A1B50">
        <w:t>are specifically mentioned</w:t>
      </w:r>
    </w:p>
    <w:p w14:paraId="4998FA8A" w14:textId="77777777" w:rsidR="001A1B50" w:rsidRDefault="001A1B50" w:rsidP="001A1B50">
      <w:pPr>
        <w:pStyle w:val="ListParagraph"/>
        <w:numPr>
          <w:ilvl w:val="0"/>
          <w:numId w:val="26"/>
        </w:numPr>
      </w:pPr>
      <w:r>
        <w:t>V.18</w:t>
      </w:r>
    </w:p>
    <w:p w14:paraId="04BB09B6" w14:textId="77777777" w:rsidR="001A1B50" w:rsidRDefault="001A1B50" w:rsidP="001A1B50">
      <w:pPr>
        <w:pStyle w:val="ListParagraph"/>
        <w:numPr>
          <w:ilvl w:val="1"/>
          <w:numId w:val="26"/>
        </w:numPr>
      </w:pPr>
      <w:r>
        <w:t>Reclining was an expression of freedom for the Jews</w:t>
      </w:r>
    </w:p>
    <w:p w14:paraId="3CD4072C" w14:textId="77777777" w:rsidR="001A1B50" w:rsidRDefault="001A1B50" w:rsidP="001A1B50">
      <w:pPr>
        <w:pStyle w:val="ListParagraph"/>
        <w:numPr>
          <w:ilvl w:val="2"/>
          <w:numId w:val="26"/>
        </w:numPr>
      </w:pPr>
      <w:r>
        <w:t>Slaves ate standing up</w:t>
      </w:r>
    </w:p>
    <w:p w14:paraId="0BEF48FB" w14:textId="77777777" w:rsidR="001A1B50" w:rsidRDefault="001A1B50" w:rsidP="001A1B50">
      <w:pPr>
        <w:pStyle w:val="ListParagraph"/>
        <w:numPr>
          <w:ilvl w:val="2"/>
          <w:numId w:val="26"/>
        </w:numPr>
      </w:pPr>
      <w:r>
        <w:t>For Jews to recline while eating, indicated that they were no longer slaves.</w:t>
      </w:r>
    </w:p>
    <w:p w14:paraId="7B7AE70A" w14:textId="77777777" w:rsidR="001A1B50" w:rsidRDefault="001A1B50" w:rsidP="001A1B50">
      <w:pPr>
        <w:pStyle w:val="ListParagraph"/>
        <w:numPr>
          <w:ilvl w:val="1"/>
          <w:numId w:val="26"/>
        </w:numPr>
      </w:pPr>
      <w:r>
        <w:t xml:space="preserve">Reclining was done on the person’s left side. </w:t>
      </w:r>
    </w:p>
    <w:p w14:paraId="022FAD97" w14:textId="77777777" w:rsidR="001A1B50" w:rsidRDefault="001A1B50" w:rsidP="001A1B50">
      <w:pPr>
        <w:pStyle w:val="ListParagraph"/>
        <w:numPr>
          <w:ilvl w:val="2"/>
          <w:numId w:val="26"/>
        </w:numPr>
      </w:pPr>
      <w:r>
        <w:t xml:space="preserve">Aided by cushions </w:t>
      </w:r>
    </w:p>
    <w:p w14:paraId="7AA292BB" w14:textId="77777777" w:rsidR="001A1B50" w:rsidRDefault="001A1B50" w:rsidP="001A1B50">
      <w:pPr>
        <w:pStyle w:val="ListParagraph"/>
        <w:numPr>
          <w:ilvl w:val="2"/>
          <w:numId w:val="26"/>
        </w:numPr>
      </w:pPr>
      <w:r>
        <w:t>Eating with the right hand</w:t>
      </w:r>
    </w:p>
    <w:p w14:paraId="084DB3D3" w14:textId="77777777" w:rsidR="001A1B50" w:rsidRDefault="001A1B50" w:rsidP="001A1B50">
      <w:pPr>
        <w:pStyle w:val="ListParagraph"/>
        <w:numPr>
          <w:ilvl w:val="2"/>
          <w:numId w:val="26"/>
        </w:numPr>
      </w:pPr>
      <w:r>
        <w:t>Feet stretched out</w:t>
      </w:r>
    </w:p>
    <w:p w14:paraId="3305ED85" w14:textId="77777777" w:rsidR="001A1B50" w:rsidRDefault="001A1B50" w:rsidP="006A14DE">
      <w:pPr>
        <w:pStyle w:val="ListParagraph"/>
        <w:numPr>
          <w:ilvl w:val="2"/>
          <w:numId w:val="26"/>
        </w:numPr>
      </w:pPr>
      <w:r>
        <w:t>Most honored guests sat near the host</w:t>
      </w:r>
    </w:p>
    <w:p w14:paraId="277902FC" w14:textId="43F76CFB" w:rsidR="006B7BB9" w:rsidRDefault="009A69F8" w:rsidP="001A1B50">
      <w:pPr>
        <w:pStyle w:val="ListParagraph"/>
        <w:numPr>
          <w:ilvl w:val="1"/>
          <w:numId w:val="26"/>
        </w:numPr>
      </w:pPr>
      <w:r>
        <w:t xml:space="preserve"> </w:t>
      </w:r>
      <w:r w:rsidR="006A14DE">
        <w:t>Betrayal</w:t>
      </w:r>
    </w:p>
    <w:p w14:paraId="061CADEE" w14:textId="13BE332D" w:rsidR="006A14DE" w:rsidRDefault="006A14DE" w:rsidP="006A14DE">
      <w:pPr>
        <w:pStyle w:val="ListParagraph"/>
        <w:numPr>
          <w:ilvl w:val="2"/>
          <w:numId w:val="26"/>
        </w:numPr>
      </w:pPr>
      <w:r>
        <w:t>Psalm 41:9-12 (David and Absalom)</w:t>
      </w:r>
    </w:p>
    <w:p w14:paraId="02BE0F28" w14:textId="68AD4A45" w:rsidR="003B7311" w:rsidRDefault="003B7311" w:rsidP="003B7311">
      <w:pPr>
        <w:pStyle w:val="ListParagraph"/>
        <w:numPr>
          <w:ilvl w:val="3"/>
          <w:numId w:val="26"/>
        </w:numPr>
      </w:pPr>
      <w:r>
        <w:t>Jesus shares David’s trust in God for eventual triumph</w:t>
      </w:r>
    </w:p>
    <w:p w14:paraId="12B691E8" w14:textId="054B9F8D" w:rsidR="006A14DE" w:rsidRDefault="006A14DE" w:rsidP="006A14DE">
      <w:pPr>
        <w:pStyle w:val="ListParagraph"/>
        <w:numPr>
          <w:ilvl w:val="0"/>
          <w:numId w:val="26"/>
        </w:numPr>
      </w:pPr>
      <w:r>
        <w:t>V.19</w:t>
      </w:r>
    </w:p>
    <w:p w14:paraId="41349108" w14:textId="63B90BDE" w:rsidR="00A0111C" w:rsidRDefault="00A0111C" w:rsidP="00A0111C">
      <w:pPr>
        <w:pStyle w:val="ListParagraph"/>
        <w:numPr>
          <w:ilvl w:val="1"/>
          <w:numId w:val="26"/>
        </w:numPr>
      </w:pPr>
      <w:r>
        <w:t>“Is it I?”</w:t>
      </w:r>
    </w:p>
    <w:p w14:paraId="4D0938B0" w14:textId="7EEFED59" w:rsidR="00A0111C" w:rsidRDefault="00A0111C" w:rsidP="00A0111C">
      <w:pPr>
        <w:pStyle w:val="ListParagraph"/>
        <w:numPr>
          <w:ilvl w:val="2"/>
          <w:numId w:val="26"/>
        </w:numPr>
      </w:pPr>
      <w:r>
        <w:t>Greek grammar here indicates they were expecting a negative response from Jesus. (“No, it is not you.”)</w:t>
      </w:r>
    </w:p>
    <w:p w14:paraId="55715A8E" w14:textId="05A73746" w:rsidR="00A0111C" w:rsidRDefault="00A0111C" w:rsidP="00A0111C">
      <w:pPr>
        <w:pStyle w:val="ListParagraph"/>
        <w:numPr>
          <w:ilvl w:val="0"/>
          <w:numId w:val="26"/>
        </w:numPr>
      </w:pPr>
      <w:r>
        <w:t>V.20</w:t>
      </w:r>
    </w:p>
    <w:p w14:paraId="7B00344B" w14:textId="27FF356E" w:rsidR="00A0111C" w:rsidRDefault="00A0111C" w:rsidP="00A0111C">
      <w:pPr>
        <w:pStyle w:val="ListParagraph"/>
        <w:numPr>
          <w:ilvl w:val="1"/>
          <w:numId w:val="26"/>
        </w:numPr>
      </w:pPr>
      <w:r>
        <w:t>More than the twelve there?</w:t>
      </w:r>
    </w:p>
    <w:p w14:paraId="04B17FB0" w14:textId="27D19EA7" w:rsidR="00A0111C" w:rsidRDefault="00A0111C" w:rsidP="00A0111C">
      <w:pPr>
        <w:pStyle w:val="ListParagraph"/>
        <w:numPr>
          <w:ilvl w:val="2"/>
          <w:numId w:val="26"/>
        </w:numPr>
      </w:pPr>
      <w:r>
        <w:t>Jesus would have said, “One of you…” not “One of the twelve…” if they were alone.</w:t>
      </w:r>
    </w:p>
    <w:p w14:paraId="2FC04589" w14:textId="7769F083" w:rsidR="00A0111C" w:rsidRDefault="00313054" w:rsidP="00A0111C">
      <w:pPr>
        <w:pStyle w:val="ListParagraph"/>
        <w:numPr>
          <w:ilvl w:val="1"/>
          <w:numId w:val="26"/>
        </w:numPr>
      </w:pPr>
      <w:r>
        <w:t>“Bread???”</w:t>
      </w:r>
    </w:p>
    <w:p w14:paraId="363CB851" w14:textId="48D9BC6C" w:rsidR="00313054" w:rsidRDefault="00313054" w:rsidP="00313054">
      <w:pPr>
        <w:pStyle w:val="ListParagraph"/>
        <w:numPr>
          <w:ilvl w:val="2"/>
          <w:numId w:val="26"/>
        </w:numPr>
      </w:pPr>
      <w:r>
        <w:t>Bread is not used in the Greek.</w:t>
      </w:r>
    </w:p>
    <w:p w14:paraId="641E66E8" w14:textId="3AAAE9B5" w:rsidR="00313054" w:rsidRDefault="00313054" w:rsidP="00313054">
      <w:pPr>
        <w:pStyle w:val="ListParagraph"/>
        <w:numPr>
          <w:ilvl w:val="3"/>
          <w:numId w:val="26"/>
        </w:numPr>
      </w:pPr>
      <w:r>
        <w:t xml:space="preserve">Bread was used as a utensil </w:t>
      </w:r>
    </w:p>
    <w:p w14:paraId="49D4984C" w14:textId="43BFBC19" w:rsidR="00313054" w:rsidRDefault="00313054" w:rsidP="00313054">
      <w:pPr>
        <w:pStyle w:val="ListParagraph"/>
        <w:numPr>
          <w:ilvl w:val="3"/>
          <w:numId w:val="26"/>
        </w:numPr>
      </w:pPr>
      <w:r>
        <w:t>In the Passover ceremony, bread was used in the later stages of the meal.</w:t>
      </w:r>
    </w:p>
    <w:p w14:paraId="2D9FE1ED" w14:textId="570FC5C3" w:rsidR="00313054" w:rsidRDefault="00313054" w:rsidP="00313054">
      <w:pPr>
        <w:pStyle w:val="ListParagraph"/>
        <w:numPr>
          <w:ilvl w:val="3"/>
          <w:numId w:val="26"/>
        </w:numPr>
      </w:pPr>
      <w:r>
        <w:t>If bread is the case, it may have been used earlier in the meal.</w:t>
      </w:r>
    </w:p>
    <w:p w14:paraId="1322BB5C" w14:textId="1BCB522F" w:rsidR="00313054" w:rsidRDefault="00313054" w:rsidP="00313054">
      <w:pPr>
        <w:pStyle w:val="ListParagraph"/>
        <w:numPr>
          <w:ilvl w:val="1"/>
          <w:numId w:val="26"/>
        </w:numPr>
      </w:pPr>
      <w:r>
        <w:t>The washing bowl?</w:t>
      </w:r>
    </w:p>
    <w:p w14:paraId="621C9A62" w14:textId="4D33D324" w:rsidR="00313054" w:rsidRDefault="00313054" w:rsidP="00313054">
      <w:pPr>
        <w:pStyle w:val="ListParagraph"/>
        <w:numPr>
          <w:ilvl w:val="1"/>
          <w:numId w:val="26"/>
        </w:numPr>
      </w:pPr>
      <w:r>
        <w:t>Jesus statement may be done to indicate how close to Him the betrayer is.</w:t>
      </w:r>
    </w:p>
    <w:p w14:paraId="5837E757" w14:textId="20FCDE6F" w:rsidR="00313054" w:rsidRDefault="00313054" w:rsidP="00313054">
      <w:pPr>
        <w:pStyle w:val="ListParagraph"/>
        <w:numPr>
          <w:ilvl w:val="2"/>
          <w:numId w:val="26"/>
        </w:numPr>
      </w:pPr>
      <w:r>
        <w:t xml:space="preserve">If it was to single out Judas, the </w:t>
      </w:r>
      <w:r w:rsidR="001D747E">
        <w:t>others would be on him immediately.</w:t>
      </w:r>
    </w:p>
    <w:p w14:paraId="1FEE15E1" w14:textId="3308B21A" w:rsidR="001D747E" w:rsidRDefault="001D747E" w:rsidP="001D747E">
      <w:pPr>
        <w:pStyle w:val="ListParagraph"/>
        <w:numPr>
          <w:ilvl w:val="3"/>
          <w:numId w:val="26"/>
        </w:numPr>
      </w:pPr>
      <w:r>
        <w:t>Wouldn’t you?</w:t>
      </w:r>
    </w:p>
    <w:p w14:paraId="6FA55C05" w14:textId="48E6DDEF" w:rsidR="001D747E" w:rsidRDefault="008B5F33" w:rsidP="001D747E">
      <w:pPr>
        <w:pStyle w:val="ListParagraph"/>
        <w:numPr>
          <w:ilvl w:val="0"/>
          <w:numId w:val="26"/>
        </w:numPr>
      </w:pPr>
      <w:r>
        <w:t>V.21</w:t>
      </w:r>
    </w:p>
    <w:p w14:paraId="5BDD039F" w14:textId="77C9EF39" w:rsidR="008B5F33" w:rsidRDefault="008B5F33" w:rsidP="008B5F33">
      <w:pPr>
        <w:pStyle w:val="ListParagraph"/>
        <w:numPr>
          <w:ilvl w:val="1"/>
          <w:numId w:val="26"/>
        </w:numPr>
      </w:pPr>
      <w:r>
        <w:t>Note Jesus’ use of “the Son of Man”</w:t>
      </w:r>
    </w:p>
    <w:p w14:paraId="18EB4A6E" w14:textId="622C1F64" w:rsidR="008B5F33" w:rsidRDefault="008B5F33" w:rsidP="008B5F33">
      <w:pPr>
        <w:pStyle w:val="ListParagraph"/>
        <w:numPr>
          <w:ilvl w:val="1"/>
          <w:numId w:val="26"/>
        </w:numPr>
      </w:pPr>
      <w:r>
        <w:t>It is possible that “that man” is Jesus</w:t>
      </w:r>
    </w:p>
    <w:p w14:paraId="51BD3B2F" w14:textId="672113B6" w:rsidR="008B5F33" w:rsidRDefault="008B5F33" w:rsidP="008B5F33">
      <w:pPr>
        <w:pStyle w:val="ListParagraph"/>
        <w:numPr>
          <w:ilvl w:val="2"/>
          <w:numId w:val="26"/>
        </w:numPr>
      </w:pPr>
      <w:r>
        <w:t>“Indeed it would be better for him</w:t>
      </w:r>
      <w:r w:rsidR="00923ED3">
        <w:t>, for the one handing our Lord over, if that (Son of) Man had not been born, for then he would no be able to do his heinous deed.”</w:t>
      </w:r>
    </w:p>
    <w:p w14:paraId="7AFE10D8" w14:textId="7D164701" w:rsidR="003B7311" w:rsidRDefault="003B7311" w:rsidP="003B7311">
      <w:pPr>
        <w:pStyle w:val="ListParagraph"/>
        <w:numPr>
          <w:ilvl w:val="3"/>
          <w:numId w:val="26"/>
        </w:numPr>
      </w:pPr>
      <w:r>
        <w:t>How frightening this would be for us!</w:t>
      </w:r>
    </w:p>
    <w:p w14:paraId="0BC0224E" w14:textId="33390E4D" w:rsidR="00923ED3" w:rsidRDefault="00923ED3" w:rsidP="00923ED3">
      <w:pPr>
        <w:pStyle w:val="ListParagraph"/>
        <w:numPr>
          <w:ilvl w:val="0"/>
          <w:numId w:val="26"/>
        </w:numPr>
      </w:pPr>
      <w:r>
        <w:lastRenderedPageBreak/>
        <w:t>V.22</w:t>
      </w:r>
    </w:p>
    <w:p w14:paraId="2EE67791" w14:textId="2FEC4451" w:rsidR="00923ED3" w:rsidRDefault="00923ED3" w:rsidP="00923ED3">
      <w:pPr>
        <w:pStyle w:val="ListParagraph"/>
        <w:numPr>
          <w:ilvl w:val="1"/>
          <w:numId w:val="26"/>
        </w:numPr>
      </w:pPr>
      <w:r>
        <w:t>The blessing and breaking of the bread is awkward</w:t>
      </w:r>
    </w:p>
    <w:p w14:paraId="78A39B32" w14:textId="0D674F51" w:rsidR="00923ED3" w:rsidRDefault="00923ED3" w:rsidP="00923ED3">
      <w:pPr>
        <w:pStyle w:val="ListParagraph"/>
        <w:numPr>
          <w:ilvl w:val="2"/>
          <w:numId w:val="26"/>
        </w:numPr>
      </w:pPr>
      <w:r>
        <w:t>A standard understanding of the Passover puts the one and only breaking of the bread in the middle of the entire event, not the beginning.</w:t>
      </w:r>
    </w:p>
    <w:p w14:paraId="4F5A937E" w14:textId="6C4C0800" w:rsidR="00923ED3" w:rsidRDefault="00923ED3" w:rsidP="00923ED3">
      <w:pPr>
        <w:pStyle w:val="ListParagraph"/>
        <w:numPr>
          <w:ilvl w:val="2"/>
          <w:numId w:val="26"/>
        </w:numPr>
      </w:pPr>
      <w:r>
        <w:t>The actions immediately preceding the breaking of the bread are the Passover Haggadah and the drinking of the second cup</w:t>
      </w:r>
    </w:p>
    <w:p w14:paraId="3BDBE9B4" w14:textId="2F1A1657" w:rsidR="00923ED3" w:rsidRDefault="00923ED3" w:rsidP="00923ED3">
      <w:pPr>
        <w:pStyle w:val="ListParagraph"/>
        <w:numPr>
          <w:ilvl w:val="3"/>
          <w:numId w:val="26"/>
        </w:numPr>
      </w:pPr>
      <w:r>
        <w:t>Neither invol</w:t>
      </w:r>
      <w:r w:rsidR="00C176B6">
        <w:t>ves actual eating.</w:t>
      </w:r>
    </w:p>
    <w:p w14:paraId="16D7DEFA" w14:textId="13A147C9" w:rsidR="00C176B6" w:rsidRDefault="00C176B6" w:rsidP="00C176B6">
      <w:pPr>
        <w:pStyle w:val="ListParagraph"/>
        <w:numPr>
          <w:ilvl w:val="1"/>
          <w:numId w:val="26"/>
        </w:numPr>
      </w:pPr>
      <w:r>
        <w:t>The blessing would be of Yahweh, not the bread</w:t>
      </w:r>
    </w:p>
    <w:p w14:paraId="2D4BA6F0" w14:textId="4ED737C5" w:rsidR="00C176B6" w:rsidRDefault="00C176B6" w:rsidP="00C176B6">
      <w:pPr>
        <w:pStyle w:val="ListParagraph"/>
        <w:numPr>
          <w:ilvl w:val="2"/>
          <w:numId w:val="26"/>
        </w:numPr>
      </w:pPr>
      <w:r>
        <w:t>“Blessed are You, Yahweh our God, King of the world, who has caused bread to come forth out of the earth.”</w:t>
      </w:r>
    </w:p>
    <w:p w14:paraId="31835636" w14:textId="01EC00E5" w:rsidR="00C176B6" w:rsidRDefault="00C176B6" w:rsidP="00C176B6">
      <w:pPr>
        <w:pStyle w:val="ListParagraph"/>
        <w:numPr>
          <w:ilvl w:val="1"/>
          <w:numId w:val="26"/>
        </w:numPr>
      </w:pPr>
      <w:r>
        <w:t>Confusion as to when the breaking of the bread takes place in the Passover meal</w:t>
      </w:r>
    </w:p>
    <w:p w14:paraId="55EB135A" w14:textId="5E178E7F" w:rsidR="00462736" w:rsidRDefault="00462736" w:rsidP="00C176B6">
      <w:pPr>
        <w:pStyle w:val="ListParagraph"/>
        <w:numPr>
          <w:ilvl w:val="1"/>
          <w:numId w:val="26"/>
        </w:numPr>
      </w:pPr>
      <w:r>
        <w:t>“Take it; this is My body.”</w:t>
      </w:r>
    </w:p>
    <w:p w14:paraId="48C283BD" w14:textId="6A9EFC0A" w:rsidR="00462736" w:rsidRDefault="00462736" w:rsidP="00462736">
      <w:pPr>
        <w:pStyle w:val="ListParagraph"/>
        <w:numPr>
          <w:ilvl w:val="2"/>
          <w:numId w:val="26"/>
        </w:numPr>
      </w:pPr>
      <w:r>
        <w:t>In the Passover ceremony, nothing is said about what the bread is.</w:t>
      </w:r>
    </w:p>
    <w:p w14:paraId="7037FB93" w14:textId="5BA5AA90" w:rsidR="00462736" w:rsidRDefault="00C51E8F" w:rsidP="00462736">
      <w:pPr>
        <w:pStyle w:val="ListParagraph"/>
        <w:numPr>
          <w:ilvl w:val="2"/>
          <w:numId w:val="26"/>
        </w:numPr>
      </w:pPr>
      <w:r>
        <w:t>“is” is the problem.</w:t>
      </w:r>
    </w:p>
    <w:p w14:paraId="7D8D3E16" w14:textId="477B32FF" w:rsidR="00C51E8F" w:rsidRDefault="00C51E8F" w:rsidP="00C51E8F">
      <w:pPr>
        <w:pStyle w:val="ListParagraph"/>
        <w:numPr>
          <w:ilvl w:val="3"/>
          <w:numId w:val="26"/>
        </w:numPr>
      </w:pPr>
      <w:r>
        <w:t>Jesus does not say “is like” as in a representation.</w:t>
      </w:r>
    </w:p>
    <w:p w14:paraId="5C604530" w14:textId="601C2F80" w:rsidR="00C51E8F" w:rsidRDefault="00C51E8F" w:rsidP="00C51E8F">
      <w:pPr>
        <w:pStyle w:val="ListParagraph"/>
        <w:numPr>
          <w:ilvl w:val="4"/>
          <w:numId w:val="26"/>
        </w:numPr>
      </w:pPr>
      <w:r>
        <w:t>But for normal people like you and I, it is possible to understand “is” to be a representation.</w:t>
      </w:r>
    </w:p>
    <w:p w14:paraId="345727B4" w14:textId="49397011" w:rsidR="00C51E8F" w:rsidRDefault="00C51E8F" w:rsidP="00C51E8F">
      <w:pPr>
        <w:pStyle w:val="ListParagraph"/>
        <w:numPr>
          <w:ilvl w:val="5"/>
          <w:numId w:val="26"/>
        </w:numPr>
      </w:pPr>
      <w:r>
        <w:t>“My body is a temple.”</w:t>
      </w:r>
    </w:p>
    <w:p w14:paraId="3B8D1AD0" w14:textId="17785A4D" w:rsidR="00C51E8F" w:rsidRDefault="00C51E8F" w:rsidP="00C51E8F">
      <w:pPr>
        <w:pStyle w:val="ListParagraph"/>
        <w:numPr>
          <w:ilvl w:val="4"/>
          <w:numId w:val="26"/>
        </w:numPr>
      </w:pPr>
      <w:r>
        <w:t>But this is not a normal person.</w:t>
      </w:r>
    </w:p>
    <w:p w14:paraId="7F2CF7E9" w14:textId="5B7FA6A0" w:rsidR="00C51E8F" w:rsidRDefault="00C51E8F" w:rsidP="00C51E8F">
      <w:pPr>
        <w:pStyle w:val="ListParagraph"/>
        <w:numPr>
          <w:ilvl w:val="5"/>
          <w:numId w:val="26"/>
        </w:numPr>
      </w:pPr>
      <w:r>
        <w:t>This is the Son of God/</w:t>
      </w:r>
      <w:r w:rsidR="00315267">
        <w:t>the very God of Israel/Yahweh Himself who says “this is!”</w:t>
      </w:r>
    </w:p>
    <w:p w14:paraId="4B28257C" w14:textId="2332A136" w:rsidR="00315267" w:rsidRDefault="00315267" w:rsidP="00315267">
      <w:pPr>
        <w:pStyle w:val="ListParagraph"/>
        <w:numPr>
          <w:ilvl w:val="3"/>
          <w:numId w:val="26"/>
        </w:numPr>
      </w:pPr>
      <w:r>
        <w:t>We need to consider the early church’s understanding</w:t>
      </w:r>
    </w:p>
    <w:p w14:paraId="685F6876" w14:textId="47C4FE9A" w:rsidR="00315267" w:rsidRDefault="00315267" w:rsidP="00315267">
      <w:pPr>
        <w:pStyle w:val="ListParagraph"/>
        <w:numPr>
          <w:ilvl w:val="4"/>
          <w:numId w:val="26"/>
        </w:numPr>
      </w:pPr>
      <w:r>
        <w:t>1 Corinthians 10:16</w:t>
      </w:r>
    </w:p>
    <w:p w14:paraId="6B684684" w14:textId="5476A211" w:rsidR="00315267" w:rsidRDefault="00315267" w:rsidP="00315267">
      <w:pPr>
        <w:pStyle w:val="ListParagraph"/>
        <w:numPr>
          <w:ilvl w:val="3"/>
          <w:numId w:val="26"/>
        </w:numPr>
      </w:pPr>
      <w:r>
        <w:t>“The understanding of the real presence in the Lord’s Supper does not rest upon an abstract linguistic consideration of the word is. Rather it rests upon a consideration of who is saying the words in this particular context: The Son of God, who is Himself God.”</w:t>
      </w:r>
    </w:p>
    <w:p w14:paraId="6634409D" w14:textId="646538B0" w:rsidR="00315267" w:rsidRDefault="00315267" w:rsidP="00315267">
      <w:pPr>
        <w:pStyle w:val="ListParagraph"/>
        <w:numPr>
          <w:ilvl w:val="0"/>
          <w:numId w:val="26"/>
        </w:numPr>
      </w:pPr>
      <w:r>
        <w:t>V.23</w:t>
      </w:r>
    </w:p>
    <w:p w14:paraId="1A3CAF9A" w14:textId="3441711D" w:rsidR="00315267" w:rsidRDefault="002B69B3" w:rsidP="00315267">
      <w:pPr>
        <w:pStyle w:val="ListParagraph"/>
        <w:numPr>
          <w:ilvl w:val="1"/>
          <w:numId w:val="26"/>
        </w:numPr>
      </w:pPr>
      <w:r>
        <w:t>Confusion as to which cup is being used.</w:t>
      </w:r>
    </w:p>
    <w:p w14:paraId="4D9D2719" w14:textId="2D5DB458" w:rsidR="002B69B3" w:rsidRDefault="002B69B3" w:rsidP="002B69B3">
      <w:pPr>
        <w:pStyle w:val="ListParagraph"/>
        <w:numPr>
          <w:ilvl w:val="2"/>
          <w:numId w:val="26"/>
        </w:numPr>
      </w:pPr>
      <w:r>
        <w:t xml:space="preserve">Possibly the cup of blessing at the end of the main meal with the Passover lamb. </w:t>
      </w:r>
    </w:p>
    <w:p w14:paraId="7EDC5899" w14:textId="518389ED" w:rsidR="002B69B3" w:rsidRDefault="002B69B3" w:rsidP="002B69B3">
      <w:pPr>
        <w:pStyle w:val="ListParagraph"/>
        <w:numPr>
          <w:ilvl w:val="1"/>
          <w:numId w:val="26"/>
        </w:numPr>
      </w:pPr>
      <w:r>
        <w:t>This is odd…</w:t>
      </w:r>
    </w:p>
    <w:p w14:paraId="3E4F3D16" w14:textId="3D4CEF9F" w:rsidR="002B69B3" w:rsidRDefault="002B69B3" w:rsidP="002B69B3">
      <w:pPr>
        <w:pStyle w:val="ListParagraph"/>
        <w:numPr>
          <w:ilvl w:val="2"/>
          <w:numId w:val="26"/>
        </w:numPr>
      </w:pPr>
      <w:r>
        <w:t>Everybody has their own cup!</w:t>
      </w:r>
    </w:p>
    <w:p w14:paraId="4C61E7C0" w14:textId="1EDE355F" w:rsidR="002B69B3" w:rsidRDefault="002B69B3" w:rsidP="002B69B3">
      <w:pPr>
        <w:pStyle w:val="ListParagraph"/>
        <w:numPr>
          <w:ilvl w:val="2"/>
          <w:numId w:val="26"/>
        </w:numPr>
      </w:pPr>
      <w:r>
        <w:t>Jesus is doing something different and special here by having them all drink of His cup!</w:t>
      </w:r>
    </w:p>
    <w:p w14:paraId="4DB2393B" w14:textId="7AE892B3" w:rsidR="00BD2EE7" w:rsidRDefault="00BD2EE7" w:rsidP="00BD2EE7">
      <w:pPr>
        <w:pStyle w:val="ListParagraph"/>
        <w:numPr>
          <w:ilvl w:val="0"/>
          <w:numId w:val="26"/>
        </w:numPr>
      </w:pPr>
      <w:r>
        <w:t>V.24</w:t>
      </w:r>
    </w:p>
    <w:p w14:paraId="4750C973" w14:textId="02F1ADBF" w:rsidR="00BD2EE7" w:rsidRDefault="00BD2EE7" w:rsidP="00BD2EE7">
      <w:pPr>
        <w:pStyle w:val="ListParagraph"/>
        <w:numPr>
          <w:ilvl w:val="1"/>
          <w:numId w:val="26"/>
        </w:numPr>
      </w:pPr>
      <w:r>
        <w:t>“is” is back again</w:t>
      </w:r>
    </w:p>
    <w:p w14:paraId="0CA338D4" w14:textId="16F59633" w:rsidR="00BD2EE7" w:rsidRDefault="009B60C1" w:rsidP="00BD2EE7">
      <w:pPr>
        <w:pStyle w:val="ListParagraph"/>
        <w:numPr>
          <w:ilvl w:val="1"/>
          <w:numId w:val="26"/>
        </w:numPr>
      </w:pPr>
      <w:r>
        <w:t>“shed for many”</w:t>
      </w:r>
    </w:p>
    <w:p w14:paraId="668FCD4F" w14:textId="528A84B7" w:rsidR="009B60C1" w:rsidRDefault="009B60C1" w:rsidP="009B60C1">
      <w:pPr>
        <w:pStyle w:val="ListParagraph"/>
        <w:numPr>
          <w:ilvl w:val="2"/>
          <w:numId w:val="26"/>
        </w:numPr>
      </w:pPr>
      <w:r>
        <w:t>Focus is on whose sake something is being done</w:t>
      </w:r>
    </w:p>
    <w:p w14:paraId="271246D6" w14:textId="7F0565C8" w:rsidR="009B60C1" w:rsidRDefault="009B60C1" w:rsidP="009B60C1">
      <w:pPr>
        <w:pStyle w:val="ListParagraph"/>
        <w:numPr>
          <w:ilvl w:val="2"/>
          <w:numId w:val="26"/>
        </w:numPr>
      </w:pPr>
      <w:r>
        <w:t>Exodus 24:6</w:t>
      </w:r>
    </w:p>
    <w:p w14:paraId="0D1E96C1" w14:textId="07E8B5D0" w:rsidR="00A92574" w:rsidRDefault="00A92574" w:rsidP="00A92574">
      <w:pPr>
        <w:pStyle w:val="ListParagraph"/>
        <w:numPr>
          <w:ilvl w:val="1"/>
          <w:numId w:val="26"/>
        </w:numPr>
      </w:pPr>
      <w:r>
        <w:t>“blood of the covenant”</w:t>
      </w:r>
    </w:p>
    <w:p w14:paraId="0593AC55" w14:textId="5A78B063" w:rsidR="00A92574" w:rsidRDefault="00A92574" w:rsidP="00A92574">
      <w:pPr>
        <w:pStyle w:val="ListParagraph"/>
        <w:numPr>
          <w:ilvl w:val="2"/>
          <w:numId w:val="26"/>
        </w:numPr>
      </w:pPr>
      <w:r>
        <w:t>Exodus 24:8</w:t>
      </w:r>
    </w:p>
    <w:p w14:paraId="63139B15" w14:textId="632411C9" w:rsidR="003B7311" w:rsidRDefault="003B7311" w:rsidP="003B7311">
      <w:pPr>
        <w:pStyle w:val="ListParagraph"/>
        <w:numPr>
          <w:ilvl w:val="0"/>
          <w:numId w:val="26"/>
        </w:numPr>
      </w:pPr>
      <w:r>
        <w:t>Throughout this Passover meal in Mark’s gospel, something is very new</w:t>
      </w:r>
    </w:p>
    <w:p w14:paraId="79CB41CE" w14:textId="31E66E8C" w:rsidR="003B7311" w:rsidRDefault="003B7311" w:rsidP="003B7311">
      <w:pPr>
        <w:pStyle w:val="ListParagraph"/>
        <w:numPr>
          <w:ilvl w:val="1"/>
          <w:numId w:val="26"/>
        </w:numPr>
      </w:pPr>
      <w:r>
        <w:t>This is not an addition or change to the Passover meal.</w:t>
      </w:r>
    </w:p>
    <w:p w14:paraId="702BD1E4" w14:textId="19FBF295" w:rsidR="003B7311" w:rsidRDefault="00B53AC2" w:rsidP="003B7311">
      <w:pPr>
        <w:pStyle w:val="ListParagraph"/>
        <w:numPr>
          <w:ilvl w:val="1"/>
          <w:numId w:val="26"/>
        </w:numPr>
      </w:pPr>
      <w:r>
        <w:t>When Jesus declares that the bread is His body, He is replacing the Passover lamb (which is not mentioned in Mark), with His body.</w:t>
      </w:r>
    </w:p>
    <w:p w14:paraId="71960A67" w14:textId="6664D6A2" w:rsidR="00B53AC2" w:rsidRDefault="00B53AC2" w:rsidP="00B53AC2">
      <w:pPr>
        <w:pStyle w:val="ListParagraph"/>
        <w:numPr>
          <w:ilvl w:val="2"/>
          <w:numId w:val="26"/>
        </w:numPr>
      </w:pPr>
      <w:r>
        <w:t xml:space="preserve">The same goes for the cup, in which only one is mentioned of the four. </w:t>
      </w:r>
    </w:p>
    <w:p w14:paraId="458AEA61" w14:textId="1608DF01" w:rsidR="00B53AC2" w:rsidRDefault="00B53AC2" w:rsidP="00B53AC2">
      <w:pPr>
        <w:pStyle w:val="ListParagraph"/>
        <w:numPr>
          <w:ilvl w:val="1"/>
          <w:numId w:val="26"/>
        </w:numPr>
      </w:pPr>
      <w:r>
        <w:lastRenderedPageBreak/>
        <w:t>These things create a new ceremony that replaces and is greater than the old one.</w:t>
      </w:r>
    </w:p>
    <w:p w14:paraId="6D5FEC46" w14:textId="09F4E95C" w:rsidR="00B53AC2" w:rsidRDefault="00B53AC2" w:rsidP="00B53AC2">
      <w:pPr>
        <w:pStyle w:val="ListParagraph"/>
        <w:numPr>
          <w:ilvl w:val="2"/>
          <w:numId w:val="26"/>
        </w:numPr>
      </w:pPr>
      <w:r>
        <w:t>Note how Paul has included “in My remembrance” in 1 Corinthians 11:24-25.</w:t>
      </w:r>
    </w:p>
    <w:p w14:paraId="13A91204" w14:textId="454B2607" w:rsidR="00B53AC2" w:rsidRDefault="00B53AC2" w:rsidP="00B53AC2">
      <w:pPr>
        <w:pStyle w:val="ListParagraph"/>
        <w:numPr>
          <w:ilvl w:val="3"/>
          <w:numId w:val="26"/>
        </w:numPr>
      </w:pPr>
      <w:r>
        <w:t>This “remembrance” takes precedence over the first exodus</w:t>
      </w:r>
    </w:p>
    <w:p w14:paraId="6EFEB414" w14:textId="542D1D3D" w:rsidR="00EC27C7" w:rsidRDefault="00EC27C7" w:rsidP="00EC27C7">
      <w:pPr>
        <w:pStyle w:val="ListParagraph"/>
        <w:numPr>
          <w:ilvl w:val="0"/>
          <w:numId w:val="26"/>
        </w:numPr>
      </w:pPr>
      <w:r>
        <w:t>What is the new Passover meal?</w:t>
      </w:r>
    </w:p>
    <w:p w14:paraId="61C78127" w14:textId="46AB4AEA" w:rsidR="00EC27C7" w:rsidRDefault="00EC27C7" w:rsidP="00EC27C7">
      <w:pPr>
        <w:pStyle w:val="ListParagraph"/>
        <w:numPr>
          <w:ilvl w:val="1"/>
          <w:numId w:val="26"/>
        </w:numPr>
      </w:pPr>
      <w:r>
        <w:t>All depends on replacing the Passover lamb with the real presence of Jesus</w:t>
      </w:r>
    </w:p>
    <w:p w14:paraId="3465D8D6" w14:textId="4000FD0D" w:rsidR="00EC27C7" w:rsidRDefault="00EC27C7" w:rsidP="00EC27C7">
      <w:pPr>
        <w:pStyle w:val="ListParagraph"/>
        <w:numPr>
          <w:ilvl w:val="2"/>
          <w:numId w:val="26"/>
        </w:numPr>
      </w:pPr>
      <w:r>
        <w:t>The very body of Jesus is the new lamb which is sacrificed</w:t>
      </w:r>
    </w:p>
    <w:p w14:paraId="00F8A442" w14:textId="3ED43AFF" w:rsidR="00EC27C7" w:rsidRDefault="00EC27C7" w:rsidP="00EC27C7">
      <w:pPr>
        <w:pStyle w:val="ListParagraph"/>
        <w:numPr>
          <w:ilvl w:val="3"/>
          <w:numId w:val="26"/>
        </w:numPr>
      </w:pPr>
      <w:r>
        <w:t>1 Corinthians 5:7</w:t>
      </w:r>
    </w:p>
    <w:p w14:paraId="6EE830DC" w14:textId="3508F41E" w:rsidR="00EC27C7" w:rsidRDefault="00EC27C7" w:rsidP="00EC27C7">
      <w:pPr>
        <w:pStyle w:val="ListParagraph"/>
        <w:numPr>
          <w:ilvl w:val="2"/>
          <w:numId w:val="26"/>
        </w:numPr>
      </w:pPr>
      <w:r>
        <w:t xml:space="preserve">The remember the blood of the first </w:t>
      </w:r>
      <w:r w:rsidR="00D83AB0">
        <w:t>Passover lamb was used to cover and save the children of Israel.</w:t>
      </w:r>
    </w:p>
    <w:p w14:paraId="3389E31D" w14:textId="39DCB667" w:rsidR="00D83AB0" w:rsidRDefault="00D83AB0" w:rsidP="00D83AB0">
      <w:pPr>
        <w:pStyle w:val="ListParagraph"/>
        <w:numPr>
          <w:ilvl w:val="3"/>
          <w:numId w:val="26"/>
        </w:numPr>
      </w:pPr>
      <w:r>
        <w:t>Jesus’ blood is shed on behalf of “many”</w:t>
      </w:r>
    </w:p>
    <w:p w14:paraId="634E6BFA" w14:textId="6768C8AA" w:rsidR="00D83AB0" w:rsidRDefault="00D83AB0" w:rsidP="00D83AB0">
      <w:pPr>
        <w:pStyle w:val="ListParagraph"/>
        <w:numPr>
          <w:ilvl w:val="2"/>
          <w:numId w:val="26"/>
        </w:numPr>
      </w:pPr>
      <w:r>
        <w:t>The blood of the lamb is the blood of Jesus present in the cup at the Last Supper.</w:t>
      </w:r>
    </w:p>
    <w:p w14:paraId="39E716A6" w14:textId="55D69AC6" w:rsidR="00D83AB0" w:rsidRDefault="00D83AB0" w:rsidP="00D83AB0">
      <w:pPr>
        <w:pStyle w:val="ListParagraph"/>
        <w:numPr>
          <w:ilvl w:val="3"/>
          <w:numId w:val="26"/>
        </w:numPr>
      </w:pPr>
      <w:r>
        <w:t>Just as the blood of the lambs at the first Passover turned away the judgment of God, as the angel of death passed over the homes (Exodus 12:12-13), now Jesus’ blood can be seen to turn away God’s judgment… but perfectly!</w:t>
      </w:r>
    </w:p>
    <w:p w14:paraId="24FC8FF9" w14:textId="7DA5CD99" w:rsidR="00D83AB0" w:rsidRDefault="00D83AB0" w:rsidP="00D83AB0">
      <w:pPr>
        <w:pStyle w:val="ListParagraph"/>
        <w:numPr>
          <w:ilvl w:val="2"/>
          <w:numId w:val="26"/>
        </w:numPr>
      </w:pPr>
      <w:r>
        <w:t>It is on this night Jesus returns to that first Passover.</w:t>
      </w:r>
    </w:p>
    <w:p w14:paraId="5CCD583F" w14:textId="7E026E8F" w:rsidR="00D83AB0" w:rsidRDefault="00D83AB0" w:rsidP="00D83AB0">
      <w:pPr>
        <w:pStyle w:val="ListParagraph"/>
        <w:numPr>
          <w:ilvl w:val="3"/>
          <w:numId w:val="26"/>
        </w:numPr>
      </w:pPr>
      <w:r>
        <w:t>The blood of a lamb</w:t>
      </w:r>
    </w:p>
    <w:p w14:paraId="3E5862A7" w14:textId="2C22785D" w:rsidR="00D83AB0" w:rsidRDefault="00D83AB0" w:rsidP="00D83AB0">
      <w:pPr>
        <w:pStyle w:val="ListParagraph"/>
        <w:numPr>
          <w:ilvl w:val="3"/>
          <w:numId w:val="26"/>
        </w:numPr>
      </w:pPr>
      <w:r>
        <w:t>The blood being applied to the lintel and doorposts through hyssop</w:t>
      </w:r>
    </w:p>
    <w:p w14:paraId="7D41590D" w14:textId="1DAD0DEE" w:rsidR="00D83AB0" w:rsidRDefault="00D83AB0" w:rsidP="00D83AB0">
      <w:pPr>
        <w:pStyle w:val="ListParagraph"/>
        <w:numPr>
          <w:ilvl w:val="3"/>
          <w:numId w:val="26"/>
        </w:numPr>
      </w:pPr>
      <w:r>
        <w:t>Eating in haste and lasting an evening (not a relaxed event lasting seven days)</w:t>
      </w:r>
    </w:p>
    <w:p w14:paraId="12FC245A" w14:textId="55885DBC" w:rsidR="00D83AB0" w:rsidRDefault="00D83AB0" w:rsidP="00D83AB0">
      <w:pPr>
        <w:pStyle w:val="ListParagraph"/>
        <w:numPr>
          <w:ilvl w:val="0"/>
          <w:numId w:val="26"/>
        </w:numPr>
      </w:pPr>
      <w:r>
        <w:t>The Covenant</w:t>
      </w:r>
    </w:p>
    <w:p w14:paraId="6B80E72F" w14:textId="203D0DF6" w:rsidR="00D83AB0" w:rsidRDefault="002743E9" w:rsidP="00D83AB0">
      <w:pPr>
        <w:pStyle w:val="ListParagraph"/>
        <w:numPr>
          <w:ilvl w:val="1"/>
          <w:numId w:val="26"/>
        </w:numPr>
      </w:pPr>
      <w:r>
        <w:t>Exodus 24:6-8</w:t>
      </w:r>
    </w:p>
    <w:p w14:paraId="614D6CFC" w14:textId="427B0337" w:rsidR="002743E9" w:rsidRPr="002743E9" w:rsidRDefault="002743E9" w:rsidP="002743E9">
      <w:pPr>
        <w:pStyle w:val="ListParagraph"/>
        <w:numPr>
          <w:ilvl w:val="2"/>
          <w:numId w:val="26"/>
        </w:numPr>
      </w:pPr>
      <w:r>
        <w:t xml:space="preserve">The division of the blood had reference to the two parties to the covenant, who were to be brought by the covenant into a living unity… This was not a mixture of different kinds of blood, but it was a division of one blood, and that sacrificial blood, in which animal life was offered instead of human life, making expiation as a pure life for sinful man, and by virtue of this expiation, restoring the fellowship between God and man which had been destroyed by sin… In the blood sprinkled upon the altar, the natural life of the people was given up to God, as a life that had passed through death, to be pervaded by His grace; and then thought the sprinkling upon the people it was restored to them again, as a life renewed by the grace of God. In this way the blood not only became a bond of union between Jehovah and His people, but as the blood of the covenant, it became a vital power, holy and divine, uniting Israel and its God; and the sprinkling of the people with this blood was an actual renewal of life, a transposition of Israel into the kingdom of God. – Keil, </w:t>
      </w:r>
      <w:r>
        <w:rPr>
          <w:i/>
          <w:iCs/>
        </w:rPr>
        <w:t>T</w:t>
      </w:r>
      <w:r w:rsidRPr="002743E9">
        <w:rPr>
          <w:i/>
          <w:iCs/>
        </w:rPr>
        <w:t>he Pentateuch</w:t>
      </w:r>
    </w:p>
    <w:p w14:paraId="04371D37" w14:textId="2F40D76C" w:rsidR="002743E9" w:rsidRDefault="002743E9" w:rsidP="002743E9">
      <w:pPr>
        <w:pStyle w:val="ListParagraph"/>
        <w:numPr>
          <w:ilvl w:val="1"/>
          <w:numId w:val="26"/>
        </w:numPr>
      </w:pPr>
      <w:r>
        <w:t>In Jesus, there is no:</w:t>
      </w:r>
    </w:p>
    <w:p w14:paraId="659521D3" w14:textId="2EADFE9A" w:rsidR="002743E9" w:rsidRDefault="002743E9" w:rsidP="002743E9">
      <w:pPr>
        <w:pStyle w:val="ListParagraph"/>
        <w:numPr>
          <w:ilvl w:val="2"/>
          <w:numId w:val="26"/>
        </w:numPr>
      </w:pPr>
      <w:r>
        <w:t>Division of the blood</w:t>
      </w:r>
    </w:p>
    <w:p w14:paraId="640D3535" w14:textId="77ABF50A" w:rsidR="002743E9" w:rsidRDefault="002743E9" w:rsidP="002743E9">
      <w:pPr>
        <w:pStyle w:val="ListParagraph"/>
        <w:numPr>
          <w:ilvl w:val="2"/>
          <w:numId w:val="26"/>
        </w:numPr>
      </w:pPr>
      <w:r>
        <w:t>Offering of animal life</w:t>
      </w:r>
    </w:p>
    <w:p w14:paraId="1AE47EF7" w14:textId="582583A5" w:rsidR="002743E9" w:rsidRDefault="002743E9" w:rsidP="002743E9">
      <w:pPr>
        <w:pStyle w:val="ListParagraph"/>
        <w:numPr>
          <w:ilvl w:val="2"/>
          <w:numId w:val="26"/>
        </w:numPr>
      </w:pPr>
      <w:r>
        <w:t>Giving up of the natural life of the people to God</w:t>
      </w:r>
    </w:p>
    <w:p w14:paraId="65D02754" w14:textId="08A622E1" w:rsidR="000A2EF3" w:rsidRDefault="000A2EF3" w:rsidP="000A2EF3">
      <w:pPr>
        <w:pStyle w:val="ListParagraph"/>
        <w:numPr>
          <w:ilvl w:val="1"/>
          <w:numId w:val="26"/>
        </w:numPr>
      </w:pPr>
      <w:r>
        <w:t>In Jesus, the Son of God is the very substitute for man.</w:t>
      </w:r>
    </w:p>
    <w:p w14:paraId="6894CB35" w14:textId="316AD86C" w:rsidR="000A2EF3" w:rsidRDefault="000A2EF3" w:rsidP="000A2EF3">
      <w:pPr>
        <w:pStyle w:val="ListParagraph"/>
        <w:numPr>
          <w:ilvl w:val="1"/>
          <w:numId w:val="26"/>
        </w:numPr>
      </w:pPr>
      <w:r>
        <w:t>In this covenant, everything is one-sided; Jesus does it all!</w:t>
      </w:r>
    </w:p>
    <w:p w14:paraId="146BC9C7" w14:textId="4F5FD1DF" w:rsidR="000A2EF3" w:rsidRDefault="000A2EF3" w:rsidP="000A2EF3">
      <w:pPr>
        <w:pStyle w:val="ListParagraph"/>
        <w:numPr>
          <w:ilvl w:val="0"/>
          <w:numId w:val="26"/>
        </w:numPr>
      </w:pPr>
      <w:r>
        <w:t>Drinking instead of Sprinkling</w:t>
      </w:r>
    </w:p>
    <w:p w14:paraId="2A033526" w14:textId="29A68CDB" w:rsidR="000A2EF3" w:rsidRDefault="000A2EF3" w:rsidP="000A2EF3">
      <w:pPr>
        <w:pStyle w:val="ListParagraph"/>
        <w:numPr>
          <w:ilvl w:val="1"/>
          <w:numId w:val="26"/>
        </w:numPr>
      </w:pPr>
      <w:r>
        <w:t>The internal change that will accompany the action of God in His people</w:t>
      </w:r>
    </w:p>
    <w:p w14:paraId="696D580D" w14:textId="22910B4A" w:rsidR="000A2EF3" w:rsidRDefault="000A2EF3" w:rsidP="000A2EF3">
      <w:pPr>
        <w:pStyle w:val="ListParagraph"/>
        <w:numPr>
          <w:ilvl w:val="2"/>
          <w:numId w:val="26"/>
        </w:numPr>
      </w:pPr>
      <w:r>
        <w:t>Ezekiel 37:14</w:t>
      </w:r>
    </w:p>
    <w:p w14:paraId="1A2AA5B5" w14:textId="2565DA03" w:rsidR="00A92574" w:rsidRDefault="00A92574" w:rsidP="00A92574">
      <w:pPr>
        <w:pStyle w:val="ListParagraph"/>
        <w:numPr>
          <w:ilvl w:val="0"/>
          <w:numId w:val="26"/>
        </w:numPr>
      </w:pPr>
      <w:r>
        <w:lastRenderedPageBreak/>
        <w:t>V.25</w:t>
      </w:r>
    </w:p>
    <w:p w14:paraId="4F697257" w14:textId="5051EC5F" w:rsidR="00A92574" w:rsidRDefault="00A92574" w:rsidP="00A92574">
      <w:pPr>
        <w:pStyle w:val="ListParagraph"/>
        <w:numPr>
          <w:ilvl w:val="1"/>
          <w:numId w:val="26"/>
        </w:numPr>
      </w:pPr>
      <w:r>
        <w:t>When will Jesus drink from this vine again?</w:t>
      </w:r>
    </w:p>
    <w:p w14:paraId="71E5DE1D" w14:textId="09DF8543" w:rsidR="00A92574" w:rsidRDefault="00A92574" w:rsidP="00A92574">
      <w:pPr>
        <w:pStyle w:val="ListParagraph"/>
        <w:numPr>
          <w:ilvl w:val="2"/>
          <w:numId w:val="26"/>
        </w:numPr>
      </w:pPr>
      <w:r>
        <w:t>The consummation of the eschatological reign and rule of God</w:t>
      </w:r>
    </w:p>
    <w:p w14:paraId="5F081BB4" w14:textId="29A05D1B" w:rsidR="00A92574" w:rsidRDefault="00A92574" w:rsidP="00A92574">
      <w:pPr>
        <w:pStyle w:val="ListParagraph"/>
        <w:numPr>
          <w:ilvl w:val="3"/>
          <w:numId w:val="26"/>
        </w:numPr>
      </w:pPr>
      <w:r>
        <w:t>Isaiah 25:6</w:t>
      </w:r>
    </w:p>
    <w:p w14:paraId="08209853" w14:textId="17EC86A7" w:rsidR="00A92574" w:rsidRDefault="00A92574" w:rsidP="00A92574">
      <w:pPr>
        <w:pStyle w:val="ListParagraph"/>
        <w:numPr>
          <w:ilvl w:val="3"/>
          <w:numId w:val="26"/>
        </w:numPr>
      </w:pPr>
      <w:r>
        <w:t>Amos 9:13-14</w:t>
      </w:r>
    </w:p>
    <w:p w14:paraId="67F671F5" w14:textId="3DCDACD1" w:rsidR="00A92574" w:rsidRDefault="00A92574" w:rsidP="00A92574">
      <w:pPr>
        <w:pStyle w:val="ListParagraph"/>
        <w:numPr>
          <w:ilvl w:val="3"/>
          <w:numId w:val="26"/>
        </w:numPr>
      </w:pPr>
      <w:r>
        <w:t>Joel 3:18</w:t>
      </w:r>
    </w:p>
    <w:p w14:paraId="76774B26" w14:textId="3D76E347" w:rsidR="000A2EF3" w:rsidRPr="00F86ED8" w:rsidRDefault="000A2EF3" w:rsidP="000A2EF3">
      <w:pPr>
        <w:pStyle w:val="Heading2"/>
        <w:rPr>
          <w:b/>
          <w:bCs/>
        </w:rPr>
      </w:pPr>
      <w:r w:rsidRPr="005E4B77">
        <w:rPr>
          <w:b/>
          <w:bCs/>
        </w:rPr>
        <w:t xml:space="preserve">Mark </w:t>
      </w:r>
      <w:r>
        <w:rPr>
          <w:b/>
          <w:bCs/>
        </w:rPr>
        <w:t>14:27-31 – The truth hurts</w:t>
      </w:r>
    </w:p>
    <w:p w14:paraId="598AF1AE" w14:textId="4AEF9EF8" w:rsidR="000A2EF3" w:rsidRDefault="000A2EF3" w:rsidP="000A2EF3">
      <w:pPr>
        <w:pStyle w:val="ListParagraph"/>
        <w:numPr>
          <w:ilvl w:val="0"/>
          <w:numId w:val="26"/>
        </w:numPr>
      </w:pPr>
      <w:r>
        <w:t>V.27</w:t>
      </w:r>
    </w:p>
    <w:p w14:paraId="2F2723B9" w14:textId="37948146" w:rsidR="00D6294C" w:rsidRDefault="00D6294C" w:rsidP="00A92574">
      <w:pPr>
        <w:pStyle w:val="ListParagraph"/>
        <w:numPr>
          <w:ilvl w:val="1"/>
          <w:numId w:val="26"/>
        </w:numPr>
      </w:pPr>
      <w:r>
        <w:t xml:space="preserve">With the shepherd struck by God, this is no mere accident or tragedy. </w:t>
      </w:r>
    </w:p>
    <w:p w14:paraId="57302030" w14:textId="714DF406" w:rsidR="00D6294C" w:rsidRDefault="00D6294C" w:rsidP="00D6294C">
      <w:pPr>
        <w:pStyle w:val="ListParagraph"/>
        <w:numPr>
          <w:ilvl w:val="2"/>
          <w:numId w:val="26"/>
        </w:numPr>
      </w:pPr>
      <w:r>
        <w:t>This is by God’s design.</w:t>
      </w:r>
    </w:p>
    <w:p w14:paraId="2239626F" w14:textId="18C36E3B" w:rsidR="00A92574" w:rsidRDefault="00D6294C" w:rsidP="00A92574">
      <w:pPr>
        <w:pStyle w:val="ListParagraph"/>
        <w:numPr>
          <w:ilvl w:val="1"/>
          <w:numId w:val="26"/>
        </w:numPr>
      </w:pPr>
      <w:r>
        <w:t>As well as t</w:t>
      </w:r>
      <w:r w:rsidR="000A2EF3">
        <w:t>he disciples fall was foretold!</w:t>
      </w:r>
    </w:p>
    <w:p w14:paraId="24E8AA4D" w14:textId="025B3290" w:rsidR="000A2EF3" w:rsidRDefault="000A2EF3" w:rsidP="000A2EF3">
      <w:pPr>
        <w:pStyle w:val="ListParagraph"/>
        <w:numPr>
          <w:ilvl w:val="2"/>
          <w:numId w:val="26"/>
        </w:numPr>
      </w:pPr>
      <w:r>
        <w:t>Zechariah 13:7-</w:t>
      </w:r>
      <w:r w:rsidR="008F78AD">
        <w:t>9</w:t>
      </w:r>
    </w:p>
    <w:p w14:paraId="7FAF5E61" w14:textId="3C83B63F" w:rsidR="008F78AD" w:rsidRDefault="008F78AD" w:rsidP="008F78AD">
      <w:pPr>
        <w:pStyle w:val="ListParagraph"/>
        <w:numPr>
          <w:ilvl w:val="0"/>
          <w:numId w:val="26"/>
        </w:numPr>
      </w:pPr>
      <w:r>
        <w:t>V. 28</w:t>
      </w:r>
    </w:p>
    <w:p w14:paraId="231255BB" w14:textId="77777777" w:rsidR="005A0067" w:rsidRDefault="005A0067" w:rsidP="008F78AD">
      <w:pPr>
        <w:pStyle w:val="ListParagraph"/>
        <w:numPr>
          <w:ilvl w:val="1"/>
          <w:numId w:val="26"/>
        </w:numPr>
      </w:pPr>
      <w:r>
        <w:t>A key verse in Mark’s entire gospel account!</w:t>
      </w:r>
    </w:p>
    <w:p w14:paraId="23F35492" w14:textId="4F484881" w:rsidR="008F78AD" w:rsidRDefault="008F78AD" w:rsidP="008F78AD">
      <w:pPr>
        <w:pStyle w:val="ListParagraph"/>
        <w:numPr>
          <w:ilvl w:val="1"/>
          <w:numId w:val="26"/>
        </w:numPr>
      </w:pPr>
      <w:r>
        <w:t>The “but” is important</w:t>
      </w:r>
    </w:p>
    <w:p w14:paraId="76D33B0E" w14:textId="6D55492A" w:rsidR="008F78AD" w:rsidRDefault="008F78AD" w:rsidP="008F78AD">
      <w:pPr>
        <w:pStyle w:val="ListParagraph"/>
        <w:numPr>
          <w:ilvl w:val="2"/>
          <w:numId w:val="26"/>
        </w:numPr>
      </w:pPr>
      <w:r>
        <w:t>It is not the end!</w:t>
      </w:r>
    </w:p>
    <w:p w14:paraId="7BE4BE79" w14:textId="1EE19617" w:rsidR="008F78AD" w:rsidRDefault="008F78AD" w:rsidP="008F78AD">
      <w:pPr>
        <w:pStyle w:val="ListParagraph"/>
        <w:numPr>
          <w:ilvl w:val="2"/>
          <w:numId w:val="26"/>
        </w:numPr>
      </w:pPr>
      <w:r>
        <w:t>The resurrection is again promised!</w:t>
      </w:r>
    </w:p>
    <w:p w14:paraId="368F041B" w14:textId="7AE16BCF" w:rsidR="00D6294C" w:rsidRDefault="00D6294C" w:rsidP="008F78AD">
      <w:pPr>
        <w:pStyle w:val="ListParagraph"/>
        <w:numPr>
          <w:ilvl w:val="3"/>
          <w:numId w:val="26"/>
        </w:numPr>
      </w:pPr>
      <w:r>
        <w:t>Although “the shepherd” of Zechariah does not rise, Jesus will because He is doing something new.</w:t>
      </w:r>
    </w:p>
    <w:p w14:paraId="16F7129A" w14:textId="41604F52" w:rsidR="00D6294C" w:rsidRDefault="00D6294C" w:rsidP="00D6294C">
      <w:pPr>
        <w:pStyle w:val="ListParagraph"/>
        <w:numPr>
          <w:ilvl w:val="4"/>
          <w:numId w:val="26"/>
        </w:numPr>
      </w:pPr>
      <w:r>
        <w:t>Isaiah 43:19, 48:6</w:t>
      </w:r>
    </w:p>
    <w:p w14:paraId="4F47A3E8" w14:textId="279D5454" w:rsidR="008F78AD" w:rsidRDefault="008F78AD" w:rsidP="00D6294C">
      <w:pPr>
        <w:pStyle w:val="ListParagraph"/>
        <w:numPr>
          <w:ilvl w:val="2"/>
          <w:numId w:val="26"/>
        </w:numPr>
      </w:pPr>
      <w:r>
        <w:t>But do the disciples hear?</w:t>
      </w:r>
    </w:p>
    <w:p w14:paraId="0DD85FB8" w14:textId="59438911" w:rsidR="008F78AD" w:rsidRDefault="008F78AD" w:rsidP="008F78AD">
      <w:pPr>
        <w:pStyle w:val="ListParagraph"/>
        <w:numPr>
          <w:ilvl w:val="0"/>
          <w:numId w:val="26"/>
        </w:numPr>
      </w:pPr>
      <w:r>
        <w:t>V.29</w:t>
      </w:r>
    </w:p>
    <w:p w14:paraId="0EEE3236" w14:textId="48B2A7D6" w:rsidR="008F78AD" w:rsidRDefault="008F78AD" w:rsidP="008F78AD">
      <w:pPr>
        <w:pStyle w:val="ListParagraph"/>
        <w:numPr>
          <w:ilvl w:val="1"/>
          <w:numId w:val="26"/>
        </w:numPr>
      </w:pPr>
      <w:r>
        <w:t xml:space="preserve">Another </w:t>
      </w:r>
      <w:r w:rsidR="00D6294C">
        <w:t>“but” comes from Peter</w:t>
      </w:r>
    </w:p>
    <w:p w14:paraId="08DDA44C" w14:textId="116FAABF" w:rsidR="00D6294C" w:rsidRDefault="00D6294C" w:rsidP="00D6294C">
      <w:pPr>
        <w:pStyle w:val="ListParagraph"/>
        <w:numPr>
          <w:ilvl w:val="2"/>
          <w:numId w:val="26"/>
        </w:numPr>
      </w:pPr>
      <w:r>
        <w:t>He does not want this prophecy to be fulfilled.</w:t>
      </w:r>
    </w:p>
    <w:p w14:paraId="03F623A1" w14:textId="507BFD79" w:rsidR="005A0067" w:rsidRDefault="005A0067" w:rsidP="005A0067">
      <w:pPr>
        <w:pStyle w:val="ListParagraph"/>
        <w:numPr>
          <w:ilvl w:val="1"/>
          <w:numId w:val="26"/>
        </w:numPr>
      </w:pPr>
      <w:r>
        <w:t>Again, the disciples do not understand.</w:t>
      </w:r>
    </w:p>
    <w:p w14:paraId="3FB7D942" w14:textId="1BA3BBE0" w:rsidR="005A0067" w:rsidRDefault="005A0067" w:rsidP="005A0067">
      <w:pPr>
        <w:pStyle w:val="ListParagraph"/>
        <w:numPr>
          <w:ilvl w:val="0"/>
          <w:numId w:val="26"/>
        </w:numPr>
      </w:pPr>
      <w:r>
        <w:t>V.30-31</w:t>
      </w:r>
    </w:p>
    <w:p w14:paraId="736B37D2" w14:textId="0530D3C6" w:rsidR="005A0067" w:rsidRDefault="005A0067" w:rsidP="005A0067">
      <w:pPr>
        <w:pStyle w:val="ListParagraph"/>
        <w:numPr>
          <w:ilvl w:val="1"/>
          <w:numId w:val="26"/>
        </w:numPr>
      </w:pPr>
      <w:r>
        <w:t>Jesus’ response to Peter is crushing with the power of the Law</w:t>
      </w:r>
    </w:p>
    <w:p w14:paraId="3D38F6F8" w14:textId="35DAE16D" w:rsidR="005A0067" w:rsidRDefault="005A0067" w:rsidP="005A0067">
      <w:pPr>
        <w:pStyle w:val="ListParagraph"/>
        <w:numPr>
          <w:ilvl w:val="2"/>
          <w:numId w:val="26"/>
        </w:numPr>
      </w:pPr>
      <w:r>
        <w:t>But at this time, Peter and the others do not fully see/hear what Jesus has to say</w:t>
      </w:r>
    </w:p>
    <w:sectPr w:rsidR="005A0067" w:rsidSect="00B76C63">
      <w:pgSz w:w="12240" w:h="15840"/>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F02ED" w14:textId="77777777" w:rsidR="00650594" w:rsidRDefault="00650594" w:rsidP="00650594">
      <w:pPr>
        <w:spacing w:after="0" w:line="240" w:lineRule="auto"/>
      </w:pPr>
      <w:r>
        <w:separator/>
      </w:r>
    </w:p>
  </w:endnote>
  <w:endnote w:type="continuationSeparator" w:id="0">
    <w:p w14:paraId="7CD7F5CB" w14:textId="77777777" w:rsidR="00650594" w:rsidRDefault="00650594" w:rsidP="00650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38F83" w14:textId="77777777" w:rsidR="00650594" w:rsidRDefault="00650594" w:rsidP="00650594">
      <w:pPr>
        <w:spacing w:after="0" w:line="240" w:lineRule="auto"/>
      </w:pPr>
      <w:r>
        <w:separator/>
      </w:r>
    </w:p>
  </w:footnote>
  <w:footnote w:type="continuationSeparator" w:id="0">
    <w:p w14:paraId="14A4ABF4" w14:textId="77777777" w:rsidR="00650594" w:rsidRDefault="00650594" w:rsidP="006505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91EA4"/>
    <w:multiLevelType w:val="hybridMultilevel"/>
    <w:tmpl w:val="65E0C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C67E4"/>
    <w:multiLevelType w:val="hybridMultilevel"/>
    <w:tmpl w:val="DC3EE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D60EA"/>
    <w:multiLevelType w:val="hybridMultilevel"/>
    <w:tmpl w:val="655E2E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D553684"/>
    <w:multiLevelType w:val="hybridMultilevel"/>
    <w:tmpl w:val="0FE66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162F90"/>
    <w:multiLevelType w:val="hybridMultilevel"/>
    <w:tmpl w:val="DECCCA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AA319B"/>
    <w:multiLevelType w:val="hybridMultilevel"/>
    <w:tmpl w:val="8D825C5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2CB2B44"/>
    <w:multiLevelType w:val="hybridMultilevel"/>
    <w:tmpl w:val="F2148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01330D"/>
    <w:multiLevelType w:val="hybridMultilevel"/>
    <w:tmpl w:val="6B121C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1628AA"/>
    <w:multiLevelType w:val="hybridMultilevel"/>
    <w:tmpl w:val="64825E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F1504E"/>
    <w:multiLevelType w:val="hybridMultilevel"/>
    <w:tmpl w:val="2DBCD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D70AA1"/>
    <w:multiLevelType w:val="hybridMultilevel"/>
    <w:tmpl w:val="025AB2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A84D6A"/>
    <w:multiLevelType w:val="hybridMultilevel"/>
    <w:tmpl w:val="62189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853495"/>
    <w:multiLevelType w:val="hybridMultilevel"/>
    <w:tmpl w:val="E6866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2D5CC2"/>
    <w:multiLevelType w:val="hybridMultilevel"/>
    <w:tmpl w:val="B0006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DB0FC6"/>
    <w:multiLevelType w:val="hybridMultilevel"/>
    <w:tmpl w:val="C8ECC3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C221CA"/>
    <w:multiLevelType w:val="hybridMultilevel"/>
    <w:tmpl w:val="E54080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DF3F56"/>
    <w:multiLevelType w:val="hybridMultilevel"/>
    <w:tmpl w:val="21064E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667B01"/>
    <w:multiLevelType w:val="hybridMultilevel"/>
    <w:tmpl w:val="3B3602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5136BC"/>
    <w:multiLevelType w:val="hybridMultilevel"/>
    <w:tmpl w:val="16D08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FD749D"/>
    <w:multiLevelType w:val="hybridMultilevel"/>
    <w:tmpl w:val="1020E6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1267A9"/>
    <w:multiLevelType w:val="hybridMultilevel"/>
    <w:tmpl w:val="378E92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F33441"/>
    <w:multiLevelType w:val="hybridMultilevel"/>
    <w:tmpl w:val="C638C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153648"/>
    <w:multiLevelType w:val="hybridMultilevel"/>
    <w:tmpl w:val="723A9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6C5CBB"/>
    <w:multiLevelType w:val="hybridMultilevel"/>
    <w:tmpl w:val="5DCA6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AF6B3F"/>
    <w:multiLevelType w:val="hybridMultilevel"/>
    <w:tmpl w:val="CB340D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931AD5"/>
    <w:multiLevelType w:val="hybridMultilevel"/>
    <w:tmpl w:val="3F7AA5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6124D8"/>
    <w:multiLevelType w:val="hybridMultilevel"/>
    <w:tmpl w:val="798A2A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5554C5"/>
    <w:multiLevelType w:val="hybridMultilevel"/>
    <w:tmpl w:val="C0946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3"/>
  </w:num>
  <w:num w:numId="4">
    <w:abstractNumId w:val="20"/>
  </w:num>
  <w:num w:numId="5">
    <w:abstractNumId w:val="25"/>
  </w:num>
  <w:num w:numId="6">
    <w:abstractNumId w:val="2"/>
  </w:num>
  <w:num w:numId="7">
    <w:abstractNumId w:val="24"/>
  </w:num>
  <w:num w:numId="8">
    <w:abstractNumId w:val="4"/>
  </w:num>
  <w:num w:numId="9">
    <w:abstractNumId w:val="18"/>
  </w:num>
  <w:num w:numId="10">
    <w:abstractNumId w:val="12"/>
  </w:num>
  <w:num w:numId="11">
    <w:abstractNumId w:val="19"/>
  </w:num>
  <w:num w:numId="12">
    <w:abstractNumId w:val="13"/>
  </w:num>
  <w:num w:numId="13">
    <w:abstractNumId w:val="26"/>
  </w:num>
  <w:num w:numId="14">
    <w:abstractNumId w:val="15"/>
  </w:num>
  <w:num w:numId="15">
    <w:abstractNumId w:val="9"/>
  </w:num>
  <w:num w:numId="16">
    <w:abstractNumId w:val="6"/>
  </w:num>
  <w:num w:numId="17">
    <w:abstractNumId w:val="8"/>
  </w:num>
  <w:num w:numId="18">
    <w:abstractNumId w:val="21"/>
  </w:num>
  <w:num w:numId="19">
    <w:abstractNumId w:val="1"/>
  </w:num>
  <w:num w:numId="20">
    <w:abstractNumId w:val="22"/>
  </w:num>
  <w:num w:numId="21">
    <w:abstractNumId w:val="27"/>
  </w:num>
  <w:num w:numId="22">
    <w:abstractNumId w:val="17"/>
  </w:num>
  <w:num w:numId="23">
    <w:abstractNumId w:val="7"/>
  </w:num>
  <w:num w:numId="24">
    <w:abstractNumId w:val="0"/>
  </w:num>
  <w:num w:numId="25">
    <w:abstractNumId w:val="10"/>
  </w:num>
  <w:num w:numId="26">
    <w:abstractNumId w:val="16"/>
  </w:num>
  <w:num w:numId="27">
    <w:abstractNumId w:val="23"/>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FC9"/>
    <w:rsid w:val="000254C0"/>
    <w:rsid w:val="0003123D"/>
    <w:rsid w:val="00032043"/>
    <w:rsid w:val="00044636"/>
    <w:rsid w:val="00047931"/>
    <w:rsid w:val="00047E43"/>
    <w:rsid w:val="0006546F"/>
    <w:rsid w:val="00067C25"/>
    <w:rsid w:val="00074576"/>
    <w:rsid w:val="00082DB3"/>
    <w:rsid w:val="00083918"/>
    <w:rsid w:val="00083B57"/>
    <w:rsid w:val="00085BF3"/>
    <w:rsid w:val="000910BD"/>
    <w:rsid w:val="00094159"/>
    <w:rsid w:val="000A2EF3"/>
    <w:rsid w:val="000A4E6F"/>
    <w:rsid w:val="000B05AE"/>
    <w:rsid w:val="000C4C65"/>
    <w:rsid w:val="000C7732"/>
    <w:rsid w:val="000E3E38"/>
    <w:rsid w:val="000E446D"/>
    <w:rsid w:val="000E68F5"/>
    <w:rsid w:val="00100520"/>
    <w:rsid w:val="0010093E"/>
    <w:rsid w:val="00103D4E"/>
    <w:rsid w:val="00107118"/>
    <w:rsid w:val="00117D16"/>
    <w:rsid w:val="001234C6"/>
    <w:rsid w:val="0013384A"/>
    <w:rsid w:val="0014052D"/>
    <w:rsid w:val="00144EDF"/>
    <w:rsid w:val="00151AB9"/>
    <w:rsid w:val="0017474E"/>
    <w:rsid w:val="0018524D"/>
    <w:rsid w:val="001A1B50"/>
    <w:rsid w:val="001A261F"/>
    <w:rsid w:val="001B0293"/>
    <w:rsid w:val="001B3241"/>
    <w:rsid w:val="001C2801"/>
    <w:rsid w:val="001D747E"/>
    <w:rsid w:val="001F037E"/>
    <w:rsid w:val="001F3C3F"/>
    <w:rsid w:val="001F785C"/>
    <w:rsid w:val="00215BA3"/>
    <w:rsid w:val="00222545"/>
    <w:rsid w:val="0022336D"/>
    <w:rsid w:val="00225485"/>
    <w:rsid w:val="0022673F"/>
    <w:rsid w:val="00227A59"/>
    <w:rsid w:val="002347D8"/>
    <w:rsid w:val="00236B32"/>
    <w:rsid w:val="00252BA5"/>
    <w:rsid w:val="00254542"/>
    <w:rsid w:val="00257D23"/>
    <w:rsid w:val="00262734"/>
    <w:rsid w:val="00263DCB"/>
    <w:rsid w:val="0026616C"/>
    <w:rsid w:val="002743E9"/>
    <w:rsid w:val="00275D13"/>
    <w:rsid w:val="002868AD"/>
    <w:rsid w:val="00292EA6"/>
    <w:rsid w:val="002A027A"/>
    <w:rsid w:val="002B69B3"/>
    <w:rsid w:val="002B6D18"/>
    <w:rsid w:val="002C3616"/>
    <w:rsid w:val="002C5840"/>
    <w:rsid w:val="002C6E36"/>
    <w:rsid w:val="002D2A19"/>
    <w:rsid w:val="002D669A"/>
    <w:rsid w:val="002E32F6"/>
    <w:rsid w:val="002E5764"/>
    <w:rsid w:val="002E642A"/>
    <w:rsid w:val="002F6EF8"/>
    <w:rsid w:val="002F748C"/>
    <w:rsid w:val="00303812"/>
    <w:rsid w:val="003055B6"/>
    <w:rsid w:val="0030799D"/>
    <w:rsid w:val="003119A7"/>
    <w:rsid w:val="003120B8"/>
    <w:rsid w:val="00313054"/>
    <w:rsid w:val="00315267"/>
    <w:rsid w:val="003225F4"/>
    <w:rsid w:val="00323F0D"/>
    <w:rsid w:val="00331180"/>
    <w:rsid w:val="003311D2"/>
    <w:rsid w:val="003314B7"/>
    <w:rsid w:val="003327D6"/>
    <w:rsid w:val="00333D0B"/>
    <w:rsid w:val="0034428E"/>
    <w:rsid w:val="00351598"/>
    <w:rsid w:val="00360E8E"/>
    <w:rsid w:val="003638D3"/>
    <w:rsid w:val="0037058D"/>
    <w:rsid w:val="0037203C"/>
    <w:rsid w:val="0037389C"/>
    <w:rsid w:val="00375A74"/>
    <w:rsid w:val="0038091D"/>
    <w:rsid w:val="003825C2"/>
    <w:rsid w:val="003863E5"/>
    <w:rsid w:val="00391F83"/>
    <w:rsid w:val="0039254B"/>
    <w:rsid w:val="003A1E55"/>
    <w:rsid w:val="003A46D4"/>
    <w:rsid w:val="003A6BE8"/>
    <w:rsid w:val="003A7064"/>
    <w:rsid w:val="003A7884"/>
    <w:rsid w:val="003B1581"/>
    <w:rsid w:val="003B7311"/>
    <w:rsid w:val="003C343E"/>
    <w:rsid w:val="003C3555"/>
    <w:rsid w:val="003C393D"/>
    <w:rsid w:val="003C3FE4"/>
    <w:rsid w:val="003C5D5F"/>
    <w:rsid w:val="003D1664"/>
    <w:rsid w:val="003D25D6"/>
    <w:rsid w:val="003D31BC"/>
    <w:rsid w:val="003D4822"/>
    <w:rsid w:val="0040676A"/>
    <w:rsid w:val="00415718"/>
    <w:rsid w:val="00420906"/>
    <w:rsid w:val="004320D1"/>
    <w:rsid w:val="00433B43"/>
    <w:rsid w:val="00441A7E"/>
    <w:rsid w:val="0044381A"/>
    <w:rsid w:val="00451836"/>
    <w:rsid w:val="00452567"/>
    <w:rsid w:val="00453011"/>
    <w:rsid w:val="00462736"/>
    <w:rsid w:val="00477C36"/>
    <w:rsid w:val="0048187A"/>
    <w:rsid w:val="00490469"/>
    <w:rsid w:val="00493EC8"/>
    <w:rsid w:val="00494D05"/>
    <w:rsid w:val="0049659D"/>
    <w:rsid w:val="004A0D23"/>
    <w:rsid w:val="004B249C"/>
    <w:rsid w:val="004B5158"/>
    <w:rsid w:val="004C23C0"/>
    <w:rsid w:val="004C3440"/>
    <w:rsid w:val="004D0B00"/>
    <w:rsid w:val="004D3D05"/>
    <w:rsid w:val="004D488F"/>
    <w:rsid w:val="004D6555"/>
    <w:rsid w:val="004E5724"/>
    <w:rsid w:val="004E7C53"/>
    <w:rsid w:val="005043CA"/>
    <w:rsid w:val="00517427"/>
    <w:rsid w:val="0052395D"/>
    <w:rsid w:val="00525D47"/>
    <w:rsid w:val="005460DA"/>
    <w:rsid w:val="00551F60"/>
    <w:rsid w:val="00552151"/>
    <w:rsid w:val="00552CAF"/>
    <w:rsid w:val="00567E0F"/>
    <w:rsid w:val="00573F06"/>
    <w:rsid w:val="005828FD"/>
    <w:rsid w:val="00583575"/>
    <w:rsid w:val="00587BBD"/>
    <w:rsid w:val="005924DD"/>
    <w:rsid w:val="005932BC"/>
    <w:rsid w:val="00596A0C"/>
    <w:rsid w:val="005A0067"/>
    <w:rsid w:val="005A10E1"/>
    <w:rsid w:val="005A23CE"/>
    <w:rsid w:val="005A295F"/>
    <w:rsid w:val="005A2E83"/>
    <w:rsid w:val="005A348E"/>
    <w:rsid w:val="005A4C51"/>
    <w:rsid w:val="005B5FF9"/>
    <w:rsid w:val="005B6599"/>
    <w:rsid w:val="005C15F5"/>
    <w:rsid w:val="005E024B"/>
    <w:rsid w:val="005F1B70"/>
    <w:rsid w:val="005F480C"/>
    <w:rsid w:val="0061003A"/>
    <w:rsid w:val="00626363"/>
    <w:rsid w:val="00627260"/>
    <w:rsid w:val="00633C05"/>
    <w:rsid w:val="00650594"/>
    <w:rsid w:val="00651C27"/>
    <w:rsid w:val="00654244"/>
    <w:rsid w:val="00655EE8"/>
    <w:rsid w:val="0066617F"/>
    <w:rsid w:val="006738EE"/>
    <w:rsid w:val="00674F5E"/>
    <w:rsid w:val="00686DEE"/>
    <w:rsid w:val="00690947"/>
    <w:rsid w:val="006A000F"/>
    <w:rsid w:val="006A14DE"/>
    <w:rsid w:val="006B31AA"/>
    <w:rsid w:val="006B7BB9"/>
    <w:rsid w:val="006C5920"/>
    <w:rsid w:val="006D1176"/>
    <w:rsid w:val="006D28ED"/>
    <w:rsid w:val="006D611D"/>
    <w:rsid w:val="006E0E20"/>
    <w:rsid w:val="007033E3"/>
    <w:rsid w:val="00737302"/>
    <w:rsid w:val="0074767F"/>
    <w:rsid w:val="00756517"/>
    <w:rsid w:val="00760C8D"/>
    <w:rsid w:val="007614C0"/>
    <w:rsid w:val="0078272C"/>
    <w:rsid w:val="00785893"/>
    <w:rsid w:val="00785A25"/>
    <w:rsid w:val="00797AF1"/>
    <w:rsid w:val="007B176D"/>
    <w:rsid w:val="007B7B55"/>
    <w:rsid w:val="007C0E07"/>
    <w:rsid w:val="007C1046"/>
    <w:rsid w:val="007C41E3"/>
    <w:rsid w:val="007C5092"/>
    <w:rsid w:val="007C71F4"/>
    <w:rsid w:val="007D4DBC"/>
    <w:rsid w:val="007E1211"/>
    <w:rsid w:val="007F49B1"/>
    <w:rsid w:val="007F4CA5"/>
    <w:rsid w:val="00803AA5"/>
    <w:rsid w:val="00803F1D"/>
    <w:rsid w:val="00833EE0"/>
    <w:rsid w:val="00834F3F"/>
    <w:rsid w:val="00836EF9"/>
    <w:rsid w:val="008412E6"/>
    <w:rsid w:val="0084548F"/>
    <w:rsid w:val="00846492"/>
    <w:rsid w:val="00860C44"/>
    <w:rsid w:val="008627AF"/>
    <w:rsid w:val="00866245"/>
    <w:rsid w:val="0087492A"/>
    <w:rsid w:val="008779BD"/>
    <w:rsid w:val="008820C4"/>
    <w:rsid w:val="00882A5D"/>
    <w:rsid w:val="00883145"/>
    <w:rsid w:val="00884640"/>
    <w:rsid w:val="00891F91"/>
    <w:rsid w:val="00894E9E"/>
    <w:rsid w:val="008969C0"/>
    <w:rsid w:val="008A63CC"/>
    <w:rsid w:val="008A79B9"/>
    <w:rsid w:val="008B19D1"/>
    <w:rsid w:val="008B5E2B"/>
    <w:rsid w:val="008B5F33"/>
    <w:rsid w:val="008C7950"/>
    <w:rsid w:val="008C7F92"/>
    <w:rsid w:val="008E1068"/>
    <w:rsid w:val="008E6CC9"/>
    <w:rsid w:val="008F700C"/>
    <w:rsid w:val="008F78AD"/>
    <w:rsid w:val="00901040"/>
    <w:rsid w:val="00902950"/>
    <w:rsid w:val="009130BB"/>
    <w:rsid w:val="00923ED3"/>
    <w:rsid w:val="00926965"/>
    <w:rsid w:val="00927992"/>
    <w:rsid w:val="00927D02"/>
    <w:rsid w:val="00931002"/>
    <w:rsid w:val="00936B11"/>
    <w:rsid w:val="00937FF7"/>
    <w:rsid w:val="00944691"/>
    <w:rsid w:val="0094790F"/>
    <w:rsid w:val="009561EF"/>
    <w:rsid w:val="00957391"/>
    <w:rsid w:val="009702E1"/>
    <w:rsid w:val="00977F19"/>
    <w:rsid w:val="009850B1"/>
    <w:rsid w:val="00987938"/>
    <w:rsid w:val="009A3664"/>
    <w:rsid w:val="009A69F8"/>
    <w:rsid w:val="009A75C0"/>
    <w:rsid w:val="009B1DB9"/>
    <w:rsid w:val="009B24B9"/>
    <w:rsid w:val="009B2816"/>
    <w:rsid w:val="009B60C1"/>
    <w:rsid w:val="009B7421"/>
    <w:rsid w:val="009C54C0"/>
    <w:rsid w:val="009C7863"/>
    <w:rsid w:val="009D129A"/>
    <w:rsid w:val="009E0AC8"/>
    <w:rsid w:val="009E3119"/>
    <w:rsid w:val="009E31B7"/>
    <w:rsid w:val="009E38C2"/>
    <w:rsid w:val="009E3DF5"/>
    <w:rsid w:val="009F10DE"/>
    <w:rsid w:val="00A0111C"/>
    <w:rsid w:val="00A021EE"/>
    <w:rsid w:val="00A10B92"/>
    <w:rsid w:val="00A14B10"/>
    <w:rsid w:val="00A1711E"/>
    <w:rsid w:val="00A203C5"/>
    <w:rsid w:val="00A2086E"/>
    <w:rsid w:val="00A2188E"/>
    <w:rsid w:val="00A3159B"/>
    <w:rsid w:val="00A3165F"/>
    <w:rsid w:val="00A5588B"/>
    <w:rsid w:val="00A6046A"/>
    <w:rsid w:val="00A6251B"/>
    <w:rsid w:val="00A74E09"/>
    <w:rsid w:val="00A856B9"/>
    <w:rsid w:val="00A8602F"/>
    <w:rsid w:val="00A92574"/>
    <w:rsid w:val="00A92945"/>
    <w:rsid w:val="00A966C4"/>
    <w:rsid w:val="00AA7A9E"/>
    <w:rsid w:val="00AB387F"/>
    <w:rsid w:val="00AB409B"/>
    <w:rsid w:val="00AB4E40"/>
    <w:rsid w:val="00AB5AF0"/>
    <w:rsid w:val="00AD4CE5"/>
    <w:rsid w:val="00AD5910"/>
    <w:rsid w:val="00AE1FB8"/>
    <w:rsid w:val="00AE3D61"/>
    <w:rsid w:val="00AE4562"/>
    <w:rsid w:val="00AE5268"/>
    <w:rsid w:val="00AE6A1B"/>
    <w:rsid w:val="00AF7126"/>
    <w:rsid w:val="00B04F1B"/>
    <w:rsid w:val="00B07A24"/>
    <w:rsid w:val="00B17CDD"/>
    <w:rsid w:val="00B23D5A"/>
    <w:rsid w:val="00B277A1"/>
    <w:rsid w:val="00B344A7"/>
    <w:rsid w:val="00B35963"/>
    <w:rsid w:val="00B40371"/>
    <w:rsid w:val="00B53AC2"/>
    <w:rsid w:val="00B5617F"/>
    <w:rsid w:val="00B76C63"/>
    <w:rsid w:val="00B9372E"/>
    <w:rsid w:val="00BB670B"/>
    <w:rsid w:val="00BB6F37"/>
    <w:rsid w:val="00BB7F1E"/>
    <w:rsid w:val="00BC1AFC"/>
    <w:rsid w:val="00BC4348"/>
    <w:rsid w:val="00BD2162"/>
    <w:rsid w:val="00BD2EE7"/>
    <w:rsid w:val="00BD30D6"/>
    <w:rsid w:val="00BE34A0"/>
    <w:rsid w:val="00BE43C6"/>
    <w:rsid w:val="00BF7263"/>
    <w:rsid w:val="00BF7D32"/>
    <w:rsid w:val="00C022B9"/>
    <w:rsid w:val="00C04894"/>
    <w:rsid w:val="00C176B6"/>
    <w:rsid w:val="00C2090B"/>
    <w:rsid w:val="00C20D17"/>
    <w:rsid w:val="00C26F25"/>
    <w:rsid w:val="00C4588F"/>
    <w:rsid w:val="00C51E8F"/>
    <w:rsid w:val="00C61442"/>
    <w:rsid w:val="00C71461"/>
    <w:rsid w:val="00C87049"/>
    <w:rsid w:val="00C92399"/>
    <w:rsid w:val="00CA143F"/>
    <w:rsid w:val="00CA7544"/>
    <w:rsid w:val="00CB44F6"/>
    <w:rsid w:val="00CC3317"/>
    <w:rsid w:val="00CC7FBB"/>
    <w:rsid w:val="00CD052B"/>
    <w:rsid w:val="00CF0A2A"/>
    <w:rsid w:val="00CF1845"/>
    <w:rsid w:val="00CF78CA"/>
    <w:rsid w:val="00D01A5D"/>
    <w:rsid w:val="00D104EF"/>
    <w:rsid w:val="00D223F5"/>
    <w:rsid w:val="00D33E31"/>
    <w:rsid w:val="00D427B7"/>
    <w:rsid w:val="00D434A8"/>
    <w:rsid w:val="00D47A09"/>
    <w:rsid w:val="00D52576"/>
    <w:rsid w:val="00D57345"/>
    <w:rsid w:val="00D6294C"/>
    <w:rsid w:val="00D67DD0"/>
    <w:rsid w:val="00D773F9"/>
    <w:rsid w:val="00D83AB0"/>
    <w:rsid w:val="00D860FB"/>
    <w:rsid w:val="00D93ADC"/>
    <w:rsid w:val="00D94D38"/>
    <w:rsid w:val="00D96549"/>
    <w:rsid w:val="00DA4678"/>
    <w:rsid w:val="00DB3541"/>
    <w:rsid w:val="00DB4A2B"/>
    <w:rsid w:val="00DD178F"/>
    <w:rsid w:val="00DF0AD3"/>
    <w:rsid w:val="00DF7C15"/>
    <w:rsid w:val="00E0157D"/>
    <w:rsid w:val="00E01989"/>
    <w:rsid w:val="00E03CBA"/>
    <w:rsid w:val="00E0400C"/>
    <w:rsid w:val="00E055E7"/>
    <w:rsid w:val="00E1508C"/>
    <w:rsid w:val="00E1528F"/>
    <w:rsid w:val="00E2332A"/>
    <w:rsid w:val="00E23618"/>
    <w:rsid w:val="00E2568E"/>
    <w:rsid w:val="00E34DC0"/>
    <w:rsid w:val="00E35FC9"/>
    <w:rsid w:val="00E50CC0"/>
    <w:rsid w:val="00E51081"/>
    <w:rsid w:val="00E84D45"/>
    <w:rsid w:val="00E91DEE"/>
    <w:rsid w:val="00E968A0"/>
    <w:rsid w:val="00EA6C6C"/>
    <w:rsid w:val="00EB181C"/>
    <w:rsid w:val="00EB62EF"/>
    <w:rsid w:val="00EC27C7"/>
    <w:rsid w:val="00ED1290"/>
    <w:rsid w:val="00ED41BE"/>
    <w:rsid w:val="00ED46EA"/>
    <w:rsid w:val="00ED4C2A"/>
    <w:rsid w:val="00EE0785"/>
    <w:rsid w:val="00EE4F7F"/>
    <w:rsid w:val="00EE7226"/>
    <w:rsid w:val="00EF3548"/>
    <w:rsid w:val="00EF59B0"/>
    <w:rsid w:val="00F06A18"/>
    <w:rsid w:val="00F1059F"/>
    <w:rsid w:val="00F11A67"/>
    <w:rsid w:val="00F31750"/>
    <w:rsid w:val="00F40C3B"/>
    <w:rsid w:val="00F5168F"/>
    <w:rsid w:val="00F54FE0"/>
    <w:rsid w:val="00F60FAF"/>
    <w:rsid w:val="00F71F8C"/>
    <w:rsid w:val="00F72D07"/>
    <w:rsid w:val="00F7655C"/>
    <w:rsid w:val="00F819BE"/>
    <w:rsid w:val="00F864D1"/>
    <w:rsid w:val="00F86ED8"/>
    <w:rsid w:val="00F87364"/>
    <w:rsid w:val="00F90A61"/>
    <w:rsid w:val="00F9166D"/>
    <w:rsid w:val="00FB7014"/>
    <w:rsid w:val="00FD0684"/>
    <w:rsid w:val="00FE09E9"/>
    <w:rsid w:val="00FE1E2B"/>
    <w:rsid w:val="00FF4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1F494"/>
  <w15:docId w15:val="{6AD1DCA8-ACA5-4DD4-87D9-69D70A210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35FC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35FC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5FC9"/>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E35FC9"/>
    <w:pPr>
      <w:spacing w:after="0" w:line="240" w:lineRule="auto"/>
    </w:pPr>
  </w:style>
  <w:style w:type="character" w:customStyle="1" w:styleId="Heading2Char">
    <w:name w:val="Heading 2 Char"/>
    <w:basedOn w:val="DefaultParagraphFont"/>
    <w:link w:val="Heading2"/>
    <w:uiPriority w:val="9"/>
    <w:rsid w:val="00E35FC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E35FC9"/>
    <w:pPr>
      <w:ind w:left="720"/>
      <w:contextualSpacing/>
    </w:pPr>
  </w:style>
  <w:style w:type="paragraph" w:styleId="FootnoteText">
    <w:name w:val="footnote text"/>
    <w:basedOn w:val="Normal"/>
    <w:link w:val="FootnoteTextChar"/>
    <w:uiPriority w:val="99"/>
    <w:semiHidden/>
    <w:unhideWhenUsed/>
    <w:rsid w:val="006505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0594"/>
    <w:rPr>
      <w:sz w:val="20"/>
      <w:szCs w:val="20"/>
    </w:rPr>
  </w:style>
  <w:style w:type="character" w:styleId="FootnoteReference">
    <w:name w:val="footnote reference"/>
    <w:basedOn w:val="DefaultParagraphFont"/>
    <w:uiPriority w:val="99"/>
    <w:semiHidden/>
    <w:unhideWhenUsed/>
    <w:rsid w:val="006505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614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DA1C7B-A643-4999-BDB0-BD53D4002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TotalTime>
  <Pages>4</Pages>
  <Words>1038</Words>
  <Characters>5918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Kufahl</dc:creator>
  <cp:keywords/>
  <dc:description/>
  <cp:lastModifiedBy>Our Savior Lutheran Church</cp:lastModifiedBy>
  <cp:revision>3</cp:revision>
  <cp:lastPrinted>2021-10-26T13:36:00Z</cp:lastPrinted>
  <dcterms:created xsi:type="dcterms:W3CDTF">2021-11-02T12:34:00Z</dcterms:created>
  <dcterms:modified xsi:type="dcterms:W3CDTF">2021-11-02T13:16:00Z</dcterms:modified>
</cp:coreProperties>
</file>