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5" w:rsidRDefault="00100005" w:rsidP="00316F1E">
      <w:pPr>
        <w:widowControl w:val="0"/>
        <w:jc w:val="both"/>
      </w:pPr>
      <w:r>
        <w:t>It’s scary but true – a recent poll found the majority of millennials would prefer to live in a socialist, communist or fascist nation rather than a capitalist one. Fifty-eight percent of the up-and-coming generation opted for one of those three systems, compared to 42 percent who said they favor capitalism.</w:t>
      </w:r>
    </w:p>
    <w:p w:rsidR="00100005" w:rsidRDefault="00100005" w:rsidP="00100005">
      <w:pPr>
        <w:widowControl w:val="0"/>
        <w:jc w:val="both"/>
      </w:pPr>
      <w:r>
        <w:tab/>
        <w:t>Only 36 percent of millennials said they have a “very unfavorable” view of communism, and only 44 percent said they would be insulted to be called a communist.</w:t>
      </w:r>
    </w:p>
    <w:p w:rsidR="00100005" w:rsidRDefault="00100005" w:rsidP="00100005">
      <w:pPr>
        <w:widowControl w:val="0"/>
        <w:jc w:val="both"/>
      </w:pPr>
      <w:r>
        <w:t>But here’s the thing – seven in 10 millennials either did not know the definition of communism or misidentified it. Two-thirds of millennials similarly failed to identify the correct definition of socialism.</w:t>
      </w:r>
    </w:p>
    <w:p w:rsidR="00100005" w:rsidRDefault="00100005" w:rsidP="00100005">
      <w:pPr>
        <w:ind w:firstLine="165"/>
        <w:jc w:val="both"/>
      </w:pPr>
      <w:r>
        <w:t xml:space="preserve">Clearly, the generation that will soon lead our country </w:t>
      </w:r>
      <w:r w:rsidR="004844AA">
        <w:t xml:space="preserve">and our churches </w:t>
      </w:r>
      <w:r>
        <w:t>is not as familiar as their parents or grandparents with the ideologies that caused so much starvation, death and destruction in the 20th century. They could use a history lesson.</w:t>
      </w:r>
    </w:p>
    <w:p w:rsidR="00100005" w:rsidRDefault="00100005" w:rsidP="00100005">
      <w:pPr>
        <w:widowControl w:val="0"/>
        <w:jc w:val="both"/>
        <w:rPr>
          <w:rFonts w:ascii="Arial" w:hAnsi="Arial" w:cs="Arial"/>
        </w:rPr>
      </w:pPr>
      <w:r>
        <w:tab/>
      </w:r>
      <w:r>
        <w:rPr>
          <w:rFonts w:ascii="Arial" w:hAnsi="Arial" w:cs="Arial"/>
          <w:b/>
          <w:bCs/>
        </w:rPr>
        <w:t xml:space="preserve">What if the cosmos and the chemicals and the particles really are all that there is, and all that we are? </w:t>
      </w:r>
    </w:p>
    <w:p w:rsidR="00100005" w:rsidRDefault="00100005" w:rsidP="00100005">
      <w:pPr>
        <w:widowControl w:val="0"/>
        <w:jc w:val="both"/>
        <w:rPr>
          <w:rFonts w:ascii="Georgia" w:hAnsi="Georgia" w:cs="Times New Roman"/>
        </w:rPr>
      </w:pPr>
      <w:r>
        <w:rPr>
          <w:rFonts w:ascii="Georgia" w:hAnsi="Georgia"/>
        </w:rPr>
        <w:tab/>
        <w:t xml:space="preserve">"If man has been kicked up out of that which is only impersonal by chance, then those things that make him man-hope of purpose and significance, love, motions of morality and rationality, beauty and verbal communication-are ultimately unfulfillable and thus meaningless." </w:t>
      </w:r>
    </w:p>
    <w:p w:rsidR="00100005" w:rsidRDefault="00100005" w:rsidP="00100005">
      <w:pPr>
        <w:widowControl w:val="0"/>
        <w:jc w:val="both"/>
        <w:rPr>
          <w:rFonts w:ascii="Georgia" w:hAnsi="Georgia"/>
        </w:rPr>
      </w:pPr>
      <w:r>
        <w:rPr>
          <w:rFonts w:ascii="Georgia" w:hAnsi="Georgia"/>
        </w:rPr>
        <w:t xml:space="preserve">—Francis Schaeffer in </w:t>
      </w:r>
      <w:proofErr w:type="gramStart"/>
      <w:r>
        <w:rPr>
          <w:rFonts w:ascii="Georgia" w:hAnsi="Georgia"/>
          <w:i/>
          <w:iCs/>
        </w:rPr>
        <w:t>The</w:t>
      </w:r>
      <w:proofErr w:type="gramEnd"/>
      <w:r>
        <w:rPr>
          <w:rFonts w:ascii="Georgia" w:hAnsi="Georgia"/>
          <w:i/>
          <w:iCs/>
        </w:rPr>
        <w:t xml:space="preserve"> God Who Is There </w:t>
      </w:r>
    </w:p>
    <w:p w:rsidR="00100005" w:rsidRDefault="00100005" w:rsidP="00100005">
      <w:pPr>
        <w:widowControl w:val="0"/>
        <w:jc w:val="both"/>
        <w:rPr>
          <w:rFonts w:ascii="Georgia" w:hAnsi="Georgia"/>
        </w:rPr>
      </w:pPr>
      <w:r>
        <w:rPr>
          <w:rFonts w:ascii="Georgia" w:hAnsi="Georgia"/>
        </w:rPr>
        <w:tab/>
        <w:t xml:space="preserve">"Eventually materialist </w:t>
      </w:r>
      <w:r w:rsidR="004844AA">
        <w:rPr>
          <w:rFonts w:ascii="Georgia" w:hAnsi="Georgia"/>
        </w:rPr>
        <w:t>philosophy undermines the reliability of the mind itself-and hence evens</w:t>
      </w:r>
      <w:r>
        <w:rPr>
          <w:rFonts w:ascii="Georgia" w:hAnsi="Georgia"/>
        </w:rPr>
        <w:t xml:space="preserve"> the basis for science. The true foundation of rationality is not found in particles and impersonal laws, but in the mind of the Creator who formed us in His image." </w:t>
      </w:r>
    </w:p>
    <w:p w:rsidR="00100005" w:rsidRDefault="00100005" w:rsidP="00100005">
      <w:pPr>
        <w:widowControl w:val="0"/>
        <w:jc w:val="both"/>
        <w:rPr>
          <w:rFonts w:ascii="Georgia" w:hAnsi="Georgia"/>
          <w:i/>
          <w:iCs/>
        </w:rPr>
      </w:pPr>
      <w:r>
        <w:rPr>
          <w:rFonts w:ascii="Georgia" w:hAnsi="Georgia"/>
        </w:rPr>
        <w:t xml:space="preserve">—Phillip E. Johnson, </w:t>
      </w:r>
      <w:r>
        <w:rPr>
          <w:rFonts w:ascii="Georgia" w:hAnsi="Georgia"/>
          <w:i/>
          <w:iCs/>
        </w:rPr>
        <w:t xml:space="preserve">Defeating Darwinism by Opening Minds </w:t>
      </w:r>
    </w:p>
    <w:p w:rsidR="00100005" w:rsidRDefault="00100005" w:rsidP="00100005">
      <w:pPr>
        <w:widowControl w:val="0"/>
        <w:jc w:val="both"/>
        <w:rPr>
          <w:rFonts w:ascii="Georgia" w:hAnsi="Georgia"/>
        </w:rPr>
      </w:pPr>
      <w:r>
        <w:rPr>
          <w:rFonts w:ascii="Georgia" w:hAnsi="Georgia"/>
        </w:rPr>
        <w:tab/>
        <w:t xml:space="preserve">"Can man live without God? Of course he can, in a physical sense. Can he live without God in a reasonable way? The answer to that is No!" </w:t>
      </w:r>
    </w:p>
    <w:p w:rsidR="00100005" w:rsidRDefault="00100005" w:rsidP="00100005">
      <w:pPr>
        <w:widowControl w:val="0"/>
        <w:jc w:val="both"/>
        <w:rPr>
          <w:rFonts w:ascii="Georgia" w:hAnsi="Georgia"/>
          <w:i/>
          <w:iCs/>
        </w:rPr>
      </w:pPr>
      <w:r>
        <w:rPr>
          <w:rFonts w:ascii="Georgia" w:hAnsi="Georgia"/>
        </w:rPr>
        <w:t xml:space="preserve">—Ravi Zacharias, </w:t>
      </w:r>
      <w:r>
        <w:rPr>
          <w:rFonts w:ascii="Georgia" w:hAnsi="Georgia"/>
          <w:i/>
          <w:iCs/>
        </w:rPr>
        <w:t xml:space="preserve">Can Man Live Without God </w:t>
      </w:r>
    </w:p>
    <w:p w:rsidR="00100005" w:rsidRDefault="00100005" w:rsidP="00100005">
      <w:pPr>
        <w:widowControl w:val="0"/>
        <w:jc w:val="both"/>
        <w:rPr>
          <w:rFonts w:ascii="Georgia" w:hAnsi="Georgia"/>
        </w:rPr>
      </w:pPr>
      <w:r>
        <w:rPr>
          <w:rFonts w:ascii="Georgia" w:hAnsi="Georgia"/>
        </w:rPr>
        <w:t> </w:t>
      </w:r>
    </w:p>
    <w:p w:rsidR="00100005" w:rsidRDefault="00100005" w:rsidP="00100005">
      <w:pPr>
        <w:widowControl w:val="0"/>
        <w:jc w:val="both"/>
        <w:rPr>
          <w:rFonts w:ascii="Arial" w:hAnsi="Arial" w:cs="Arial"/>
        </w:rPr>
      </w:pPr>
      <w:r>
        <w:rPr>
          <w:rFonts w:ascii="Arial" w:hAnsi="Arial" w:cs="Arial"/>
          <w:b/>
          <w:bCs/>
        </w:rPr>
        <w:t xml:space="preserve">If you are an atheist, a materialist, a pantheist, or a naturalist, try to answer the following 11 questions: </w:t>
      </w:r>
    </w:p>
    <w:p w:rsidR="00100005" w:rsidRDefault="00100005" w:rsidP="00100005">
      <w:pPr>
        <w:widowControl w:val="0"/>
        <w:jc w:val="both"/>
        <w:rPr>
          <w:rFonts w:ascii="Arial" w:hAnsi="Arial" w:cs="Arial"/>
        </w:rPr>
      </w:pPr>
      <w:r>
        <w:rPr>
          <w:rFonts w:ascii="Arial" w:hAnsi="Arial" w:cs="Arial"/>
        </w:rPr>
        <w:tab/>
        <w:t xml:space="preserve">1. "If all of life is meaningless, and ultimately absurd, why bother to march straight forward, why stand in the queue as though life as a whole makes sense?" —Francis Schaeffer, </w:t>
      </w:r>
      <w:proofErr w:type="gramStart"/>
      <w:r>
        <w:rPr>
          <w:rFonts w:ascii="Arial" w:hAnsi="Arial" w:cs="Arial"/>
          <w:i/>
          <w:iCs/>
        </w:rPr>
        <w:t>The</w:t>
      </w:r>
      <w:proofErr w:type="gramEnd"/>
      <w:r>
        <w:rPr>
          <w:rFonts w:ascii="Arial" w:hAnsi="Arial" w:cs="Arial"/>
          <w:i/>
          <w:iCs/>
        </w:rPr>
        <w:t xml:space="preserve"> God Who Is There </w:t>
      </w:r>
    </w:p>
    <w:p w:rsidR="00100005" w:rsidRDefault="00100005" w:rsidP="00100005">
      <w:pPr>
        <w:widowControl w:val="0"/>
        <w:jc w:val="both"/>
        <w:rPr>
          <w:rFonts w:ascii="Arial" w:hAnsi="Arial" w:cs="Arial"/>
        </w:rPr>
      </w:pPr>
      <w:r>
        <w:rPr>
          <w:rFonts w:ascii="Arial" w:hAnsi="Arial" w:cs="Arial"/>
        </w:rPr>
        <w:lastRenderedPageBreak/>
        <w:tab/>
        <w:t xml:space="preserve">2. If everyone completely passes out of existence when they die, what ultimate meaning has life? Even if a man's life is important because of his influence on others or by his effect on the course of history, of what ultimate significance is that if there is no immortality and all other lives, events, and even history itself is ultimately meaningless? </w:t>
      </w:r>
    </w:p>
    <w:p w:rsidR="00100005" w:rsidRDefault="00100005" w:rsidP="00100005">
      <w:pPr>
        <w:widowControl w:val="0"/>
        <w:jc w:val="both"/>
        <w:rPr>
          <w:rFonts w:ascii="Arial" w:hAnsi="Arial" w:cs="Arial"/>
        </w:rPr>
      </w:pPr>
      <w:r>
        <w:rPr>
          <w:rFonts w:ascii="Arial" w:hAnsi="Arial" w:cs="Arial"/>
        </w:rPr>
        <w:tab/>
        <w:t xml:space="preserve">3. Suppose the universe had never existed. Apart from God, what ultimate difference would that make? </w:t>
      </w:r>
    </w:p>
    <w:p w:rsidR="00100005" w:rsidRDefault="00100005" w:rsidP="00100005">
      <w:pPr>
        <w:widowControl w:val="0"/>
        <w:jc w:val="both"/>
        <w:rPr>
          <w:rFonts w:ascii="Arial" w:hAnsi="Arial" w:cs="Arial"/>
        </w:rPr>
      </w:pPr>
      <w:r>
        <w:rPr>
          <w:rFonts w:ascii="Arial" w:hAnsi="Arial" w:cs="Arial"/>
        </w:rPr>
        <w:tab/>
        <w:t xml:space="preserve">4. In a universe without God or immortality, how is mankind ultimately different from a swarm of mosquitoes or a barnyard of pigs? </w:t>
      </w:r>
    </w:p>
    <w:p w:rsidR="00100005" w:rsidRDefault="00100005" w:rsidP="00100005">
      <w:pPr>
        <w:widowControl w:val="0"/>
        <w:jc w:val="both"/>
        <w:rPr>
          <w:rFonts w:ascii="Arial" w:hAnsi="Arial" w:cs="Arial"/>
        </w:rPr>
      </w:pPr>
      <w:r>
        <w:rPr>
          <w:rFonts w:ascii="Arial" w:hAnsi="Arial" w:cs="Arial"/>
        </w:rPr>
        <w:tab/>
        <w:t xml:space="preserve">5. What viable basis exists for justice or law if man is nothing but a sophisticated, programmed machine? </w:t>
      </w:r>
    </w:p>
    <w:p w:rsidR="00100005" w:rsidRDefault="00100005" w:rsidP="00100005">
      <w:pPr>
        <w:widowControl w:val="0"/>
        <w:jc w:val="both"/>
        <w:rPr>
          <w:rFonts w:ascii="Arial" w:hAnsi="Arial" w:cs="Arial"/>
        </w:rPr>
      </w:pPr>
      <w:r>
        <w:rPr>
          <w:rFonts w:ascii="Arial" w:hAnsi="Arial" w:cs="Arial"/>
        </w:rPr>
        <w:tab/>
        <w:t xml:space="preserve">6. Why does research, discovery, diplomacy, art, music, sacrifice, compassion, feelings of love, or affectionate and caring relationships mean anything if it all ultimately comes to naught anyway? </w:t>
      </w:r>
    </w:p>
    <w:p w:rsidR="00100005" w:rsidRDefault="00100005" w:rsidP="004844AA">
      <w:pPr>
        <w:widowControl w:val="0"/>
        <w:spacing w:after="23"/>
        <w:jc w:val="both"/>
        <w:rPr>
          <w:rFonts w:ascii="Arial" w:hAnsi="Arial" w:cs="Arial"/>
        </w:rPr>
      </w:pPr>
      <w:r>
        <w:rPr>
          <w:rFonts w:ascii="Arial" w:hAnsi="Arial" w:cs="Arial"/>
        </w:rPr>
        <w:tab/>
        <w:t xml:space="preserve">7. Without absolute morals, what ultimate difference is there between </w:t>
      </w:r>
      <w:r w:rsidR="004844AA">
        <w:rPr>
          <w:rFonts w:ascii="Arial" w:hAnsi="Arial" w:cs="Arial"/>
        </w:rPr>
        <w:t>Hitler or Stalin</w:t>
      </w:r>
      <w:r>
        <w:rPr>
          <w:rFonts w:ascii="Arial" w:hAnsi="Arial" w:cs="Arial"/>
        </w:rPr>
        <w:t xml:space="preserve"> and the best person you know? </w:t>
      </w:r>
    </w:p>
    <w:p w:rsidR="00100005" w:rsidRDefault="00100005" w:rsidP="00100005">
      <w:pPr>
        <w:widowControl w:val="0"/>
        <w:spacing w:after="23"/>
        <w:jc w:val="both"/>
        <w:rPr>
          <w:rFonts w:ascii="Arial" w:hAnsi="Arial" w:cs="Arial"/>
        </w:rPr>
      </w:pPr>
      <w:r>
        <w:rPr>
          <w:rFonts w:ascii="Arial" w:hAnsi="Arial" w:cs="Arial"/>
        </w:rPr>
        <w:tab/>
        <w:t xml:space="preserve">8. If there is no immortality, why shouldn't all things </w:t>
      </w:r>
      <w:proofErr w:type="gramStart"/>
      <w:r>
        <w:rPr>
          <w:rFonts w:ascii="Arial" w:hAnsi="Arial" w:cs="Arial"/>
        </w:rPr>
        <w:t>be</w:t>
      </w:r>
      <w:proofErr w:type="gramEnd"/>
      <w:r>
        <w:rPr>
          <w:rFonts w:ascii="Arial" w:hAnsi="Arial" w:cs="Arial"/>
        </w:rPr>
        <w:t xml:space="preserve"> permitted?</w:t>
      </w:r>
      <w:r w:rsidR="008D06B1">
        <w:rPr>
          <w:rFonts w:ascii="Arial" w:hAnsi="Arial" w:cs="Arial"/>
        </w:rPr>
        <w:t xml:space="preserve"> </w:t>
      </w:r>
      <w:r>
        <w:rPr>
          <w:rFonts w:ascii="Arial" w:hAnsi="Arial" w:cs="Arial"/>
        </w:rPr>
        <w:t xml:space="preserve">(Dostoyevsky) </w:t>
      </w:r>
    </w:p>
    <w:p w:rsidR="00100005" w:rsidRDefault="00100005" w:rsidP="00100005">
      <w:pPr>
        <w:widowControl w:val="0"/>
        <w:jc w:val="both"/>
        <w:rPr>
          <w:rFonts w:ascii="Arial" w:hAnsi="Arial" w:cs="Arial"/>
        </w:rPr>
      </w:pPr>
      <w:r>
        <w:rPr>
          <w:rFonts w:ascii="Arial" w:hAnsi="Arial" w:cs="Arial"/>
        </w:rPr>
        <w:tab/>
        <w:t xml:space="preserve">9. If morality is only a relative social construct, on what basis could or should anyone ever move to interfere with cultures that practice apartheid, female circumcision, cannibalism, or ethnic cleansing?  From </w:t>
      </w:r>
      <w:r w:rsidR="008D06B1">
        <w:rPr>
          <w:rFonts w:ascii="Arial" w:hAnsi="Arial" w:cs="Arial"/>
        </w:rPr>
        <w:t>‘</w:t>
      </w:r>
      <w:r>
        <w:rPr>
          <w:rFonts w:ascii="Arial" w:hAnsi="Arial" w:cs="Arial"/>
        </w:rPr>
        <w:t>Defending the Faith</w:t>
      </w:r>
      <w:r w:rsidR="008D06B1">
        <w:rPr>
          <w:rFonts w:ascii="Arial" w:hAnsi="Arial" w:cs="Arial"/>
        </w:rPr>
        <w:t>’</w:t>
      </w:r>
      <w:r>
        <w:rPr>
          <w:rFonts w:ascii="Arial" w:hAnsi="Arial" w:cs="Arial"/>
        </w:rPr>
        <w:t xml:space="preserve"> by Pastor Domke</w:t>
      </w:r>
    </w:p>
    <w:p w:rsidR="00100005" w:rsidRDefault="00100005" w:rsidP="008D06B1">
      <w:pPr>
        <w:widowControl w:val="0"/>
        <w:jc w:val="both"/>
        <w:rPr>
          <w:rFonts w:ascii="Arial" w:hAnsi="Arial" w:cs="Arial"/>
        </w:rPr>
      </w:pPr>
      <w:r>
        <w:rPr>
          <w:rFonts w:ascii="Arial" w:hAnsi="Arial" w:cs="Arial"/>
        </w:rPr>
        <w:tab/>
      </w:r>
      <w:r w:rsidR="008D06B1">
        <w:rPr>
          <w:rFonts w:ascii="Arial" w:hAnsi="Arial" w:cs="Arial"/>
        </w:rPr>
        <w:t>Folks as my time with you draw</w:t>
      </w:r>
      <w:r>
        <w:rPr>
          <w:rFonts w:ascii="Arial" w:hAnsi="Arial" w:cs="Arial"/>
        </w:rPr>
        <w:t xml:space="preserve"> closer to my retirement the issues which confront us are becoming more alarming and are ever more important. The next generation knows less about history and the consequences of worldviews like communism, socialism, </w:t>
      </w:r>
      <w:proofErr w:type="spellStart"/>
      <w:r w:rsidR="008D06B1">
        <w:rPr>
          <w:rFonts w:ascii="Arial" w:hAnsi="Arial" w:cs="Arial"/>
        </w:rPr>
        <w:t>d</w:t>
      </w:r>
      <w:r>
        <w:rPr>
          <w:rFonts w:ascii="Arial" w:hAnsi="Arial" w:cs="Arial"/>
        </w:rPr>
        <w:t>arwinian</w:t>
      </w:r>
      <w:r w:rsidR="008D06B1">
        <w:rPr>
          <w:rFonts w:ascii="Arial" w:hAnsi="Arial" w:cs="Arial"/>
        </w:rPr>
        <w:t>i</w:t>
      </w:r>
      <w:r>
        <w:rPr>
          <w:rFonts w:ascii="Arial" w:hAnsi="Arial" w:cs="Arial"/>
        </w:rPr>
        <w:t>s</w:t>
      </w:r>
      <w:r w:rsidR="008D06B1">
        <w:rPr>
          <w:rFonts w:ascii="Arial" w:hAnsi="Arial" w:cs="Arial"/>
        </w:rPr>
        <w:t>m</w:t>
      </w:r>
      <w:proofErr w:type="spellEnd"/>
      <w:r>
        <w:rPr>
          <w:rFonts w:ascii="Arial" w:hAnsi="Arial" w:cs="Arial"/>
        </w:rPr>
        <w:t xml:space="preserve"> than </w:t>
      </w:r>
      <w:r w:rsidR="008D06B1">
        <w:rPr>
          <w:rFonts w:ascii="Arial" w:hAnsi="Arial" w:cs="Arial"/>
        </w:rPr>
        <w:t>even our generation and that is going to be a huge problem</w:t>
      </w:r>
      <w:r>
        <w:rPr>
          <w:rFonts w:ascii="Arial" w:hAnsi="Arial" w:cs="Arial"/>
        </w:rPr>
        <w:t xml:space="preserve">.  </w:t>
      </w:r>
    </w:p>
    <w:p w:rsidR="008D06B1" w:rsidRDefault="00100005" w:rsidP="008D06B1">
      <w:pPr>
        <w:widowControl w:val="0"/>
        <w:jc w:val="both"/>
        <w:rPr>
          <w:rFonts w:ascii="Arial" w:hAnsi="Arial" w:cs="Arial"/>
        </w:rPr>
      </w:pPr>
      <w:r>
        <w:rPr>
          <w:rFonts w:ascii="Arial" w:hAnsi="Arial" w:cs="Arial"/>
        </w:rPr>
        <w:tab/>
        <w:t xml:space="preserve">Historic and truthful definitions are being lost as </w:t>
      </w:r>
      <w:r w:rsidR="008D06B1">
        <w:rPr>
          <w:rFonts w:ascii="Arial" w:hAnsi="Arial" w:cs="Arial"/>
        </w:rPr>
        <w:t>multiculturalists redefine</w:t>
      </w:r>
      <w:r w:rsidR="003E11B3">
        <w:rPr>
          <w:rFonts w:ascii="Arial" w:hAnsi="Arial" w:cs="Arial"/>
        </w:rPr>
        <w:t xml:space="preserve"> our understanding of</w:t>
      </w:r>
      <w:r>
        <w:rPr>
          <w:rFonts w:ascii="Arial" w:hAnsi="Arial" w:cs="Arial"/>
        </w:rPr>
        <w:t xml:space="preserve"> origins, marriage, family,</w:t>
      </w:r>
      <w:r w:rsidR="008D06B1">
        <w:rPr>
          <w:rFonts w:ascii="Arial" w:hAnsi="Arial" w:cs="Arial"/>
        </w:rPr>
        <w:t xml:space="preserve"> church, religion and God. Further</w:t>
      </w:r>
      <w:r>
        <w:rPr>
          <w:rFonts w:ascii="Arial" w:hAnsi="Arial" w:cs="Arial"/>
        </w:rPr>
        <w:t xml:space="preserve"> what is moral</w:t>
      </w:r>
      <w:r w:rsidR="003E11B3">
        <w:rPr>
          <w:rFonts w:ascii="Arial" w:hAnsi="Arial" w:cs="Arial"/>
        </w:rPr>
        <w:t xml:space="preserve"> and what is immoral</w:t>
      </w:r>
      <w:r w:rsidR="008D06B1">
        <w:rPr>
          <w:rFonts w:ascii="Arial" w:hAnsi="Arial" w:cs="Arial"/>
        </w:rPr>
        <w:t xml:space="preserve"> is a question asked less frequently</w:t>
      </w:r>
      <w:r>
        <w:rPr>
          <w:rFonts w:ascii="Arial" w:hAnsi="Arial" w:cs="Arial"/>
        </w:rPr>
        <w:t xml:space="preserve">.  The knowledge of the consequential horrors of evolutionary materialism </w:t>
      </w:r>
      <w:r w:rsidR="008D06B1">
        <w:rPr>
          <w:rFonts w:ascii="Arial" w:hAnsi="Arial" w:cs="Arial"/>
        </w:rPr>
        <w:t>is</w:t>
      </w:r>
      <w:r>
        <w:rPr>
          <w:rFonts w:ascii="Arial" w:hAnsi="Arial" w:cs="Arial"/>
        </w:rPr>
        <w:t xml:space="preserve"> not being passed on to the next generation</w:t>
      </w:r>
      <w:r w:rsidR="008D06B1">
        <w:rPr>
          <w:rFonts w:ascii="Arial" w:hAnsi="Arial" w:cs="Arial"/>
        </w:rPr>
        <w:t xml:space="preserve">. They however need </w:t>
      </w:r>
      <w:r>
        <w:rPr>
          <w:rFonts w:ascii="Arial" w:hAnsi="Arial" w:cs="Arial"/>
        </w:rPr>
        <w:t>to know how to avoid them.</w:t>
      </w:r>
    </w:p>
    <w:p w:rsidR="00100005" w:rsidRDefault="00100005" w:rsidP="008D06B1">
      <w:pPr>
        <w:widowControl w:val="0"/>
        <w:ind w:firstLine="300"/>
        <w:jc w:val="both"/>
        <w:rPr>
          <w:rFonts w:ascii="Arial" w:hAnsi="Arial" w:cs="Arial"/>
        </w:rPr>
      </w:pPr>
      <w:bookmarkStart w:id="0" w:name="_GoBack"/>
      <w:bookmarkEnd w:id="0"/>
      <w:r>
        <w:rPr>
          <w:rFonts w:ascii="Arial" w:hAnsi="Arial" w:cs="Arial"/>
        </w:rPr>
        <w:t xml:space="preserve"> People abandon the bible believing church on the grounds that the church is not teaching them what they want to hear.  Many of whom do not want to learn. This is of great concern for our future. I am glad to tell you in spite of these things our future actually rests in the Lord, which is comforting to the true believer but either terrifying or meaningless to others.  </w:t>
      </w:r>
    </w:p>
    <w:p w:rsidR="00100005" w:rsidRDefault="00100005" w:rsidP="00100005">
      <w:pPr>
        <w:widowControl w:val="0"/>
        <w:tabs>
          <w:tab w:val="left" w:pos="-31680"/>
          <w:tab w:val="right" w:pos="199"/>
        </w:tabs>
        <w:ind w:firstLine="300"/>
        <w:rPr>
          <w:rFonts w:ascii="Arial" w:hAnsi="Arial" w:cs="Arial"/>
        </w:rPr>
      </w:pPr>
      <w:r>
        <w:rPr>
          <w:rFonts w:ascii="Arial" w:hAnsi="Arial" w:cs="Arial"/>
        </w:rPr>
        <w:t xml:space="preserve">Our thinking or the way we see the world around us determines our behavior. Our way of thinking determines how we see the value of </w:t>
      </w:r>
      <w:proofErr w:type="gramStart"/>
      <w:r>
        <w:rPr>
          <w:rFonts w:ascii="Arial" w:hAnsi="Arial" w:cs="Arial"/>
        </w:rPr>
        <w:t>humans</w:t>
      </w:r>
      <w:proofErr w:type="gramEnd"/>
      <w:r>
        <w:rPr>
          <w:rFonts w:ascii="Arial" w:hAnsi="Arial" w:cs="Arial"/>
        </w:rPr>
        <w:t xml:space="preserve"> beings. How you see the world...what is in your mind is critical.  King David prayed: </w:t>
      </w:r>
      <w:r>
        <w:rPr>
          <w:rFonts w:ascii="Arial" w:hAnsi="Arial" w:cs="Arial"/>
          <w:b/>
          <w:bCs/>
          <w:vertAlign w:val="superscript"/>
        </w:rPr>
        <w:t>2 </w:t>
      </w:r>
      <w:proofErr w:type="spellStart"/>
      <w:r>
        <w:rPr>
          <w:rFonts w:ascii="Arial" w:hAnsi="Arial" w:cs="Arial"/>
          <w:i/>
          <w:iCs/>
          <w:vertAlign w:val="superscript"/>
        </w:rPr>
        <w:t>t</w:t>
      </w:r>
      <w:r>
        <w:rPr>
          <w:rFonts w:ascii="Arial" w:hAnsi="Arial" w:cs="Arial"/>
        </w:rPr>
        <w:t>Prove</w:t>
      </w:r>
      <w:proofErr w:type="spellEnd"/>
      <w:r>
        <w:rPr>
          <w:rFonts w:ascii="Arial" w:hAnsi="Arial" w:cs="Arial"/>
        </w:rPr>
        <w:t xml:space="preserve"> me, O </w:t>
      </w:r>
      <w:r>
        <w:rPr>
          <w:rFonts w:ascii="Arial" w:hAnsi="Arial" w:cs="Arial"/>
          <w:smallCaps/>
        </w:rPr>
        <w:t>Lord</w:t>
      </w:r>
      <w:r>
        <w:rPr>
          <w:rFonts w:ascii="Arial" w:hAnsi="Arial" w:cs="Arial"/>
        </w:rPr>
        <w:t xml:space="preserve">, and try me; test my heart and </w:t>
      </w:r>
      <w:proofErr w:type="spellStart"/>
      <w:r>
        <w:rPr>
          <w:rFonts w:ascii="Arial" w:hAnsi="Arial" w:cs="Arial"/>
          <w:i/>
          <w:iCs/>
          <w:vertAlign w:val="superscript"/>
        </w:rPr>
        <w:lastRenderedPageBreak/>
        <w:t>u</w:t>
      </w:r>
      <w:r>
        <w:rPr>
          <w:rFonts w:ascii="Arial" w:hAnsi="Arial" w:cs="Arial"/>
          <w:i/>
          <w:iCs/>
        </w:rPr>
        <w:t>my</w:t>
      </w:r>
      <w:proofErr w:type="spellEnd"/>
      <w:r>
        <w:rPr>
          <w:rFonts w:ascii="Arial" w:hAnsi="Arial" w:cs="Arial"/>
          <w:i/>
          <w:iCs/>
        </w:rPr>
        <w:t xml:space="preserve"> mind.</w:t>
      </w:r>
      <w:r>
        <w:rPr>
          <w:rFonts w:ascii="Arial" w:hAnsi="Arial" w:cs="Arial"/>
          <w:i/>
          <w:iCs/>
          <w:vertAlign w:val="superscript"/>
        </w:rPr>
        <w:t>1</w:t>
      </w:r>
      <w:r>
        <w:rPr>
          <w:rFonts w:ascii="Arial" w:hAnsi="Arial" w:cs="Arial"/>
          <w:i/>
          <w:iCs/>
        </w:rPr>
        <w:t xml:space="preserve"> </w:t>
      </w:r>
      <w:r>
        <w:rPr>
          <w:rFonts w:ascii="Arial" w:hAnsi="Arial" w:cs="Arial"/>
        </w:rPr>
        <w:t xml:space="preserve">  Truth is objective but it also has a place in the heart.  If you way of thinking allows for an immortal soul which by God’s word every human being has, we should see God placed value in everyone. </w:t>
      </w:r>
    </w:p>
    <w:p w:rsidR="00100005" w:rsidRDefault="00100005" w:rsidP="00100005">
      <w:pPr>
        <w:widowControl w:val="0"/>
        <w:jc w:val="both"/>
        <w:rPr>
          <w:rFonts w:ascii="Arial" w:hAnsi="Arial" w:cs="Arial"/>
          <w:color w:val="0000FF"/>
        </w:rPr>
      </w:pPr>
      <w:r>
        <w:rPr>
          <w:rFonts w:ascii="Arial" w:hAnsi="Arial" w:cs="Arial"/>
        </w:rPr>
        <w:tab/>
        <w:t xml:space="preserve">Consider this:  A good bill was introduced into the House of Representatives at the beginning of last year (January 3, 2017) it passed the house but no future action.  The need for the bill was revulsive and repugnant. The bill was H.R. 37—Born-Alive Abortion Survivors Protection Act. You can check this out by going to </w:t>
      </w:r>
      <w:r>
        <w:rPr>
          <w:rFonts w:ascii="Arial" w:hAnsi="Arial" w:cs="Arial"/>
          <w:color w:val="0000FF"/>
        </w:rPr>
        <w:t xml:space="preserve">https://www.congress.gov/bill/115th-congress/house-bill/37. </w:t>
      </w:r>
    </w:p>
    <w:p w:rsidR="00100005" w:rsidRDefault="00100005" w:rsidP="003E11B3">
      <w:pPr>
        <w:widowControl w:val="0"/>
        <w:jc w:val="both"/>
        <w:rPr>
          <w:rFonts w:ascii="Arial" w:hAnsi="Arial" w:cs="Arial"/>
          <w:color w:val="000000"/>
        </w:rPr>
      </w:pPr>
      <w:r>
        <w:rPr>
          <w:rFonts w:ascii="Arial" w:hAnsi="Arial" w:cs="Arial"/>
          <w:color w:val="0000FF"/>
        </w:rPr>
        <w:tab/>
      </w:r>
      <w:r>
        <w:rPr>
          <w:rFonts w:ascii="Arial" w:hAnsi="Arial" w:cs="Arial"/>
        </w:rPr>
        <w:t xml:space="preserve">What you read at the beginning of this article about how people think might seem to some over the head but they define and explain why some people would not have any compunction against murdering babies who survive abortions.  The answer is they see no value in these children who were supposed to die anyway. This is the nature of communism, socialism, which are both </w:t>
      </w:r>
      <w:r w:rsidR="003E11B3">
        <w:rPr>
          <w:rFonts w:ascii="Arial" w:hAnsi="Arial" w:cs="Arial"/>
        </w:rPr>
        <w:t>closely connected</w:t>
      </w:r>
      <w:r>
        <w:rPr>
          <w:rFonts w:ascii="Arial" w:hAnsi="Arial" w:cs="Arial"/>
        </w:rPr>
        <w:t xml:space="preserve"> </w:t>
      </w:r>
      <w:r w:rsidR="003E11B3">
        <w:rPr>
          <w:rFonts w:ascii="Arial" w:hAnsi="Arial" w:cs="Arial"/>
        </w:rPr>
        <w:t>to the philosophy of</w:t>
      </w:r>
      <w:r>
        <w:rPr>
          <w:rFonts w:ascii="Arial" w:hAnsi="Arial" w:cs="Arial"/>
        </w:rPr>
        <w:t xml:space="preserve"> evolutionary materialism. No God, man</w:t>
      </w:r>
      <w:r w:rsidR="003E11B3">
        <w:rPr>
          <w:rFonts w:ascii="Arial" w:hAnsi="Arial" w:cs="Arial"/>
        </w:rPr>
        <w:t xml:space="preserve"> is</w:t>
      </w:r>
      <w:r>
        <w:rPr>
          <w:rFonts w:ascii="Arial" w:hAnsi="Arial" w:cs="Arial"/>
        </w:rPr>
        <w:t xml:space="preserve"> evolving with no purpose and no transcendent moral responsibility to say nothing of the issue of life after death and salvation from hell. Man is left to do whatever he wants. To what higher being or divine source of truth</w:t>
      </w:r>
      <w:r w:rsidR="003E11B3">
        <w:rPr>
          <w:rFonts w:ascii="Arial" w:hAnsi="Arial" w:cs="Arial"/>
        </w:rPr>
        <w:t xml:space="preserve"> can man appeal or learn from? A biblical worldview understands reality as the real world actually is. Created perfect, corrupted by man’s sin, God responding, set Christ into the world to die on the cross to redeem us and get us all ready for His second coming and the resurrection of all flesh. </w:t>
      </w:r>
    </w:p>
    <w:p w:rsidR="00100005" w:rsidRDefault="00100005" w:rsidP="00100005">
      <w:pPr>
        <w:widowControl w:val="0"/>
        <w:rPr>
          <w:rFonts w:ascii="Times New Roman" w:hAnsi="Times New Roman" w:cs="Times New Roman"/>
        </w:rPr>
      </w:pPr>
      <w:r>
        <w:t> </w:t>
      </w:r>
    </w:p>
    <w:p w:rsidR="00900C3F" w:rsidRDefault="00900C3F"/>
    <w:sectPr w:rsidR="00900C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A7" w:rsidRDefault="002437A7" w:rsidP="00100005">
      <w:pPr>
        <w:spacing w:after="0" w:line="240" w:lineRule="auto"/>
      </w:pPr>
      <w:r>
        <w:separator/>
      </w:r>
    </w:p>
  </w:endnote>
  <w:endnote w:type="continuationSeparator" w:id="0">
    <w:p w:rsidR="002437A7" w:rsidRDefault="002437A7" w:rsidP="0010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12495"/>
      <w:docPartObj>
        <w:docPartGallery w:val="Page Numbers (Bottom of Page)"/>
        <w:docPartUnique/>
      </w:docPartObj>
    </w:sdtPr>
    <w:sdtContent>
      <w:sdt>
        <w:sdtPr>
          <w:id w:val="860082579"/>
          <w:docPartObj>
            <w:docPartGallery w:val="Page Numbers (Top of Page)"/>
            <w:docPartUnique/>
          </w:docPartObj>
        </w:sdtPr>
        <w:sdtContent>
          <w:p w:rsidR="00316F1E" w:rsidRDefault="00316F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06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6B1">
              <w:rPr>
                <w:b/>
                <w:bCs/>
                <w:noProof/>
              </w:rPr>
              <w:t>3</w:t>
            </w:r>
            <w:r>
              <w:rPr>
                <w:b/>
                <w:bCs/>
                <w:sz w:val="24"/>
                <w:szCs w:val="24"/>
              </w:rPr>
              <w:fldChar w:fldCharType="end"/>
            </w:r>
          </w:p>
        </w:sdtContent>
      </w:sdt>
    </w:sdtContent>
  </w:sdt>
  <w:p w:rsidR="00316F1E" w:rsidRDefault="0031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A7" w:rsidRDefault="002437A7" w:rsidP="00100005">
      <w:pPr>
        <w:spacing w:after="0" w:line="240" w:lineRule="auto"/>
      </w:pPr>
      <w:r>
        <w:separator/>
      </w:r>
    </w:p>
  </w:footnote>
  <w:footnote w:type="continuationSeparator" w:id="0">
    <w:p w:rsidR="002437A7" w:rsidRDefault="002437A7" w:rsidP="0010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5" w:rsidRDefault="00100005" w:rsidP="00100005">
    <w:pPr>
      <w:widowControl w:val="0"/>
    </w:pPr>
    <w:r>
      <w:rPr>
        <w:rFonts w:ascii="Papyrus" w:hAnsi="Gill Sans MT"/>
        <w:b/>
        <w:bCs/>
        <w:sz w:val="28"/>
        <w:szCs w:val="28"/>
      </w:rPr>
      <w:t>The Importance of knowing worldviews is knowing the difference between Good and Evil</w:t>
    </w:r>
    <w:r>
      <w:rPr>
        <w:rFonts w:ascii="Papyrus" w:hAnsi="Gill Sans MT"/>
        <w:b/>
        <w:bCs/>
        <w:sz w:val="28"/>
        <w:szCs w:val="28"/>
      </w:rPr>
      <w:t>—</w:t>
    </w:r>
    <w:r>
      <w:rPr>
        <w:rFonts w:ascii="Papyrus" w:hAnsi="Gill Sans MT"/>
        <w:b/>
        <w:bCs/>
        <w:sz w:val="24"/>
        <w:szCs w:val="24"/>
      </w:rPr>
      <w:t>By Rev. Daniel M. Domke</w:t>
    </w:r>
    <w:r>
      <w:rPr>
        <w:rFonts w:ascii="Papyrus" w:hAnsi="Gill Sans MT"/>
        <w:b/>
        <w:bCs/>
        <w:sz w:val="24"/>
        <w:szCs w:val="24"/>
      </w:rPr>
      <w:t>—</w:t>
    </w:r>
    <w:r>
      <w:rPr>
        <w:rFonts w:ascii="Papyrus" w:hAnsi="Gill Sans MT"/>
        <w:b/>
        <w:bCs/>
        <w:sz w:val="24"/>
        <w:szCs w:val="24"/>
      </w:rPr>
      <w:t>Senior Pastor</w:t>
    </w:r>
  </w:p>
  <w:p w:rsidR="00100005" w:rsidRDefault="00100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05"/>
    <w:rsid w:val="00100005"/>
    <w:rsid w:val="002437A7"/>
    <w:rsid w:val="00316F1E"/>
    <w:rsid w:val="003E11B3"/>
    <w:rsid w:val="004844AA"/>
    <w:rsid w:val="008D06B1"/>
    <w:rsid w:val="008F0D3C"/>
    <w:rsid w:val="00900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05"/>
  </w:style>
  <w:style w:type="paragraph" w:styleId="Footer">
    <w:name w:val="footer"/>
    <w:basedOn w:val="Normal"/>
    <w:link w:val="FooterChar"/>
    <w:uiPriority w:val="99"/>
    <w:unhideWhenUsed/>
    <w:rsid w:val="0010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05"/>
  </w:style>
  <w:style w:type="paragraph" w:styleId="BalloonText">
    <w:name w:val="Balloon Text"/>
    <w:basedOn w:val="Normal"/>
    <w:link w:val="BalloonTextChar"/>
    <w:uiPriority w:val="99"/>
    <w:semiHidden/>
    <w:unhideWhenUsed/>
    <w:rsid w:val="0010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05"/>
  </w:style>
  <w:style w:type="paragraph" w:styleId="Footer">
    <w:name w:val="footer"/>
    <w:basedOn w:val="Normal"/>
    <w:link w:val="FooterChar"/>
    <w:uiPriority w:val="99"/>
    <w:unhideWhenUsed/>
    <w:rsid w:val="0010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05"/>
  </w:style>
  <w:style w:type="paragraph" w:styleId="BalloonText">
    <w:name w:val="Balloon Text"/>
    <w:basedOn w:val="Normal"/>
    <w:link w:val="BalloonTextChar"/>
    <w:uiPriority w:val="99"/>
    <w:semiHidden/>
    <w:unhideWhenUsed/>
    <w:rsid w:val="0010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3975">
      <w:bodyDiv w:val="1"/>
      <w:marLeft w:val="0"/>
      <w:marRight w:val="0"/>
      <w:marTop w:val="0"/>
      <w:marBottom w:val="0"/>
      <w:divBdr>
        <w:top w:val="none" w:sz="0" w:space="0" w:color="auto"/>
        <w:left w:val="none" w:sz="0" w:space="0" w:color="auto"/>
        <w:bottom w:val="none" w:sz="0" w:space="0" w:color="auto"/>
        <w:right w:val="none" w:sz="0" w:space="0" w:color="auto"/>
      </w:divBdr>
    </w:div>
    <w:div w:id="11775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domke</dc:creator>
  <cp:lastModifiedBy>domke</cp:lastModifiedBy>
  <cp:revision>4</cp:revision>
  <dcterms:created xsi:type="dcterms:W3CDTF">2018-01-23T21:24:00Z</dcterms:created>
  <dcterms:modified xsi:type="dcterms:W3CDTF">2018-03-28T20:23:00Z</dcterms:modified>
</cp:coreProperties>
</file>