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9BA7" w14:textId="77777777" w:rsidR="00C37CB1" w:rsidRDefault="00C37CB1">
      <w:pPr>
        <w:ind w:left="-5" w:firstLine="1387"/>
      </w:pPr>
    </w:p>
    <w:p w14:paraId="470614AF" w14:textId="717F1320" w:rsidR="00C37CB1" w:rsidRDefault="004B2FA4">
      <w:pPr>
        <w:ind w:left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 xml:space="preserve">YEAR 3: OCTOBER </w:t>
      </w:r>
      <w:r w:rsidR="00355632">
        <w:rPr>
          <w:rFonts w:ascii="Arial" w:eastAsia="Arial" w:hAnsi="Arial" w:cs="Arial"/>
          <w:b/>
          <w:sz w:val="28"/>
          <w:szCs w:val="28"/>
        </w:rPr>
        <w:t>—</w:t>
      </w:r>
      <w:r>
        <w:rPr>
          <w:rFonts w:ascii="Arial" w:eastAsia="Arial" w:hAnsi="Arial" w:cs="Arial"/>
          <w:b/>
          <w:sz w:val="28"/>
          <w:szCs w:val="28"/>
        </w:rPr>
        <w:t xml:space="preserve"> Coordinator Notes</w:t>
      </w:r>
    </w:p>
    <w:p w14:paraId="4F544E32" w14:textId="77777777" w:rsidR="00C37CB1" w:rsidRDefault="004B2FA4">
      <w:pPr>
        <w:ind w:left="0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048BF16" w14:textId="03470A49" w:rsidR="00C37CB1" w:rsidRDefault="004B2FA4">
      <w:pPr>
        <w:ind w:left="10"/>
        <w:rPr>
          <w:rFonts w:ascii="Arial" w:eastAsia="Arial" w:hAnsi="Arial" w:cs="Arial"/>
          <w:i/>
          <w:highlight w:val="white"/>
        </w:rPr>
      </w:pPr>
      <w:r>
        <w:rPr>
          <w:rFonts w:ascii="Arial" w:eastAsia="Arial" w:hAnsi="Arial" w:cs="Arial"/>
          <w:highlight w:val="white"/>
        </w:rPr>
        <w:t>October 28 is National First Responders Day. Work with your local group to write notes of thanks and encouragement for first responders. If doing this as a group project, set a collection date for the notes or offer to pick them up; otherwise, encourage the Mailbox Member to mail the notes herself. For additional ideas to support the emergency workers in your area</w:t>
      </w:r>
      <w:r w:rsidR="00CB7F82">
        <w:rPr>
          <w:rFonts w:ascii="Arial" w:eastAsia="Arial" w:hAnsi="Arial" w:cs="Arial"/>
          <w:highlight w:val="white"/>
        </w:rPr>
        <w:t>,</w:t>
      </w:r>
      <w:r>
        <w:rPr>
          <w:rFonts w:ascii="Arial" w:eastAsia="Arial" w:hAnsi="Arial" w:cs="Arial"/>
          <w:highlight w:val="white"/>
        </w:rPr>
        <w:t xml:space="preserve"> check out the option below. </w:t>
      </w:r>
    </w:p>
    <w:p w14:paraId="31D7908D" w14:textId="77777777" w:rsidR="00C37CB1" w:rsidRDefault="00C37CB1">
      <w:pPr>
        <w:ind w:left="10"/>
        <w:rPr>
          <w:rFonts w:ascii="Arial" w:eastAsia="Arial" w:hAnsi="Arial" w:cs="Arial"/>
          <w:sz w:val="18"/>
          <w:szCs w:val="18"/>
        </w:rPr>
      </w:pPr>
    </w:p>
    <w:p w14:paraId="35D137E2" w14:textId="62AE8154" w:rsidR="00C37CB1" w:rsidRDefault="004B2FA4">
      <w:pPr>
        <w:ind w:left="0" w:firstLine="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Optional: </w:t>
      </w:r>
      <w:hyperlink r:id="rId7">
        <w:r>
          <w:rPr>
            <w:rFonts w:ascii="Arial" w:eastAsia="Arial" w:hAnsi="Arial" w:cs="Arial"/>
            <w:b/>
            <w:i/>
            <w:color w:val="1155CC"/>
          </w:rPr>
          <w:t>Sharing Jesus’ Love in Action - Supporting First Responders</w:t>
        </w:r>
      </w:hyperlink>
    </w:p>
    <w:p w14:paraId="36599798" w14:textId="77777777" w:rsidR="00C37CB1" w:rsidRDefault="00C37CB1">
      <w:pPr>
        <w:spacing w:after="41"/>
        <w:ind w:left="715" w:firstLine="5"/>
        <w:rPr>
          <w:rFonts w:ascii="Arial" w:eastAsia="Arial" w:hAnsi="Arial" w:cs="Arial"/>
          <w:sz w:val="18"/>
          <w:szCs w:val="18"/>
          <w:u w:val="single"/>
        </w:rPr>
      </w:pPr>
    </w:p>
    <w:p w14:paraId="2619686E" w14:textId="77777777" w:rsidR="00C37CB1" w:rsidRDefault="004B2FA4">
      <w:pPr>
        <w:spacing w:after="41"/>
        <w:ind w:left="715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For Paper Copies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37C7FF01" w14:textId="77777777" w:rsidR="00C37CB1" w:rsidRDefault="004B2FA4">
      <w:pPr>
        <w:numPr>
          <w:ilvl w:val="0"/>
          <w:numId w:val="1"/>
        </w:numPr>
        <w:spacing w:after="39"/>
        <w:ind w:left="1425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Download and print this month’s resource (in bold above) to share with each Mailbox Member.</w:t>
      </w:r>
    </w:p>
    <w:p w14:paraId="0E8EA84D" w14:textId="77777777" w:rsidR="00C37CB1" w:rsidRDefault="004B2FA4">
      <w:pPr>
        <w:numPr>
          <w:ilvl w:val="0"/>
          <w:numId w:val="1"/>
        </w:numPr>
        <w:spacing w:after="39"/>
        <w:ind w:left="1425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Remember to sign the message with your contact information! </w:t>
      </w:r>
    </w:p>
    <w:p w14:paraId="11DB4AC5" w14:textId="77777777" w:rsidR="00C37CB1" w:rsidRDefault="004B2FA4">
      <w:pPr>
        <w:spacing w:after="41"/>
        <w:ind w:left="715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For Electronic Communication</w:t>
      </w:r>
      <w:r>
        <w:rPr>
          <w:rFonts w:ascii="Arial" w:eastAsia="Arial" w:hAnsi="Arial" w:cs="Arial"/>
          <w:sz w:val="20"/>
          <w:szCs w:val="20"/>
        </w:rPr>
        <w:t xml:space="preserve">:  </w:t>
      </w:r>
    </w:p>
    <w:p w14:paraId="24D03545" w14:textId="1D5F1047" w:rsidR="00C37CB1" w:rsidRDefault="004B2FA4">
      <w:pPr>
        <w:numPr>
          <w:ilvl w:val="0"/>
          <w:numId w:val="1"/>
        </w:numPr>
        <w:spacing w:after="39"/>
        <w:ind w:left="1425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Send a new email, and type</w:t>
      </w:r>
      <w:r w:rsidR="00C475D6">
        <w:rPr>
          <w:rFonts w:ascii="Arial" w:eastAsia="Arial" w:hAnsi="Arial" w:cs="Arial"/>
          <w:sz w:val="20"/>
          <w:szCs w:val="20"/>
        </w:rPr>
        <w:t xml:space="preserve"> </w:t>
      </w:r>
      <w:r w:rsidR="00193530"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LWML Mailbox Member Greeting” in the subject line.</w:t>
      </w:r>
    </w:p>
    <w:p w14:paraId="62985967" w14:textId="77777777" w:rsidR="00C37CB1" w:rsidRDefault="004B2FA4">
      <w:pPr>
        <w:numPr>
          <w:ilvl w:val="0"/>
          <w:numId w:val="1"/>
        </w:numPr>
        <w:spacing w:after="39"/>
        <w:ind w:left="1425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Copy and paste the Mailbox Member message below into your email.  </w:t>
      </w:r>
    </w:p>
    <w:p w14:paraId="09AAAD3F" w14:textId="77777777" w:rsidR="00C37CB1" w:rsidRDefault="004B2FA4">
      <w:pPr>
        <w:numPr>
          <w:ilvl w:val="0"/>
          <w:numId w:val="1"/>
        </w:numPr>
        <w:spacing w:after="1"/>
        <w:ind w:left="1425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Attach the resource(s) for the month. </w:t>
      </w:r>
    </w:p>
    <w:p w14:paraId="73C501C8" w14:textId="77777777" w:rsidR="00C37CB1" w:rsidRDefault="00C37CB1">
      <w:pPr>
        <w:spacing w:after="39"/>
        <w:ind w:left="0" w:firstLine="0"/>
        <w:rPr>
          <w:rFonts w:ascii="Arial" w:eastAsia="Arial" w:hAnsi="Arial" w:cs="Arial"/>
          <w:sz w:val="18"/>
          <w:szCs w:val="18"/>
        </w:rPr>
      </w:pPr>
    </w:p>
    <w:p w14:paraId="67E242D3" w14:textId="77777777" w:rsidR="00C37CB1" w:rsidRDefault="004B2FA4">
      <w:pPr>
        <w:spacing w:after="1"/>
        <w:ind w:left="1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Distribute the resource to your Mailbox Member participants with the note found below.</w:t>
      </w:r>
    </w:p>
    <w:p w14:paraId="6E2A8B84" w14:textId="77777777" w:rsidR="00C37CB1" w:rsidRDefault="004B2FA4">
      <w:pPr>
        <w:spacing w:after="75"/>
        <w:ind w:left="0" w:firstLine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Note: Personalize paragraph two if you are collecting cards from Mailbox Members. </w:t>
      </w:r>
    </w:p>
    <w:p w14:paraId="7137323F" w14:textId="77777777" w:rsidR="00C37CB1" w:rsidRPr="00355632" w:rsidRDefault="00C37CB1">
      <w:pPr>
        <w:spacing w:after="75"/>
        <w:ind w:left="0" w:firstLine="0"/>
        <w:rPr>
          <w:rFonts w:ascii="Arial" w:eastAsia="Arial" w:hAnsi="Arial" w:cs="Arial"/>
          <w:b/>
          <w:sz w:val="12"/>
          <w:szCs w:val="12"/>
        </w:rPr>
      </w:pPr>
    </w:p>
    <w:p w14:paraId="6D8F9F48" w14:textId="04E62AC2" w:rsidR="00C37CB1" w:rsidRDefault="004B2FA4">
      <w:pPr>
        <w:spacing w:after="75"/>
        <w:ind w:left="0" w:firstLine="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FYI: As you plan the November M</w:t>
      </w:r>
      <w:r w:rsidR="00CB7F82"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ailbox </w:t>
      </w:r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M</w:t>
      </w:r>
      <w:r w:rsidR="00CB7F82"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ember</w:t>
      </w:r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 </w:t>
      </w:r>
      <w:r w:rsidR="00355632"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activity,</w:t>
      </w:r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 please note </w:t>
      </w:r>
      <w:r w:rsidR="00CB7F82"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that </w:t>
      </w:r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it begins November 1.</w:t>
      </w:r>
    </w:p>
    <w:p w14:paraId="39DE8BDC" w14:textId="67DCD7C1" w:rsidR="00C37CB1" w:rsidRDefault="00BE5CA5">
      <w:pPr>
        <w:spacing w:after="1"/>
        <w:ind w:left="10" w:firstLine="0"/>
        <w:rPr>
          <w:rFonts w:ascii="Arial" w:eastAsia="Arial" w:hAnsi="Arial" w:cs="Arial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6F75E2A" wp14:editId="309274F2">
            <wp:simplePos x="0" y="0"/>
            <wp:positionH relativeFrom="column">
              <wp:posOffset>5132070</wp:posOffset>
            </wp:positionH>
            <wp:positionV relativeFrom="paragraph">
              <wp:posOffset>391160</wp:posOffset>
            </wp:positionV>
            <wp:extent cx="1525270" cy="643890"/>
            <wp:effectExtent l="0" t="0" r="0" b="381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643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632">
        <w:rPr>
          <w:rFonts w:ascii="Arial Unicode MS" w:eastAsia="Arial Unicode MS" w:hAnsi="Arial Unicode MS" w:cs="Arial Unicode MS"/>
        </w:rPr>
        <w:sym w:font="Wingdings" w:char="F022"/>
      </w:r>
      <w:r w:rsidR="004B2FA4">
        <w:rPr>
          <w:rFonts w:ascii="Arial Unicode MS" w:eastAsia="Arial Unicode MS" w:hAnsi="Arial Unicode MS" w:cs="Arial Unicode MS"/>
        </w:rPr>
        <w:t>----------------------------------------------------------------------------------------------------</w:t>
      </w:r>
    </w:p>
    <w:p w14:paraId="29A856C2" w14:textId="386077B3" w:rsidR="00C37CB1" w:rsidRDefault="004B2FA4">
      <w:pPr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4"/>
          <w:szCs w:val="14"/>
        </w:rPr>
        <w:br/>
      </w:r>
      <w:r>
        <w:rPr>
          <w:rFonts w:ascii="Arial" w:eastAsia="Arial" w:hAnsi="Arial" w:cs="Arial"/>
          <w:sz w:val="22"/>
          <w:szCs w:val="22"/>
        </w:rPr>
        <w:t xml:space="preserve">Hello from LWML! </w:t>
      </w:r>
    </w:p>
    <w:p w14:paraId="3A15102B" w14:textId="77777777" w:rsidR="00C37CB1" w:rsidRDefault="00C37CB1">
      <w:pPr>
        <w:ind w:left="0" w:firstLine="0"/>
        <w:rPr>
          <w:rFonts w:ascii="Arial" w:eastAsia="Arial" w:hAnsi="Arial" w:cs="Arial"/>
          <w:sz w:val="18"/>
          <w:szCs w:val="18"/>
        </w:rPr>
      </w:pPr>
    </w:p>
    <w:p w14:paraId="551A043B" w14:textId="4373F0E8" w:rsidR="00C37CB1" w:rsidRDefault="004B2FA4">
      <w:pPr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October 28 is National First Responders Day. We </w:t>
      </w:r>
      <w:r w:rsidR="00355632">
        <w:rPr>
          <w:rFonts w:ascii="Arial" w:eastAsia="Arial" w:hAnsi="Arial" w:cs="Arial"/>
          <w:sz w:val="22"/>
          <w:szCs w:val="22"/>
        </w:rPr>
        <w:t>pray</w:t>
      </w:r>
      <w:r>
        <w:rPr>
          <w:rFonts w:ascii="Arial" w:eastAsia="Arial" w:hAnsi="Arial" w:cs="Arial"/>
          <w:sz w:val="22"/>
          <w:szCs w:val="22"/>
        </w:rPr>
        <w:t xml:space="preserve"> we will never need the</w:t>
      </w:r>
      <w:r w:rsidR="00C475D6">
        <w:rPr>
          <w:rFonts w:ascii="Arial" w:eastAsia="Arial" w:hAnsi="Arial" w:cs="Arial"/>
          <w:sz w:val="22"/>
          <w:szCs w:val="22"/>
        </w:rPr>
        <w:t>m, but</w:t>
      </w:r>
      <w:r w:rsidR="00CB7F8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when we do, we rejoice and praise God for them! From a police officer responding to a minor auto accident</w:t>
      </w:r>
      <w:r w:rsidR="00C475D6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to an EMT applying CPR, to firefighters running into a burning building — they are all heroes to us. We can pray for them and their families </w:t>
      </w:r>
      <w:r w:rsidR="00CB7F82">
        <w:rPr>
          <w:rFonts w:ascii="Arial" w:eastAsia="Arial" w:hAnsi="Arial" w:cs="Arial"/>
          <w:sz w:val="22"/>
          <w:szCs w:val="22"/>
        </w:rPr>
        <w:t>—</w:t>
      </w:r>
      <w:r>
        <w:rPr>
          <w:rFonts w:ascii="Arial" w:eastAsia="Arial" w:hAnsi="Arial" w:cs="Arial"/>
          <w:sz w:val="22"/>
          <w:szCs w:val="22"/>
        </w:rPr>
        <w:t xml:space="preserve"> who carry on when their loved ones are caring for others. When you pass an emergency vehicle, police station, or firehouse, pray for them. </w:t>
      </w:r>
      <w:r w:rsidR="004842FB">
        <w:rPr>
          <w:rFonts w:ascii="Arial" w:eastAsia="Arial" w:hAnsi="Arial" w:cs="Arial"/>
          <w:sz w:val="22"/>
          <w:szCs w:val="22"/>
        </w:rPr>
        <w:t>Use the prayer below as a guide.</w:t>
      </w:r>
    </w:p>
    <w:p w14:paraId="622137A1" w14:textId="77777777" w:rsidR="00C37CB1" w:rsidRPr="004B2FA4" w:rsidRDefault="00C37CB1">
      <w:pPr>
        <w:ind w:left="0" w:firstLine="0"/>
        <w:rPr>
          <w:rFonts w:ascii="Arial" w:eastAsia="Arial" w:hAnsi="Arial" w:cs="Arial"/>
          <w:sz w:val="16"/>
          <w:szCs w:val="16"/>
        </w:rPr>
      </w:pPr>
    </w:p>
    <w:p w14:paraId="2F60006B" w14:textId="0913F8C9" w:rsidR="00C37CB1" w:rsidRDefault="004B2FA4">
      <w:pPr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Consider </w:t>
      </w:r>
      <w:r w:rsidR="003457C3">
        <w:rPr>
          <w:rFonts w:ascii="Arial" w:eastAsia="Arial" w:hAnsi="Arial" w:cs="Arial"/>
          <w:sz w:val="22"/>
          <w:szCs w:val="22"/>
        </w:rPr>
        <w:t xml:space="preserve">sharing God’s love in a </w:t>
      </w:r>
      <w:r>
        <w:rPr>
          <w:rFonts w:ascii="Arial" w:eastAsia="Arial" w:hAnsi="Arial" w:cs="Arial"/>
          <w:sz w:val="22"/>
          <w:szCs w:val="22"/>
        </w:rPr>
        <w:t>note to your local first responders</w:t>
      </w:r>
      <w:r w:rsidR="003457C3">
        <w:rPr>
          <w:rFonts w:ascii="Arial" w:eastAsia="Arial" w:hAnsi="Arial" w:cs="Arial"/>
          <w:sz w:val="22"/>
          <w:szCs w:val="22"/>
        </w:rPr>
        <w:t xml:space="preserve"> and</w:t>
      </w:r>
      <w:r>
        <w:rPr>
          <w:rFonts w:ascii="Arial" w:eastAsia="Arial" w:hAnsi="Arial" w:cs="Arial"/>
          <w:sz w:val="22"/>
          <w:szCs w:val="22"/>
        </w:rPr>
        <w:t xml:space="preserve"> thanking them for their service.</w:t>
      </w:r>
    </w:p>
    <w:p w14:paraId="10FCD60D" w14:textId="77777777" w:rsidR="00C37CB1" w:rsidRPr="004B2FA4" w:rsidRDefault="004B2FA4">
      <w:pPr>
        <w:ind w:left="117" w:firstLine="0"/>
        <w:rPr>
          <w:rFonts w:ascii="Arial" w:eastAsia="Arial" w:hAnsi="Arial" w:cs="Arial"/>
          <w:sz w:val="16"/>
          <w:szCs w:val="16"/>
        </w:rPr>
      </w:pPr>
      <w:r w:rsidRPr="004B2FA4">
        <w:rPr>
          <w:rFonts w:ascii="Arial" w:eastAsia="Arial" w:hAnsi="Arial" w:cs="Arial"/>
          <w:sz w:val="16"/>
          <w:szCs w:val="16"/>
        </w:rPr>
        <w:t xml:space="preserve"> </w:t>
      </w:r>
    </w:p>
    <w:p w14:paraId="4EAC67A5" w14:textId="5EA51E25" w:rsidR="00C37CB1" w:rsidRPr="004B2FA4" w:rsidRDefault="004B2FA4">
      <w:pPr>
        <w:spacing w:line="240" w:lineRule="auto"/>
        <w:ind w:left="0" w:firstLine="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355632">
        <w:rPr>
          <w:rFonts w:ascii="Arial" w:eastAsia="Arial" w:hAnsi="Arial" w:cs="Arial"/>
          <w:color w:val="000000" w:themeColor="text1"/>
          <w:sz w:val="22"/>
          <w:szCs w:val="22"/>
        </w:rPr>
        <w:t>Dear God, Thank You so very much for the people who daily risk all they have for us. They are a precious gift from You. Please help us to be aware of their needs and conscious of their suffering. Guide us through the Holy Spirit</w:t>
      </w:r>
      <w:r w:rsidR="004842FB">
        <w:rPr>
          <w:rFonts w:ascii="Arial" w:eastAsia="Arial" w:hAnsi="Arial" w:cs="Arial"/>
          <w:color w:val="000000" w:themeColor="text1"/>
          <w:sz w:val="22"/>
          <w:szCs w:val="22"/>
        </w:rPr>
        <w:t xml:space="preserve"> to determine</w:t>
      </w:r>
      <w:r w:rsidRPr="00355632">
        <w:rPr>
          <w:rFonts w:ascii="Arial" w:eastAsia="Arial" w:hAnsi="Arial" w:cs="Arial"/>
          <w:color w:val="000000" w:themeColor="text1"/>
          <w:sz w:val="22"/>
          <w:szCs w:val="22"/>
        </w:rPr>
        <w:t xml:space="preserve"> how to best serve them. And, dear Father, please help us to be sensitive to the needs of their loved ones, especially those who are dealing with a tragic loss. </w:t>
      </w:r>
      <w:r w:rsidRPr="00355632">
        <w:rPr>
          <w:rFonts w:ascii="Arial" w:eastAsia="Arial" w:hAnsi="Arial" w:cs="Arial"/>
          <w:color w:val="000000" w:themeColor="text1"/>
          <w:sz w:val="22"/>
          <w:szCs w:val="22"/>
        </w:rPr>
        <w:br/>
        <w:t>In Jesus’ name we pray. Amen.</w:t>
      </w:r>
      <w:r w:rsidRPr="00355632">
        <w:rPr>
          <w:rFonts w:ascii="Arial" w:eastAsia="Arial" w:hAnsi="Arial" w:cs="Arial"/>
          <w:color w:val="000000" w:themeColor="text1"/>
          <w:sz w:val="22"/>
          <w:szCs w:val="22"/>
        </w:rPr>
        <w:br/>
      </w:r>
    </w:p>
    <w:p w14:paraId="47110440" w14:textId="77777777" w:rsidR="00C37CB1" w:rsidRPr="00BE5CA5" w:rsidRDefault="004B2FA4">
      <w:pPr>
        <w:spacing w:line="240" w:lineRule="auto"/>
        <w:ind w:left="0" w:firstLine="0"/>
        <w:rPr>
          <w:rFonts w:ascii="Arial" w:eastAsia="Arial" w:hAnsi="Arial" w:cs="Arial"/>
          <w:color w:val="000000" w:themeColor="text1"/>
          <w:sz w:val="16"/>
          <w:szCs w:val="16"/>
        </w:rPr>
      </w:pPr>
      <w:r w:rsidRPr="00355632">
        <w:rPr>
          <w:rFonts w:ascii="Arial" w:eastAsia="Arial" w:hAnsi="Arial" w:cs="Arial"/>
          <w:i/>
          <w:color w:val="000000" w:themeColor="text1"/>
          <w:sz w:val="18"/>
          <w:szCs w:val="18"/>
        </w:rPr>
        <w:t>Even youths shall faint and be weary, and young men shall fall exhausted; but they who wait for the Lord shall renew their strength; they shall mount up with wings like eagles; they shall run and not be weary; they shall walk and not faint</w:t>
      </w:r>
      <w:r w:rsidRPr="00355632">
        <w:rPr>
          <w:rFonts w:ascii="Arial" w:eastAsia="Arial" w:hAnsi="Arial" w:cs="Arial"/>
          <w:color w:val="000000" w:themeColor="text1"/>
          <w:sz w:val="18"/>
          <w:szCs w:val="18"/>
        </w:rPr>
        <w:t xml:space="preserve"> (Isaiah 40:30–31).</w:t>
      </w:r>
      <w:r w:rsidRPr="00355632">
        <w:rPr>
          <w:rFonts w:ascii="Arial" w:eastAsia="Arial" w:hAnsi="Arial" w:cs="Arial"/>
          <w:color w:val="000000" w:themeColor="text1"/>
          <w:sz w:val="18"/>
          <w:szCs w:val="18"/>
        </w:rPr>
        <w:br/>
      </w:r>
    </w:p>
    <w:p w14:paraId="72DCE6E2" w14:textId="77777777" w:rsidR="00C37CB1" w:rsidRDefault="004B2FA4">
      <w:pPr>
        <w:ind w:left="1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God will bless you as you pray for our first responders. </w:t>
      </w:r>
    </w:p>
    <w:p w14:paraId="1F9271ED" w14:textId="77777777" w:rsidR="00C37CB1" w:rsidRPr="004B2FA4" w:rsidRDefault="004B2FA4">
      <w:pPr>
        <w:spacing w:after="2"/>
        <w:ind w:left="0" w:firstLine="0"/>
        <w:rPr>
          <w:rFonts w:ascii="Arial" w:eastAsia="Arial" w:hAnsi="Arial" w:cs="Arial"/>
          <w:sz w:val="18"/>
          <w:szCs w:val="18"/>
        </w:rPr>
      </w:pPr>
      <w:r w:rsidRPr="004B2FA4">
        <w:rPr>
          <w:rFonts w:ascii="Arial" w:eastAsia="Arial" w:hAnsi="Arial" w:cs="Arial"/>
          <w:sz w:val="18"/>
          <w:szCs w:val="18"/>
        </w:rPr>
        <w:t xml:space="preserve"> </w:t>
      </w:r>
    </w:p>
    <w:p w14:paraId="5C99F1A8" w14:textId="0EA41C9C" w:rsidR="00C37CB1" w:rsidRPr="00BE5CA5" w:rsidRDefault="004B2FA4" w:rsidP="00BE5CA5">
      <w:pPr>
        <w:spacing w:after="1" w:line="258" w:lineRule="auto"/>
        <w:ind w:left="-5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Your Sister in Christ,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_______________________________ </w:t>
      </w:r>
    </w:p>
    <w:p w14:paraId="2FF51F71" w14:textId="1C098DB1" w:rsidR="00E11536" w:rsidRDefault="00355632" w:rsidP="00E11536">
      <w:pPr>
        <w:ind w:left="10" w:firstLine="0"/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sym w:font="Wingdings" w:char="F022"/>
      </w:r>
      <w:r w:rsidR="004B2FA4">
        <w:rPr>
          <w:rFonts w:ascii="Arial Unicode MS" w:eastAsia="Arial Unicode MS" w:hAnsi="Arial Unicode MS" w:cs="Arial Unicode MS"/>
        </w:rPr>
        <w:t>-------------------------------------------------------------------</w:t>
      </w:r>
      <w:r w:rsidR="00BE5CA5">
        <w:rPr>
          <w:rFonts w:ascii="Arial Unicode MS" w:eastAsia="Arial Unicode MS" w:hAnsi="Arial Unicode MS" w:cs="Arial Unicode MS"/>
        </w:rPr>
        <w:t>--------------</w:t>
      </w:r>
      <w:r w:rsidR="004B2FA4">
        <w:rPr>
          <w:rFonts w:ascii="Arial Unicode MS" w:eastAsia="Arial Unicode MS" w:hAnsi="Arial Unicode MS" w:cs="Arial Unicode MS"/>
        </w:rPr>
        <w:t>------------</w:t>
      </w:r>
      <w:r w:rsidR="00BE5CA5">
        <w:rPr>
          <w:rFonts w:ascii="Arial Unicode MS" w:eastAsia="Arial Unicode MS" w:hAnsi="Arial Unicode MS" w:cs="Arial Unicode MS"/>
        </w:rPr>
        <w:t>----</w:t>
      </w:r>
      <w:r w:rsidR="004B2FA4">
        <w:rPr>
          <w:rFonts w:ascii="Arial Unicode MS" w:eastAsia="Arial Unicode MS" w:hAnsi="Arial Unicode MS" w:cs="Arial Unicode MS"/>
        </w:rPr>
        <w:t>---</w:t>
      </w:r>
    </w:p>
    <w:p w14:paraId="4DAEC9F0" w14:textId="5BD9072D" w:rsidR="00C37CB1" w:rsidRDefault="00BE5CA5">
      <w:pPr>
        <w:ind w:left="-5" w:firstLine="5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0926D3E" wp14:editId="1FBC036E">
            <wp:simplePos x="0" y="0"/>
            <wp:positionH relativeFrom="column">
              <wp:posOffset>5772150</wp:posOffset>
            </wp:positionH>
            <wp:positionV relativeFrom="paragraph">
              <wp:posOffset>138071</wp:posOffset>
            </wp:positionV>
            <wp:extent cx="847725" cy="476250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B2FA4">
        <w:rPr>
          <w:rFonts w:ascii="Arial" w:eastAsia="Arial" w:hAnsi="Arial" w:cs="Arial"/>
          <w:sz w:val="20"/>
          <w:szCs w:val="20"/>
        </w:rPr>
        <w:t xml:space="preserve">LWML Growth and Development Committee 2021     </w:t>
      </w:r>
    </w:p>
    <w:p w14:paraId="4585CD43" w14:textId="77777777" w:rsidR="00C37CB1" w:rsidRDefault="004B2FA4">
      <w:pPr>
        <w:ind w:left="-5" w:firstLine="9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Published by Lutheran Women’s Missionary League </w:t>
      </w:r>
    </w:p>
    <w:p w14:paraId="39204B59" w14:textId="77777777" w:rsidR="00C37CB1" w:rsidRDefault="00D113FC">
      <w:pPr>
        <w:ind w:left="-5" w:firstLine="5"/>
        <w:jc w:val="center"/>
        <w:rPr>
          <w:rFonts w:ascii="Arial" w:eastAsia="Arial" w:hAnsi="Arial" w:cs="Arial"/>
          <w:i/>
        </w:rPr>
      </w:pPr>
      <w:hyperlink r:id="rId10">
        <w:r w:rsidR="004B2FA4">
          <w:rPr>
            <w:rFonts w:ascii="Arial" w:eastAsia="Arial" w:hAnsi="Arial" w:cs="Arial"/>
            <w:i/>
            <w:color w:val="1155CC"/>
            <w:sz w:val="20"/>
            <w:szCs w:val="20"/>
          </w:rPr>
          <w:t>www.lwml.org</w:t>
        </w:r>
      </w:hyperlink>
    </w:p>
    <w:sectPr w:rsidR="00C37CB1" w:rsidSect="00E11536">
      <w:headerReference w:type="default" r:id="rId11"/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CBC2" w14:textId="77777777" w:rsidR="00D113FC" w:rsidRDefault="00D113FC">
      <w:pPr>
        <w:spacing w:line="240" w:lineRule="auto"/>
      </w:pPr>
      <w:r>
        <w:separator/>
      </w:r>
    </w:p>
  </w:endnote>
  <w:endnote w:type="continuationSeparator" w:id="0">
    <w:p w14:paraId="61B3039B" w14:textId="77777777" w:rsidR="00D113FC" w:rsidRDefault="00D11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AE4A" w14:textId="77777777" w:rsidR="00D113FC" w:rsidRDefault="00D113FC">
      <w:pPr>
        <w:spacing w:line="240" w:lineRule="auto"/>
      </w:pPr>
      <w:r>
        <w:separator/>
      </w:r>
    </w:p>
  </w:footnote>
  <w:footnote w:type="continuationSeparator" w:id="0">
    <w:p w14:paraId="59A09617" w14:textId="77777777" w:rsidR="00D113FC" w:rsidRDefault="00D113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2595" w14:textId="77777777" w:rsidR="00C37CB1" w:rsidRDefault="004B2FA4">
    <w:pPr>
      <w:spacing w:after="1"/>
      <w:ind w:left="0" w:firstLine="0"/>
    </w:pPr>
    <w:bookmarkStart w:id="0" w:name="_gjdgxs" w:colFirst="0" w:colLast="0"/>
    <w:bookmarkEnd w:id="0"/>
    <w:r>
      <w:rPr>
        <w:rFonts w:ascii="Arial" w:eastAsia="Arial" w:hAnsi="Arial" w:cs="Arial"/>
        <w:sz w:val="20"/>
        <w:szCs w:val="20"/>
      </w:rPr>
      <w:t xml:space="preserve">LWML Mailbox Member Program and Coordinator Guide — Monthly Resources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292"/>
    <w:multiLevelType w:val="multilevel"/>
    <w:tmpl w:val="29E23B44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B1"/>
    <w:rsid w:val="000A1DBB"/>
    <w:rsid w:val="000C76D6"/>
    <w:rsid w:val="00145A13"/>
    <w:rsid w:val="0019314E"/>
    <w:rsid w:val="00193530"/>
    <w:rsid w:val="00332FBF"/>
    <w:rsid w:val="003457C3"/>
    <w:rsid w:val="00355632"/>
    <w:rsid w:val="004842FB"/>
    <w:rsid w:val="004B2FA4"/>
    <w:rsid w:val="005477C7"/>
    <w:rsid w:val="0058716E"/>
    <w:rsid w:val="00814A26"/>
    <w:rsid w:val="008A1213"/>
    <w:rsid w:val="00965AA1"/>
    <w:rsid w:val="009B67B4"/>
    <w:rsid w:val="00AD61C0"/>
    <w:rsid w:val="00B03901"/>
    <w:rsid w:val="00B305F6"/>
    <w:rsid w:val="00B41945"/>
    <w:rsid w:val="00BE5CA5"/>
    <w:rsid w:val="00C015B4"/>
    <w:rsid w:val="00C37CB1"/>
    <w:rsid w:val="00C475D6"/>
    <w:rsid w:val="00CB7F82"/>
    <w:rsid w:val="00D00ECE"/>
    <w:rsid w:val="00D04031"/>
    <w:rsid w:val="00D113FC"/>
    <w:rsid w:val="00D230B8"/>
    <w:rsid w:val="00E11536"/>
    <w:rsid w:val="00E737A0"/>
    <w:rsid w:val="00F04791"/>
    <w:rsid w:val="00FA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E75D"/>
  <w15:docId w15:val="{497ED8CD-265E-418C-8AAA-BB888B1E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ind w:left="1397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" w:line="258" w:lineRule="auto"/>
      <w:ind w:left="10"/>
      <w:outlineLvl w:val="0"/>
    </w:pPr>
    <w:rPr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CB7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F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wml.org/posts/mission-servants-activities/october-20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wml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Piester</dc:creator>
  <cp:lastModifiedBy>Eva Koeller</cp:lastModifiedBy>
  <cp:revision>7</cp:revision>
  <dcterms:created xsi:type="dcterms:W3CDTF">2021-05-17T23:49:00Z</dcterms:created>
  <dcterms:modified xsi:type="dcterms:W3CDTF">2021-06-01T17:09:00Z</dcterms:modified>
</cp:coreProperties>
</file>