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7DC6" w14:textId="77777777" w:rsidR="00707186" w:rsidRDefault="00707186">
      <w:pPr>
        <w:spacing w:after="0"/>
        <w:ind w:left="-5" w:firstLine="5"/>
      </w:pPr>
    </w:p>
    <w:p w14:paraId="33030E77" w14:textId="25C18920" w:rsidR="00707186" w:rsidRDefault="001B1FD4">
      <w:pPr>
        <w:spacing w:after="0"/>
        <w:ind w:left="0" w:firstLine="0"/>
        <w:jc w:val="center"/>
        <w:rPr>
          <w:rFonts w:ascii="Arial" w:eastAsia="Arial" w:hAnsi="Arial" w:cs="Arial"/>
        </w:rPr>
      </w:pPr>
      <w:r>
        <w:rPr>
          <w:rFonts w:ascii="Arial" w:eastAsia="Arial" w:hAnsi="Arial" w:cs="Arial"/>
          <w:b/>
          <w:sz w:val="28"/>
          <w:szCs w:val="28"/>
        </w:rPr>
        <w:t>YEAR 2: AUGUST</w:t>
      </w:r>
      <w:r>
        <w:rPr>
          <w:rFonts w:ascii="Arial" w:eastAsia="Arial" w:hAnsi="Arial" w:cs="Arial"/>
          <w:sz w:val="28"/>
          <w:szCs w:val="28"/>
        </w:rPr>
        <w:t xml:space="preserve"> </w:t>
      </w:r>
      <w:r w:rsidR="000E540A">
        <w:rPr>
          <w:rFonts w:ascii="Arial" w:eastAsia="Arial" w:hAnsi="Arial" w:cs="Arial"/>
          <w:b/>
          <w:sz w:val="28"/>
          <w:szCs w:val="28"/>
        </w:rPr>
        <w:t>—</w:t>
      </w:r>
      <w:r>
        <w:rPr>
          <w:rFonts w:ascii="Arial" w:eastAsia="Arial" w:hAnsi="Arial" w:cs="Arial"/>
          <w:b/>
          <w:sz w:val="28"/>
          <w:szCs w:val="28"/>
        </w:rPr>
        <w:t xml:space="preserve"> Coordinator Notes</w:t>
      </w:r>
    </w:p>
    <w:p w14:paraId="174EB6B0" w14:textId="77777777" w:rsidR="00707186" w:rsidRDefault="001B1FD4">
      <w:pPr>
        <w:spacing w:after="0"/>
        <w:ind w:left="0" w:firstLine="0"/>
        <w:rPr>
          <w:rFonts w:ascii="Arial" w:eastAsia="Arial" w:hAnsi="Arial" w:cs="Arial"/>
        </w:rPr>
      </w:pPr>
      <w:r>
        <w:rPr>
          <w:rFonts w:ascii="Arial" w:eastAsia="Arial" w:hAnsi="Arial" w:cs="Arial"/>
        </w:rPr>
        <w:t xml:space="preserve"> </w:t>
      </w:r>
    </w:p>
    <w:p w14:paraId="41C32E0B" w14:textId="1DFFA904" w:rsidR="00707186" w:rsidRDefault="001B1FD4">
      <w:pPr>
        <w:ind w:left="10"/>
        <w:rPr>
          <w:rFonts w:ascii="Arial" w:eastAsia="Arial" w:hAnsi="Arial" w:cs="Arial"/>
        </w:rPr>
      </w:pPr>
      <w:r>
        <w:rPr>
          <w:rFonts w:ascii="Arial" w:eastAsia="Arial" w:hAnsi="Arial" w:cs="Arial"/>
        </w:rPr>
        <w:t xml:space="preserve">August is traditionally a month for vacations. Families pack up and head off to a national park or visit a museum in a nearby city. While we are traveling, </w:t>
      </w:r>
      <w:r>
        <w:rPr>
          <w:rFonts w:ascii="Arial" w:eastAsia="Arial" w:hAnsi="Arial" w:cs="Arial"/>
          <w:highlight w:val="white"/>
        </w:rPr>
        <w:t xml:space="preserve">we may find ourselves in a place where we </w:t>
      </w:r>
      <w:proofErr w:type="gramStart"/>
      <w:r>
        <w:rPr>
          <w:rFonts w:ascii="Arial" w:eastAsia="Arial" w:hAnsi="Arial" w:cs="Arial"/>
          <w:highlight w:val="white"/>
        </w:rPr>
        <w:t>have the opportunity to</w:t>
      </w:r>
      <w:proofErr w:type="gramEnd"/>
      <w:r>
        <w:rPr>
          <w:rFonts w:ascii="Arial" w:eastAsia="Arial" w:hAnsi="Arial" w:cs="Arial"/>
          <w:highlight w:val="white"/>
        </w:rPr>
        <w:t xml:space="preserve"> share God's love with someone. This month’s devotion </w:t>
      </w:r>
      <w:r>
        <w:rPr>
          <w:rFonts w:ascii="Arial" w:eastAsia="Arial" w:hAnsi="Arial" w:cs="Arial"/>
        </w:rPr>
        <w:t>tells the story of one simple encounter that God used to bring about change and healing for a woman in need.</w:t>
      </w:r>
    </w:p>
    <w:p w14:paraId="77CA26FF" w14:textId="77777777" w:rsidR="00707186" w:rsidRPr="001B1FD4" w:rsidRDefault="001B1FD4">
      <w:pPr>
        <w:spacing w:after="0"/>
        <w:ind w:left="0" w:firstLine="0"/>
        <w:rPr>
          <w:rFonts w:ascii="Arial" w:eastAsia="Arial" w:hAnsi="Arial" w:cs="Arial"/>
          <w:sz w:val="20"/>
          <w:szCs w:val="20"/>
        </w:rPr>
      </w:pPr>
      <w:r w:rsidRPr="001B1FD4">
        <w:rPr>
          <w:rFonts w:ascii="Arial" w:eastAsia="Arial" w:hAnsi="Arial" w:cs="Arial"/>
          <w:sz w:val="20"/>
          <w:szCs w:val="20"/>
        </w:rPr>
        <w:t xml:space="preserve"> </w:t>
      </w:r>
    </w:p>
    <w:p w14:paraId="2146FE06" w14:textId="7142415C" w:rsidR="00707186" w:rsidRPr="000E540A" w:rsidRDefault="001B1FD4">
      <w:pPr>
        <w:ind w:left="730" w:firstLine="0"/>
        <w:rPr>
          <w:rFonts w:ascii="Arial" w:eastAsia="Arial" w:hAnsi="Arial" w:cs="Arial"/>
          <w:color w:val="0033CC"/>
        </w:rPr>
      </w:pPr>
      <w:r>
        <w:rPr>
          <w:rFonts w:ascii="Arial" w:eastAsia="Arial" w:hAnsi="Arial" w:cs="Arial"/>
        </w:rPr>
        <w:t xml:space="preserve">Access </w:t>
      </w:r>
      <w:r w:rsidR="000E540A">
        <w:rPr>
          <w:rFonts w:ascii="Arial" w:eastAsia="Arial" w:hAnsi="Arial" w:cs="Arial"/>
        </w:rPr>
        <w:t>the</w:t>
      </w:r>
      <w:r>
        <w:rPr>
          <w:rFonts w:ascii="Arial" w:eastAsia="Arial" w:hAnsi="Arial" w:cs="Arial"/>
        </w:rPr>
        <w:t xml:space="preserve"> devotion </w:t>
      </w:r>
      <w:hyperlink r:id="rId7">
        <w:r w:rsidRPr="000E540A">
          <w:rPr>
            <w:rFonts w:ascii="Arial" w:eastAsia="Arial" w:hAnsi="Arial" w:cs="Arial"/>
            <w:b/>
            <w:i/>
            <w:color w:val="0033CC"/>
          </w:rPr>
          <w:t>Witness Opportunities</w:t>
        </w:r>
      </w:hyperlink>
      <w:r w:rsidRPr="000E540A">
        <w:rPr>
          <w:rFonts w:ascii="Arial" w:eastAsia="Arial" w:hAnsi="Arial" w:cs="Arial"/>
          <w:color w:val="0033CC"/>
        </w:rPr>
        <w:t xml:space="preserve"> </w:t>
      </w:r>
    </w:p>
    <w:p w14:paraId="3B8BE98C" w14:textId="77777777" w:rsidR="00707186" w:rsidRPr="001B1FD4" w:rsidRDefault="001B1FD4">
      <w:pPr>
        <w:spacing w:after="0"/>
        <w:ind w:left="0" w:firstLine="0"/>
        <w:rPr>
          <w:rFonts w:ascii="Arial" w:eastAsia="Arial" w:hAnsi="Arial" w:cs="Arial"/>
          <w:sz w:val="20"/>
          <w:szCs w:val="20"/>
        </w:rPr>
      </w:pPr>
      <w:r w:rsidRPr="001B1FD4">
        <w:rPr>
          <w:rFonts w:ascii="Arial" w:eastAsia="Arial" w:hAnsi="Arial" w:cs="Arial"/>
          <w:sz w:val="20"/>
          <w:szCs w:val="20"/>
        </w:rPr>
        <w:t xml:space="preserve"> </w:t>
      </w:r>
    </w:p>
    <w:p w14:paraId="018B70A3" w14:textId="77777777" w:rsidR="00707186" w:rsidRDefault="001B1FD4">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5D6CC959" w14:textId="77777777" w:rsidR="00707186" w:rsidRDefault="001B1FD4">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317534A6" w14:textId="77777777" w:rsidR="00707186" w:rsidRDefault="001B1FD4">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78719706" w14:textId="77777777" w:rsidR="00707186" w:rsidRDefault="001B1FD4">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38BBAF66" w14:textId="1212BF9E" w:rsidR="00707186" w:rsidRDefault="001B1FD4">
      <w:pPr>
        <w:numPr>
          <w:ilvl w:val="0"/>
          <w:numId w:val="1"/>
        </w:numPr>
        <w:spacing w:after="39"/>
        <w:ind w:left="1425" w:hanging="360"/>
        <w:rPr>
          <w:sz w:val="20"/>
          <w:szCs w:val="20"/>
        </w:rPr>
      </w:pPr>
      <w:r>
        <w:rPr>
          <w:rFonts w:ascii="Arial" w:eastAsia="Arial" w:hAnsi="Arial" w:cs="Arial"/>
          <w:sz w:val="20"/>
          <w:szCs w:val="20"/>
        </w:rPr>
        <w:t xml:space="preserve">Send a new email, and type </w:t>
      </w:r>
      <w:r w:rsidR="001A6779">
        <w:rPr>
          <w:rFonts w:ascii="Arial" w:eastAsia="Arial" w:hAnsi="Arial" w:cs="Arial"/>
          <w:sz w:val="20"/>
          <w:szCs w:val="20"/>
        </w:rPr>
        <w:t>“</w:t>
      </w:r>
      <w:r>
        <w:rPr>
          <w:rFonts w:ascii="Arial" w:eastAsia="Arial" w:hAnsi="Arial" w:cs="Arial"/>
          <w:sz w:val="20"/>
          <w:szCs w:val="20"/>
        </w:rPr>
        <w:t>LWML Mailbox Member Greeting</w:t>
      </w:r>
      <w:r w:rsidR="001A6779">
        <w:rPr>
          <w:rFonts w:ascii="Arial" w:eastAsia="Arial" w:hAnsi="Arial" w:cs="Arial"/>
          <w:sz w:val="20"/>
          <w:szCs w:val="20"/>
        </w:rPr>
        <w:t>”</w:t>
      </w:r>
      <w:r>
        <w:rPr>
          <w:rFonts w:ascii="Arial" w:eastAsia="Arial" w:hAnsi="Arial" w:cs="Arial"/>
          <w:sz w:val="20"/>
          <w:szCs w:val="20"/>
        </w:rPr>
        <w:t xml:space="preserve"> in the subject line.</w:t>
      </w:r>
    </w:p>
    <w:p w14:paraId="1344BD64" w14:textId="77777777" w:rsidR="00707186" w:rsidRDefault="001B1FD4">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4F2256EE" w14:textId="77777777" w:rsidR="00707186" w:rsidRDefault="001B1FD4">
      <w:pPr>
        <w:numPr>
          <w:ilvl w:val="0"/>
          <w:numId w:val="1"/>
        </w:numPr>
        <w:ind w:left="1425" w:hanging="360"/>
        <w:rPr>
          <w:sz w:val="20"/>
          <w:szCs w:val="20"/>
        </w:rPr>
      </w:pPr>
      <w:r>
        <w:rPr>
          <w:rFonts w:ascii="Arial" w:eastAsia="Arial" w:hAnsi="Arial" w:cs="Arial"/>
          <w:sz w:val="20"/>
          <w:szCs w:val="20"/>
        </w:rPr>
        <w:t xml:space="preserve">Attach the resource(s) for the month. </w:t>
      </w:r>
      <w:r>
        <w:rPr>
          <w:rFonts w:ascii="Arial" w:eastAsia="Arial" w:hAnsi="Arial" w:cs="Arial"/>
          <w:i/>
          <w:sz w:val="20"/>
          <w:szCs w:val="20"/>
        </w:rPr>
        <w:t xml:space="preserve"> </w:t>
      </w:r>
    </w:p>
    <w:p w14:paraId="736DCBBD" w14:textId="77777777" w:rsidR="00707186" w:rsidRDefault="00707186">
      <w:pPr>
        <w:spacing w:after="39"/>
        <w:ind w:left="0" w:firstLine="0"/>
        <w:rPr>
          <w:rFonts w:ascii="Arial" w:eastAsia="Arial" w:hAnsi="Arial" w:cs="Arial"/>
          <w:sz w:val="20"/>
          <w:szCs w:val="20"/>
        </w:rPr>
      </w:pPr>
    </w:p>
    <w:p w14:paraId="3E90128E" w14:textId="15A49F89" w:rsidR="00707186" w:rsidRDefault="001B1FD4" w:rsidP="00237FB6">
      <w:pPr>
        <w:ind w:left="10" w:firstLine="0"/>
        <w:rPr>
          <w:rFonts w:ascii="Arial" w:eastAsia="Arial" w:hAnsi="Arial" w:cs="Arial"/>
        </w:rPr>
      </w:pPr>
      <w:r>
        <w:rPr>
          <w:rFonts w:ascii="Arial" w:eastAsia="Arial" w:hAnsi="Arial" w:cs="Arial"/>
        </w:rPr>
        <w:t>Distribute the resource to your Mailbox Member participants with the note found below.</w:t>
      </w:r>
    </w:p>
    <w:p w14:paraId="67890A15" w14:textId="77777777" w:rsidR="00237FB6" w:rsidRPr="00237FB6" w:rsidRDefault="00237FB6" w:rsidP="00237FB6">
      <w:pPr>
        <w:ind w:left="10" w:firstLine="0"/>
        <w:rPr>
          <w:rFonts w:ascii="Arial" w:eastAsia="Arial" w:hAnsi="Arial" w:cs="Arial"/>
          <w:sz w:val="18"/>
          <w:szCs w:val="18"/>
        </w:rPr>
      </w:pPr>
    </w:p>
    <w:p w14:paraId="3824A8A7" w14:textId="110D81D6" w:rsidR="00707186" w:rsidRDefault="000E540A">
      <w:pPr>
        <w:ind w:left="10" w:firstLine="0"/>
        <w:rPr>
          <w:rFonts w:ascii="Arial" w:eastAsia="Arial" w:hAnsi="Arial" w:cs="Arial"/>
          <w:u w:val="single"/>
        </w:rPr>
      </w:pPr>
      <w:r>
        <w:rPr>
          <w:rFonts w:ascii="Arial Unicode MS" w:eastAsia="Arial Unicode MS" w:hAnsi="Arial Unicode MS" w:cs="Arial Unicode MS"/>
        </w:rPr>
        <w:sym w:font="Wingdings" w:char="F022"/>
      </w:r>
      <w:r w:rsidR="001B1FD4">
        <w:rPr>
          <w:rFonts w:ascii="Arial Unicode MS" w:eastAsia="Arial Unicode MS" w:hAnsi="Arial Unicode MS" w:cs="Arial Unicode MS"/>
        </w:rPr>
        <w:t>----------------------------------------------------------------------------------------------------</w:t>
      </w:r>
    </w:p>
    <w:p w14:paraId="7166EB0D" w14:textId="77777777" w:rsidR="00707186" w:rsidRPr="00237FB6" w:rsidRDefault="001B1FD4">
      <w:pPr>
        <w:spacing w:after="0"/>
        <w:ind w:left="0" w:firstLine="0"/>
        <w:rPr>
          <w:rFonts w:ascii="Arial" w:eastAsia="Arial" w:hAnsi="Arial" w:cs="Arial"/>
          <w:sz w:val="18"/>
          <w:szCs w:val="18"/>
        </w:rPr>
      </w:pPr>
      <w:r w:rsidRPr="001B1FD4">
        <w:rPr>
          <w:rFonts w:ascii="Arial" w:eastAsia="Arial" w:hAnsi="Arial" w:cs="Arial"/>
          <w:sz w:val="20"/>
          <w:szCs w:val="20"/>
        </w:rPr>
        <w:t xml:space="preserve"> </w:t>
      </w:r>
    </w:p>
    <w:p w14:paraId="01A1253B" w14:textId="2C1C256F" w:rsidR="00707186" w:rsidRPr="00237FB6" w:rsidRDefault="001B1FD4" w:rsidP="00237FB6">
      <w:pPr>
        <w:ind w:left="0" w:firstLine="0"/>
        <w:rPr>
          <w:rFonts w:ascii="Arial" w:eastAsia="Arial" w:hAnsi="Arial" w:cs="Arial"/>
        </w:rPr>
      </w:pPr>
      <w:r>
        <w:rPr>
          <w:rFonts w:ascii="Arial" w:eastAsia="Arial" w:hAnsi="Arial" w:cs="Arial"/>
        </w:rPr>
        <w:t xml:space="preserve">Happy Travels! </w:t>
      </w:r>
      <w:r w:rsidRPr="001B1FD4">
        <w:rPr>
          <w:rFonts w:ascii="Arial" w:eastAsia="Arial" w:hAnsi="Arial" w:cs="Arial"/>
          <w:sz w:val="20"/>
          <w:szCs w:val="20"/>
        </w:rPr>
        <w:tab/>
        <w:t xml:space="preserve"> </w:t>
      </w:r>
    </w:p>
    <w:p w14:paraId="585384AC" w14:textId="77777777" w:rsidR="00237FB6" w:rsidRPr="00237FB6" w:rsidRDefault="00237FB6">
      <w:pPr>
        <w:ind w:left="0" w:firstLine="0"/>
        <w:rPr>
          <w:rFonts w:ascii="Arial" w:eastAsia="Arial" w:hAnsi="Arial" w:cs="Arial"/>
          <w:sz w:val="20"/>
          <w:szCs w:val="20"/>
        </w:rPr>
      </w:pPr>
    </w:p>
    <w:p w14:paraId="1E1DFD09" w14:textId="0F90DAF5" w:rsidR="00707186" w:rsidRDefault="001B1FD4">
      <w:pPr>
        <w:ind w:left="0" w:firstLine="0"/>
        <w:rPr>
          <w:rFonts w:ascii="Arial" w:eastAsia="Arial" w:hAnsi="Arial" w:cs="Arial"/>
        </w:rPr>
      </w:pPr>
      <w:r>
        <w:rPr>
          <w:rFonts w:ascii="Arial" w:eastAsia="Arial" w:hAnsi="Arial" w:cs="Arial"/>
        </w:rPr>
        <w:t xml:space="preserve">Warm summer days are upon us. Many people are taking a break and going on vacation. Families pack up and head off to a national park or visit a museum in a nearby city. While we are traveling, </w:t>
      </w:r>
      <w:r>
        <w:rPr>
          <w:rFonts w:ascii="Arial" w:eastAsia="Arial" w:hAnsi="Arial" w:cs="Arial"/>
          <w:highlight w:val="white"/>
        </w:rPr>
        <w:t xml:space="preserve">we may find ourselves in a place where we </w:t>
      </w:r>
      <w:proofErr w:type="gramStart"/>
      <w:r>
        <w:rPr>
          <w:rFonts w:ascii="Arial" w:eastAsia="Arial" w:hAnsi="Arial" w:cs="Arial"/>
          <w:highlight w:val="white"/>
        </w:rPr>
        <w:t>have the opportunity to</w:t>
      </w:r>
      <w:proofErr w:type="gramEnd"/>
      <w:r>
        <w:rPr>
          <w:rFonts w:ascii="Arial" w:eastAsia="Arial" w:hAnsi="Arial" w:cs="Arial"/>
          <w:highlight w:val="white"/>
        </w:rPr>
        <w:t xml:space="preserve"> share God's love with someone.</w:t>
      </w:r>
    </w:p>
    <w:p w14:paraId="7F810960" w14:textId="77777777" w:rsidR="00707186" w:rsidRPr="001B1FD4" w:rsidRDefault="001B1FD4">
      <w:pPr>
        <w:spacing w:after="0"/>
        <w:ind w:left="0" w:firstLine="0"/>
        <w:rPr>
          <w:rFonts w:ascii="Arial" w:eastAsia="Arial" w:hAnsi="Arial" w:cs="Arial"/>
          <w:sz w:val="20"/>
          <w:szCs w:val="20"/>
        </w:rPr>
      </w:pPr>
      <w:r w:rsidRPr="001B1FD4">
        <w:rPr>
          <w:rFonts w:ascii="Arial" w:eastAsia="Arial" w:hAnsi="Arial" w:cs="Arial"/>
          <w:sz w:val="20"/>
          <w:szCs w:val="20"/>
        </w:rPr>
        <w:t xml:space="preserve"> </w:t>
      </w:r>
    </w:p>
    <w:p w14:paraId="14519BAE" w14:textId="36A74158" w:rsidR="00707186" w:rsidRDefault="001B1FD4">
      <w:pPr>
        <w:ind w:left="0" w:firstLine="0"/>
        <w:rPr>
          <w:rFonts w:ascii="Arial" w:eastAsia="Arial" w:hAnsi="Arial" w:cs="Arial"/>
        </w:rPr>
      </w:pPr>
      <w:r>
        <w:rPr>
          <w:rFonts w:ascii="Arial" w:eastAsia="Arial" w:hAnsi="Arial" w:cs="Arial"/>
        </w:rPr>
        <w:t>In this month’s devotional though</w:t>
      </w:r>
      <w:r w:rsidRPr="001A6779">
        <w:rPr>
          <w:rFonts w:ascii="Arial" w:eastAsia="Arial" w:hAnsi="Arial" w:cs="Arial"/>
        </w:rPr>
        <w:t>t</w:t>
      </w:r>
      <w:r w:rsidR="001A6779">
        <w:rPr>
          <w:rFonts w:ascii="Arial" w:eastAsia="Arial" w:hAnsi="Arial" w:cs="Arial"/>
        </w:rPr>
        <w:t>,</w:t>
      </w:r>
      <w:r w:rsidRPr="001A6779">
        <w:rPr>
          <w:rFonts w:ascii="Arial" w:eastAsia="Arial" w:hAnsi="Arial" w:cs="Arial"/>
        </w:rPr>
        <w:t xml:space="preserve"> </w:t>
      </w:r>
      <w:r w:rsidRPr="00237FB6">
        <w:rPr>
          <w:rFonts w:ascii="Arial" w:eastAsia="Arial" w:hAnsi="Arial" w:cs="Arial"/>
          <w:i/>
          <w:iCs/>
        </w:rPr>
        <w:t>Witness Opportunities</w:t>
      </w:r>
      <w:r w:rsidRPr="001A6779">
        <w:rPr>
          <w:rFonts w:ascii="Arial" w:eastAsia="Arial" w:hAnsi="Arial" w:cs="Arial"/>
        </w:rPr>
        <w:t>,</w:t>
      </w:r>
      <w:r w:rsidR="001A6779">
        <w:rPr>
          <w:rFonts w:ascii="Arial" w:eastAsia="Arial" w:hAnsi="Arial" w:cs="Arial"/>
        </w:rPr>
        <w:t xml:space="preserve"> </w:t>
      </w:r>
      <w:r>
        <w:rPr>
          <w:rFonts w:ascii="Arial" w:eastAsia="Arial" w:hAnsi="Arial" w:cs="Arial"/>
        </w:rPr>
        <w:t xml:space="preserve">an LWML member tells the story of one simple encounter that God used to bring about change and healing for a woman in need. </w:t>
      </w:r>
    </w:p>
    <w:p w14:paraId="19CE1E62" w14:textId="77777777" w:rsidR="00707186" w:rsidRPr="001B1FD4" w:rsidRDefault="001B1FD4">
      <w:pPr>
        <w:spacing w:after="0"/>
        <w:ind w:left="0" w:firstLine="0"/>
        <w:rPr>
          <w:rFonts w:ascii="Arial" w:eastAsia="Arial" w:hAnsi="Arial" w:cs="Arial"/>
          <w:sz w:val="20"/>
          <w:szCs w:val="20"/>
        </w:rPr>
      </w:pPr>
      <w:r w:rsidRPr="001B1FD4">
        <w:rPr>
          <w:rFonts w:ascii="Arial" w:eastAsia="Arial" w:hAnsi="Arial" w:cs="Arial"/>
          <w:sz w:val="20"/>
          <w:szCs w:val="20"/>
        </w:rPr>
        <w:t xml:space="preserve"> </w:t>
      </w:r>
    </w:p>
    <w:p w14:paraId="1370439C" w14:textId="77777777" w:rsidR="00707186" w:rsidRDefault="001B1FD4">
      <w:pPr>
        <w:ind w:left="0" w:firstLine="0"/>
        <w:rPr>
          <w:rFonts w:ascii="Arial" w:eastAsia="Arial" w:hAnsi="Arial" w:cs="Arial"/>
        </w:rPr>
      </w:pPr>
      <w:r>
        <w:rPr>
          <w:rFonts w:ascii="Arial" w:eastAsia="Arial" w:hAnsi="Arial" w:cs="Arial"/>
        </w:rPr>
        <w:t xml:space="preserve">As you read through the devotion this month, reflect on a time when you have shared God’s love with someone. Take a moment to pray for that person and give thanks to God for allowing you the opportunity of witnessing to that person so that they might hear of God’s love for them. </w:t>
      </w:r>
    </w:p>
    <w:p w14:paraId="54DE7F61" w14:textId="6741FFA3" w:rsidR="00707186" w:rsidRPr="001B1FD4" w:rsidRDefault="00887056">
      <w:pPr>
        <w:spacing w:after="0"/>
        <w:ind w:left="0" w:firstLine="0"/>
        <w:rPr>
          <w:rFonts w:ascii="Arial" w:eastAsia="Arial" w:hAnsi="Arial" w:cs="Arial"/>
          <w:sz w:val="20"/>
          <w:szCs w:val="20"/>
        </w:rPr>
      </w:pPr>
      <w:r>
        <w:rPr>
          <w:noProof/>
        </w:rPr>
        <w:drawing>
          <wp:anchor distT="114300" distB="114300" distL="114300" distR="114300" simplePos="0" relativeHeight="251658240" behindDoc="0" locked="0" layoutInCell="1" hidden="0" allowOverlap="1" wp14:anchorId="55C02E49" wp14:editId="4C15F854">
            <wp:simplePos x="0" y="0"/>
            <wp:positionH relativeFrom="column">
              <wp:posOffset>5010150</wp:posOffset>
            </wp:positionH>
            <wp:positionV relativeFrom="paragraph">
              <wp:posOffset>157480</wp:posOffset>
            </wp:positionV>
            <wp:extent cx="1619250" cy="737870"/>
            <wp:effectExtent l="0" t="0" r="0" b="508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19250" cy="737870"/>
                    </a:xfrm>
                    <a:prstGeom prst="rect">
                      <a:avLst/>
                    </a:prstGeom>
                    <a:ln/>
                  </pic:spPr>
                </pic:pic>
              </a:graphicData>
            </a:graphic>
            <wp14:sizeRelH relativeFrom="margin">
              <wp14:pctWidth>0</wp14:pctWidth>
            </wp14:sizeRelH>
            <wp14:sizeRelV relativeFrom="margin">
              <wp14:pctHeight>0</wp14:pctHeight>
            </wp14:sizeRelV>
          </wp:anchor>
        </w:drawing>
      </w:r>
      <w:r w:rsidR="001B1FD4" w:rsidRPr="001B1FD4">
        <w:rPr>
          <w:rFonts w:ascii="Arial" w:eastAsia="Arial" w:hAnsi="Arial" w:cs="Arial"/>
          <w:sz w:val="20"/>
          <w:szCs w:val="20"/>
        </w:rPr>
        <w:t xml:space="preserve"> </w:t>
      </w:r>
    </w:p>
    <w:p w14:paraId="76C97F8E" w14:textId="5B124731" w:rsidR="00707186" w:rsidRDefault="001B1FD4">
      <w:pPr>
        <w:ind w:left="0" w:firstLine="0"/>
        <w:rPr>
          <w:rFonts w:ascii="Arial" w:eastAsia="Arial" w:hAnsi="Arial" w:cs="Arial"/>
        </w:rPr>
      </w:pPr>
      <w:r>
        <w:rPr>
          <w:rFonts w:ascii="Arial" w:eastAsia="Arial" w:hAnsi="Arial" w:cs="Arial"/>
        </w:rPr>
        <w:t xml:space="preserve">This month, I pray that you seek or take advantage of opportunities to share your faith. </w:t>
      </w:r>
    </w:p>
    <w:p w14:paraId="2B2F6A31" w14:textId="0D629B81" w:rsidR="00707186" w:rsidRPr="001B1FD4" w:rsidRDefault="00707186">
      <w:pPr>
        <w:ind w:left="0" w:firstLine="0"/>
        <w:rPr>
          <w:rFonts w:ascii="Arial" w:eastAsia="Arial" w:hAnsi="Arial" w:cs="Arial"/>
          <w:sz w:val="20"/>
          <w:szCs w:val="20"/>
        </w:rPr>
      </w:pPr>
    </w:p>
    <w:p w14:paraId="55099A2A" w14:textId="77777777" w:rsidR="00707186" w:rsidRDefault="001B1FD4">
      <w:pPr>
        <w:ind w:left="0" w:firstLine="0"/>
        <w:rPr>
          <w:rFonts w:ascii="Arial" w:eastAsia="Arial" w:hAnsi="Arial" w:cs="Arial"/>
        </w:rPr>
      </w:pPr>
      <w:r>
        <w:rPr>
          <w:rFonts w:ascii="Arial" w:eastAsia="Arial" w:hAnsi="Arial" w:cs="Arial"/>
        </w:rPr>
        <w:t xml:space="preserve">As always, contact me with any questions. </w:t>
      </w:r>
    </w:p>
    <w:p w14:paraId="6C6C1838" w14:textId="77777777" w:rsidR="00707186" w:rsidRPr="001B1FD4" w:rsidRDefault="001B1FD4">
      <w:pPr>
        <w:spacing w:after="0"/>
        <w:ind w:left="0" w:firstLine="0"/>
        <w:rPr>
          <w:rFonts w:ascii="Arial" w:eastAsia="Arial" w:hAnsi="Arial" w:cs="Arial"/>
          <w:sz w:val="20"/>
          <w:szCs w:val="20"/>
        </w:rPr>
      </w:pPr>
      <w:r w:rsidRPr="001B1FD4">
        <w:rPr>
          <w:rFonts w:ascii="Arial" w:eastAsia="Arial" w:hAnsi="Arial" w:cs="Arial"/>
          <w:sz w:val="20"/>
          <w:szCs w:val="20"/>
        </w:rPr>
        <w:t xml:space="preserve"> </w:t>
      </w:r>
    </w:p>
    <w:p w14:paraId="4E415626" w14:textId="69F8EC13" w:rsidR="00887056" w:rsidRPr="00887056" w:rsidRDefault="001B1FD4">
      <w:pPr>
        <w:ind w:left="0" w:firstLine="0"/>
        <w:rPr>
          <w:rFonts w:ascii="Arial" w:eastAsia="Arial" w:hAnsi="Arial" w:cs="Arial"/>
        </w:rPr>
      </w:pPr>
      <w:r w:rsidRPr="00237FB6">
        <w:rPr>
          <w:rFonts w:ascii="Arial" w:eastAsia="Arial" w:hAnsi="Arial" w:cs="Arial"/>
        </w:rPr>
        <w:t>Your Sister in Christ,</w:t>
      </w:r>
      <w:r>
        <w:rPr>
          <w:rFonts w:ascii="Arial" w:eastAsia="Arial" w:hAnsi="Arial" w:cs="Arial"/>
          <w:i/>
        </w:rPr>
        <w:t xml:space="preserve"> </w:t>
      </w:r>
      <w:r>
        <w:rPr>
          <w:rFonts w:ascii="Arial" w:eastAsia="Arial" w:hAnsi="Arial" w:cs="Arial"/>
        </w:rPr>
        <w:t xml:space="preserve">_______________________________ </w:t>
      </w:r>
    </w:p>
    <w:p w14:paraId="75937CC9" w14:textId="77777777" w:rsidR="000A2B59" w:rsidRDefault="000A2B59">
      <w:pPr>
        <w:ind w:left="10" w:firstLine="0"/>
        <w:rPr>
          <w:rFonts w:ascii="Arial Unicode MS" w:eastAsia="Arial Unicode MS" w:hAnsi="Arial Unicode MS" w:cs="Arial Unicode MS"/>
        </w:rPr>
      </w:pPr>
    </w:p>
    <w:p w14:paraId="4D6BCA00" w14:textId="0E307F62" w:rsidR="00707186" w:rsidRDefault="000E540A">
      <w:pPr>
        <w:ind w:left="10" w:firstLine="0"/>
        <w:rPr>
          <w:rFonts w:ascii="Arial" w:eastAsia="Arial" w:hAnsi="Arial" w:cs="Arial"/>
        </w:rPr>
      </w:pPr>
      <w:r>
        <w:rPr>
          <w:rFonts w:ascii="Arial Unicode MS" w:eastAsia="Arial Unicode MS" w:hAnsi="Arial Unicode MS" w:cs="Arial Unicode MS"/>
        </w:rPr>
        <w:sym w:font="Wingdings" w:char="F022"/>
      </w:r>
      <w:r w:rsidR="001B1FD4">
        <w:rPr>
          <w:rFonts w:ascii="Arial Unicode MS" w:eastAsia="Arial Unicode MS" w:hAnsi="Arial Unicode MS" w:cs="Arial Unicode MS"/>
        </w:rPr>
        <w:t>--------------------------------------------------------------------------------------------------</w:t>
      </w:r>
      <w:r w:rsidR="00887056">
        <w:rPr>
          <w:rFonts w:ascii="Arial Unicode MS" w:eastAsia="Arial Unicode MS" w:hAnsi="Arial Unicode MS" w:cs="Arial Unicode MS"/>
        </w:rPr>
        <w:t>--</w:t>
      </w:r>
    </w:p>
    <w:p w14:paraId="23DA7112" w14:textId="77777777" w:rsidR="000A2B59" w:rsidRDefault="000A2B59" w:rsidP="00887056">
      <w:pPr>
        <w:spacing w:after="0"/>
        <w:ind w:left="1387" w:firstLine="0"/>
        <w:rPr>
          <w:rFonts w:ascii="Arial" w:eastAsia="Arial" w:hAnsi="Arial" w:cs="Arial"/>
          <w:sz w:val="20"/>
          <w:szCs w:val="20"/>
        </w:rPr>
      </w:pPr>
    </w:p>
    <w:p w14:paraId="3B314189" w14:textId="432CAC4A" w:rsidR="00707186" w:rsidRDefault="001B1FD4" w:rsidP="00887056">
      <w:pPr>
        <w:spacing w:after="0"/>
        <w:ind w:left="1387" w:firstLine="0"/>
        <w:rPr>
          <w:rFonts w:ascii="Arial" w:eastAsia="Arial" w:hAnsi="Arial" w:cs="Arial"/>
          <w:sz w:val="20"/>
          <w:szCs w:val="20"/>
        </w:rPr>
      </w:pPr>
      <w:r>
        <w:rPr>
          <w:rFonts w:ascii="Arial" w:eastAsia="Arial" w:hAnsi="Arial" w:cs="Arial"/>
          <w:sz w:val="20"/>
          <w:szCs w:val="20"/>
        </w:rPr>
        <w:t xml:space="preserve">Revised by the LWML Growth and Development Committee 2021     </w:t>
      </w:r>
      <w:r>
        <w:rPr>
          <w:noProof/>
        </w:rPr>
        <w:drawing>
          <wp:anchor distT="114300" distB="114300" distL="114300" distR="114300" simplePos="0" relativeHeight="251659264" behindDoc="0" locked="0" layoutInCell="1" hidden="0" allowOverlap="1" wp14:anchorId="01A685D5" wp14:editId="6C68EC2E">
            <wp:simplePos x="0" y="0"/>
            <wp:positionH relativeFrom="column">
              <wp:posOffset>5838825</wp:posOffset>
            </wp:positionH>
            <wp:positionV relativeFrom="paragraph">
              <wp:posOffset>153893</wp:posOffset>
            </wp:positionV>
            <wp:extent cx="847725" cy="476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47725" cy="476250"/>
                    </a:xfrm>
                    <a:prstGeom prst="rect">
                      <a:avLst/>
                    </a:prstGeom>
                    <a:ln/>
                  </pic:spPr>
                </pic:pic>
              </a:graphicData>
            </a:graphic>
          </wp:anchor>
        </w:drawing>
      </w:r>
    </w:p>
    <w:p w14:paraId="6BABEEF2" w14:textId="77777777" w:rsidR="00707186" w:rsidRDefault="001B1FD4">
      <w:pPr>
        <w:spacing w:after="0"/>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3DFAB360" w14:textId="77777777" w:rsidR="00707186" w:rsidRDefault="000D0BC3">
      <w:pPr>
        <w:spacing w:after="0"/>
        <w:ind w:left="-5" w:firstLine="95"/>
        <w:jc w:val="center"/>
        <w:rPr>
          <w:rFonts w:ascii="Arial" w:eastAsia="Arial" w:hAnsi="Arial" w:cs="Arial"/>
          <w:i/>
        </w:rPr>
      </w:pPr>
      <w:hyperlink r:id="rId10">
        <w:r w:rsidR="001B1FD4">
          <w:rPr>
            <w:rFonts w:ascii="Arial" w:eastAsia="Arial" w:hAnsi="Arial" w:cs="Arial"/>
            <w:i/>
            <w:color w:val="1155CC"/>
            <w:sz w:val="20"/>
            <w:szCs w:val="20"/>
          </w:rPr>
          <w:t>www.lwml.org</w:t>
        </w:r>
      </w:hyperlink>
      <w:r w:rsidR="001B1FD4">
        <w:rPr>
          <w:rFonts w:ascii="Arial" w:eastAsia="Arial" w:hAnsi="Arial" w:cs="Arial"/>
          <w:i/>
          <w:sz w:val="20"/>
          <w:szCs w:val="20"/>
        </w:rPr>
        <w:t xml:space="preserve">  </w:t>
      </w:r>
    </w:p>
    <w:sectPr w:rsidR="00707186" w:rsidSect="00887056">
      <w:headerReference w:type="default" r:id="rId1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0FBE" w14:textId="77777777" w:rsidR="000D0BC3" w:rsidRDefault="000D0BC3">
      <w:pPr>
        <w:spacing w:after="0" w:line="240" w:lineRule="auto"/>
      </w:pPr>
      <w:r>
        <w:separator/>
      </w:r>
    </w:p>
  </w:endnote>
  <w:endnote w:type="continuationSeparator" w:id="0">
    <w:p w14:paraId="4046AC78" w14:textId="77777777" w:rsidR="000D0BC3" w:rsidRDefault="000D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F1C64" w14:textId="77777777" w:rsidR="000D0BC3" w:rsidRDefault="000D0BC3">
      <w:pPr>
        <w:spacing w:after="0" w:line="240" w:lineRule="auto"/>
      </w:pPr>
      <w:r>
        <w:separator/>
      </w:r>
    </w:p>
  </w:footnote>
  <w:footnote w:type="continuationSeparator" w:id="0">
    <w:p w14:paraId="2C46FB6A" w14:textId="77777777" w:rsidR="000D0BC3" w:rsidRDefault="000D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0A64" w14:textId="77777777" w:rsidR="00707186" w:rsidRDefault="001B1FD4">
    <w:pPr>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18D9"/>
    <w:multiLevelType w:val="multilevel"/>
    <w:tmpl w:val="CCB032A6"/>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6"/>
    <w:rsid w:val="000A2B59"/>
    <w:rsid w:val="000B4C95"/>
    <w:rsid w:val="000D0BC3"/>
    <w:rsid w:val="000E540A"/>
    <w:rsid w:val="001A6779"/>
    <w:rsid w:val="001B1FD4"/>
    <w:rsid w:val="001C7180"/>
    <w:rsid w:val="00237FB6"/>
    <w:rsid w:val="0031661E"/>
    <w:rsid w:val="00384F44"/>
    <w:rsid w:val="00385F35"/>
    <w:rsid w:val="00454AF5"/>
    <w:rsid w:val="00707186"/>
    <w:rsid w:val="00777906"/>
    <w:rsid w:val="00887056"/>
    <w:rsid w:val="008D50D4"/>
    <w:rsid w:val="008D7444"/>
    <w:rsid w:val="00A22D46"/>
    <w:rsid w:val="00E2227B"/>
    <w:rsid w:val="00E4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526C"/>
  <w15:docId w15:val="{B7A708A1-783D-4936-AA64-76054A1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54AF5"/>
    <w:rPr>
      <w:sz w:val="16"/>
      <w:szCs w:val="16"/>
    </w:rPr>
  </w:style>
  <w:style w:type="paragraph" w:styleId="CommentText">
    <w:name w:val="annotation text"/>
    <w:basedOn w:val="Normal"/>
    <w:link w:val="CommentTextChar"/>
    <w:uiPriority w:val="99"/>
    <w:semiHidden/>
    <w:unhideWhenUsed/>
    <w:rsid w:val="00454AF5"/>
    <w:pPr>
      <w:spacing w:line="240" w:lineRule="auto"/>
    </w:pPr>
    <w:rPr>
      <w:sz w:val="20"/>
      <w:szCs w:val="20"/>
    </w:rPr>
  </w:style>
  <w:style w:type="character" w:customStyle="1" w:styleId="CommentTextChar">
    <w:name w:val="Comment Text Char"/>
    <w:basedOn w:val="DefaultParagraphFont"/>
    <w:link w:val="CommentText"/>
    <w:uiPriority w:val="99"/>
    <w:semiHidden/>
    <w:rsid w:val="00454AF5"/>
    <w:rPr>
      <w:sz w:val="20"/>
      <w:szCs w:val="20"/>
    </w:rPr>
  </w:style>
  <w:style w:type="paragraph" w:styleId="CommentSubject">
    <w:name w:val="annotation subject"/>
    <w:basedOn w:val="CommentText"/>
    <w:next w:val="CommentText"/>
    <w:link w:val="CommentSubjectChar"/>
    <w:uiPriority w:val="99"/>
    <w:semiHidden/>
    <w:unhideWhenUsed/>
    <w:rsid w:val="00454AF5"/>
    <w:rPr>
      <w:b/>
      <w:bCs/>
    </w:rPr>
  </w:style>
  <w:style w:type="character" w:customStyle="1" w:styleId="CommentSubjectChar">
    <w:name w:val="Comment Subject Char"/>
    <w:basedOn w:val="CommentTextChar"/>
    <w:link w:val="CommentSubject"/>
    <w:uiPriority w:val="99"/>
    <w:semiHidden/>
    <w:rsid w:val="00454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wml.org/posts/tell-the-story/witness-opportunities?month=2&amp;year=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wml.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Joy Anderson</cp:lastModifiedBy>
  <cp:revision>2</cp:revision>
  <dcterms:created xsi:type="dcterms:W3CDTF">2021-03-16T01:10:00Z</dcterms:created>
  <dcterms:modified xsi:type="dcterms:W3CDTF">2021-03-16T01:10:00Z</dcterms:modified>
</cp:coreProperties>
</file>