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7B90" w14:textId="4F857668" w:rsidR="00B26963" w:rsidRPr="008240B8" w:rsidRDefault="00236F4E" w:rsidP="008240B8">
      <w:pPr>
        <w:rPr>
          <w:b/>
          <w:sz w:val="36"/>
          <w:szCs w:val="36"/>
        </w:rPr>
      </w:pPr>
      <w:bookmarkStart w:id="0" w:name="_GoBack"/>
      <w:bookmarkEnd w:id="0"/>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8">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D76A7E6" w14:textId="5A63B7CD" w:rsidR="004E0121" w:rsidRPr="002B7CEF" w:rsidRDefault="00073115" w:rsidP="004E0121">
      <w:pPr>
        <w:spacing w:after="0" w:line="240" w:lineRule="auto"/>
        <w:rPr>
          <w:rFonts w:cstheme="minorHAnsi"/>
          <w:b/>
          <w:bCs/>
          <w:sz w:val="24"/>
          <w:szCs w:val="24"/>
        </w:rPr>
      </w:pPr>
      <w:r>
        <w:rPr>
          <w:rFonts w:cstheme="minorHAnsi"/>
          <w:b/>
          <w:bCs/>
          <w:sz w:val="24"/>
          <w:szCs w:val="24"/>
        </w:rPr>
        <w:t>Dec</w:t>
      </w:r>
      <w:r w:rsidR="00C542B6">
        <w:rPr>
          <w:rFonts w:cstheme="minorHAnsi"/>
          <w:b/>
          <w:bCs/>
          <w:sz w:val="24"/>
          <w:szCs w:val="24"/>
        </w:rPr>
        <w:t>em</w:t>
      </w:r>
      <w:r w:rsidR="005F65BE" w:rsidRPr="002B7CEF">
        <w:rPr>
          <w:rFonts w:cstheme="minorHAnsi"/>
          <w:b/>
          <w:bCs/>
          <w:sz w:val="24"/>
          <w:szCs w:val="24"/>
        </w:rPr>
        <w:t>ber</w:t>
      </w:r>
      <w:r w:rsidR="004E0121" w:rsidRPr="002B7CEF">
        <w:rPr>
          <w:rFonts w:cstheme="minorHAnsi"/>
          <w:b/>
          <w:bCs/>
          <w:sz w:val="24"/>
          <w:szCs w:val="24"/>
        </w:rPr>
        <w:t xml:space="preserve"> Newsletter Article</w:t>
      </w:r>
    </w:p>
    <w:p w14:paraId="4CCD94BF" w14:textId="4E8AC047" w:rsidR="001F14AB" w:rsidRDefault="0091141B" w:rsidP="004E0121">
      <w:pPr>
        <w:spacing w:after="0" w:line="240" w:lineRule="auto"/>
        <w:rPr>
          <w:rFonts w:cstheme="minorHAnsi"/>
          <w:b/>
          <w:bCs/>
        </w:rPr>
      </w:pPr>
      <w:r>
        <w:rPr>
          <w:rFonts w:cstheme="minorHAnsi"/>
          <w:b/>
          <w:bCs/>
        </w:rPr>
        <w:t xml:space="preserve"> </w:t>
      </w:r>
    </w:p>
    <w:p w14:paraId="16CA90EF" w14:textId="77777777" w:rsidR="008A60C2" w:rsidRPr="008A60C2" w:rsidRDefault="008A60C2" w:rsidP="008A60C2">
      <w:pPr>
        <w:spacing w:after="0" w:line="240" w:lineRule="auto"/>
        <w:rPr>
          <w:rFonts w:cstheme="minorHAnsi"/>
          <w:sz w:val="24"/>
          <w:szCs w:val="24"/>
        </w:rPr>
      </w:pPr>
      <w:r w:rsidRPr="008A60C2">
        <w:rPr>
          <w:rFonts w:cstheme="minorHAnsi"/>
          <w:sz w:val="24"/>
          <w:szCs w:val="24"/>
        </w:rPr>
        <w:t>When something is present simply because of tradition its value is diminished.  Take for example the advent wreath, found in our churches and even many of our homes. The circle reminds us of eternity.  The green reminds us of the life Jesus has given us.  The four candles around the outside remind us of hope, peace, joy and love.  The middle candle reminds us of Jesus.  Do you think about all this every time you walk past an advent wreath?</w:t>
      </w:r>
    </w:p>
    <w:p w14:paraId="7426E036" w14:textId="77777777" w:rsidR="008A60C2" w:rsidRPr="008A60C2" w:rsidRDefault="008A60C2" w:rsidP="008A60C2">
      <w:pPr>
        <w:spacing w:after="0" w:line="240" w:lineRule="auto"/>
        <w:rPr>
          <w:rFonts w:cstheme="minorHAnsi"/>
          <w:sz w:val="24"/>
          <w:szCs w:val="24"/>
        </w:rPr>
      </w:pPr>
    </w:p>
    <w:p w14:paraId="12746B16" w14:textId="20C747AC" w:rsidR="008A60C2" w:rsidRPr="008A60C2" w:rsidRDefault="008A60C2" w:rsidP="008A60C2">
      <w:pPr>
        <w:spacing w:after="0" w:line="240" w:lineRule="auto"/>
        <w:rPr>
          <w:rFonts w:cstheme="minorHAnsi"/>
          <w:sz w:val="24"/>
          <w:szCs w:val="24"/>
        </w:rPr>
      </w:pPr>
      <w:r w:rsidRPr="008A60C2">
        <w:rPr>
          <w:rFonts w:cstheme="minorHAnsi"/>
          <w:sz w:val="24"/>
          <w:szCs w:val="24"/>
        </w:rPr>
        <w:t>In that same thinking, what is the purpose of your estate plans?  Certainly, there are directions for legal matters that need to be in place for the day you die.  But your plan is for so much more than just dying.  Your estate plan contains a gift plan, through which you will give gifts to the family or friends you love and the ministries you care about.  Your estate plan is not about dying.  It is about using God’s gifts well, to continue the reflection of Jesus and His gift to us, long after the Lord has called you to your rest in Him.  Don’t let fear of death get in the way of planning for the giving of God’s gifts of life.  Your L</w:t>
      </w:r>
      <w:r w:rsidR="001956DA">
        <w:rPr>
          <w:rFonts w:cstheme="minorHAnsi"/>
          <w:sz w:val="24"/>
          <w:szCs w:val="24"/>
        </w:rPr>
        <w:t>WML</w:t>
      </w:r>
      <w:r w:rsidRPr="008A60C2">
        <w:rPr>
          <w:rFonts w:cstheme="minorHAnsi"/>
          <w:sz w:val="24"/>
          <w:szCs w:val="24"/>
        </w:rPr>
        <w:t xml:space="preserve"> Gift Planning Counselor can help.  Contact…</w:t>
      </w:r>
    </w:p>
    <w:p w14:paraId="173CDB06" w14:textId="77777777" w:rsidR="008A60C2" w:rsidRPr="008A60C2" w:rsidRDefault="008A60C2" w:rsidP="008A60C2">
      <w:pPr>
        <w:spacing w:after="0" w:line="240" w:lineRule="auto"/>
        <w:rPr>
          <w:rFonts w:cstheme="minorHAnsi"/>
          <w:b/>
          <w:bCs/>
        </w:rPr>
      </w:pPr>
    </w:p>
    <w:p w14:paraId="3BFF35C4" w14:textId="77777777" w:rsidR="008A60C2" w:rsidRDefault="008A60C2" w:rsidP="004E0121">
      <w:pPr>
        <w:spacing w:after="0" w:line="240" w:lineRule="auto"/>
        <w:rPr>
          <w:rFonts w:cstheme="minorHAnsi"/>
          <w:b/>
          <w:bCs/>
        </w:rPr>
      </w:pPr>
    </w:p>
    <w:p w14:paraId="6F3D48BD" w14:textId="5DADE27A" w:rsidR="004E0121" w:rsidRPr="002B7CEF" w:rsidRDefault="00CE1B52" w:rsidP="004E0121">
      <w:pPr>
        <w:spacing w:after="0" w:line="240" w:lineRule="auto"/>
        <w:rPr>
          <w:rFonts w:cstheme="minorHAnsi"/>
          <w:b/>
          <w:bCs/>
          <w:sz w:val="24"/>
          <w:szCs w:val="24"/>
        </w:rPr>
      </w:pPr>
      <w:r>
        <w:rPr>
          <w:rFonts w:cstheme="minorHAnsi"/>
          <w:b/>
          <w:bCs/>
          <w:sz w:val="24"/>
          <w:szCs w:val="24"/>
        </w:rPr>
        <w:t>Dece</w:t>
      </w:r>
      <w:r w:rsidR="00C542B6">
        <w:rPr>
          <w:rFonts w:cstheme="minorHAnsi"/>
          <w:b/>
          <w:bCs/>
          <w:sz w:val="24"/>
          <w:szCs w:val="24"/>
        </w:rPr>
        <w:t>m</w:t>
      </w:r>
      <w:r w:rsidR="005F65BE" w:rsidRPr="002B7CEF">
        <w:rPr>
          <w:rFonts w:cstheme="minorHAnsi"/>
          <w:b/>
          <w:bCs/>
          <w:sz w:val="24"/>
          <w:szCs w:val="24"/>
        </w:rPr>
        <w:t>ber</w:t>
      </w:r>
      <w:r w:rsidR="004E0121" w:rsidRPr="002B7CEF">
        <w:rPr>
          <w:rFonts w:cstheme="minorHAnsi"/>
          <w:b/>
          <w:bCs/>
          <w:sz w:val="24"/>
          <w:szCs w:val="24"/>
        </w:rPr>
        <w:t xml:space="preserve"> </w:t>
      </w:r>
      <w:r w:rsidR="000221C6" w:rsidRPr="002B7CEF">
        <w:rPr>
          <w:rFonts w:cstheme="minorHAnsi"/>
          <w:b/>
          <w:bCs/>
          <w:sz w:val="24"/>
          <w:szCs w:val="24"/>
        </w:rPr>
        <w:t>Bulletin</w:t>
      </w:r>
      <w:r w:rsidR="004E0121" w:rsidRPr="002B7CEF">
        <w:rPr>
          <w:rFonts w:cstheme="minorHAnsi"/>
          <w:b/>
          <w:bCs/>
          <w:sz w:val="24"/>
          <w:szCs w:val="24"/>
        </w:rPr>
        <w:t xml:space="preserve"> Sentences</w:t>
      </w:r>
    </w:p>
    <w:p w14:paraId="597FBBEE" w14:textId="02B2C110" w:rsidR="00E21421" w:rsidRDefault="00E21421" w:rsidP="004E0121">
      <w:pPr>
        <w:spacing w:after="0" w:line="240" w:lineRule="auto"/>
        <w:rPr>
          <w:rFonts w:cstheme="minorHAnsi"/>
          <w:b/>
          <w:bCs/>
        </w:rPr>
      </w:pPr>
    </w:p>
    <w:p w14:paraId="6C0C8CFC" w14:textId="77777777" w:rsidR="00803DDD" w:rsidRPr="00803DDD" w:rsidRDefault="00803DDD" w:rsidP="00803DDD">
      <w:pPr>
        <w:pStyle w:val="NoSpacing"/>
        <w:rPr>
          <w:b/>
          <w:bCs/>
          <w:sz w:val="24"/>
          <w:szCs w:val="24"/>
        </w:rPr>
      </w:pPr>
      <w:r w:rsidRPr="00803DDD">
        <w:rPr>
          <w:b/>
          <w:bCs/>
          <w:sz w:val="24"/>
          <w:szCs w:val="24"/>
        </w:rPr>
        <w:t>December 6, 2020</w:t>
      </w:r>
    </w:p>
    <w:p w14:paraId="38898A18" w14:textId="542C3633" w:rsidR="00803DDD" w:rsidRPr="00803DDD" w:rsidRDefault="00803DDD" w:rsidP="00803DDD">
      <w:pPr>
        <w:pStyle w:val="NoSpacing"/>
        <w:rPr>
          <w:sz w:val="24"/>
          <w:szCs w:val="24"/>
        </w:rPr>
      </w:pPr>
      <w:r w:rsidRPr="00803DDD">
        <w:rPr>
          <w:sz w:val="24"/>
          <w:szCs w:val="24"/>
        </w:rPr>
        <w:t xml:space="preserve">December is a month of giving.  Your estate plan is a way for you to plan gifts, too.  Your estate plans can leave the gift of </w:t>
      </w:r>
      <w:r w:rsidRPr="00803DDD">
        <w:rPr>
          <w:b/>
          <w:bCs/>
          <w:sz w:val="24"/>
          <w:szCs w:val="24"/>
        </w:rPr>
        <w:t>hope</w:t>
      </w:r>
      <w:r w:rsidRPr="00803DDD">
        <w:rPr>
          <w:sz w:val="24"/>
          <w:szCs w:val="24"/>
        </w:rPr>
        <w:t xml:space="preserve"> to those who survive here on earth after you.  Your </w:t>
      </w:r>
      <w:r w:rsidRPr="00803DDD">
        <w:rPr>
          <w:b/>
          <w:bCs/>
          <w:sz w:val="24"/>
          <w:szCs w:val="24"/>
        </w:rPr>
        <w:t xml:space="preserve">hope </w:t>
      </w:r>
      <w:r w:rsidRPr="00803DDD">
        <w:rPr>
          <w:sz w:val="24"/>
          <w:szCs w:val="24"/>
        </w:rPr>
        <w:t xml:space="preserve">is Jesus and the eternal life He has given you.  Integrate that </w:t>
      </w:r>
      <w:r w:rsidRPr="00803DDD">
        <w:rPr>
          <w:b/>
          <w:bCs/>
          <w:sz w:val="24"/>
          <w:szCs w:val="24"/>
        </w:rPr>
        <w:t>hope</w:t>
      </w:r>
      <w:r w:rsidRPr="00803DDD">
        <w:rPr>
          <w:sz w:val="24"/>
          <w:szCs w:val="24"/>
        </w:rPr>
        <w:t xml:space="preserve"> into the words of all your estate documents.  Your L</w:t>
      </w:r>
      <w:r w:rsidR="00936BB3">
        <w:rPr>
          <w:sz w:val="24"/>
          <w:szCs w:val="24"/>
        </w:rPr>
        <w:t>WML</w:t>
      </w:r>
      <w:r w:rsidRPr="00803DDD">
        <w:rPr>
          <w:sz w:val="24"/>
          <w:szCs w:val="24"/>
        </w:rPr>
        <w:t xml:space="preserve"> Gift Planning Counselor can help.  Contact…</w:t>
      </w:r>
    </w:p>
    <w:p w14:paraId="0F839FF3" w14:textId="77777777" w:rsidR="00803DDD" w:rsidRPr="00803DDD" w:rsidRDefault="00803DDD" w:rsidP="00803DDD">
      <w:pPr>
        <w:pStyle w:val="NoSpacing"/>
        <w:rPr>
          <w:sz w:val="24"/>
          <w:szCs w:val="24"/>
        </w:rPr>
      </w:pPr>
    </w:p>
    <w:p w14:paraId="479BEFF7" w14:textId="77777777" w:rsidR="00803DDD" w:rsidRPr="00803DDD" w:rsidRDefault="00803DDD" w:rsidP="00803DDD">
      <w:pPr>
        <w:pStyle w:val="NoSpacing"/>
        <w:rPr>
          <w:b/>
          <w:bCs/>
          <w:sz w:val="24"/>
          <w:szCs w:val="24"/>
        </w:rPr>
      </w:pPr>
      <w:r w:rsidRPr="00803DDD">
        <w:rPr>
          <w:b/>
          <w:bCs/>
          <w:sz w:val="24"/>
          <w:szCs w:val="24"/>
        </w:rPr>
        <w:t>December 13, 2020</w:t>
      </w:r>
    </w:p>
    <w:p w14:paraId="4451A388" w14:textId="6CED5853" w:rsidR="00803DDD" w:rsidRPr="00803DDD" w:rsidRDefault="00803DDD" w:rsidP="00803DDD">
      <w:pPr>
        <w:pStyle w:val="NoSpacing"/>
        <w:rPr>
          <w:sz w:val="24"/>
          <w:szCs w:val="24"/>
        </w:rPr>
      </w:pPr>
      <w:bookmarkStart w:id="1" w:name="_Hlk56419706"/>
      <w:r w:rsidRPr="00803DDD">
        <w:rPr>
          <w:sz w:val="24"/>
          <w:szCs w:val="24"/>
        </w:rPr>
        <w:t>December is a month of giving.  Your estate plan is a way for you to plan gifts, too.</w:t>
      </w:r>
      <w:bookmarkEnd w:id="1"/>
      <w:r w:rsidRPr="00803DDD">
        <w:rPr>
          <w:sz w:val="24"/>
          <w:szCs w:val="24"/>
        </w:rPr>
        <w:t xml:space="preserve">  Planning those estate gifts can provide opportunity to give the gift of </w:t>
      </w:r>
      <w:r w:rsidRPr="00803DDD">
        <w:rPr>
          <w:b/>
          <w:bCs/>
          <w:sz w:val="24"/>
          <w:szCs w:val="24"/>
        </w:rPr>
        <w:t>peace</w:t>
      </w:r>
      <w:r w:rsidRPr="00803DDD">
        <w:rPr>
          <w:sz w:val="24"/>
          <w:szCs w:val="24"/>
        </w:rPr>
        <w:t>, reconciling with family or friends with whom you have become estranged. Planning a gift for them can point to the greatest gift, the gift of God’s Son, Jesus Christ.  Get started on your “</w:t>
      </w:r>
      <w:r w:rsidRPr="00803DDD">
        <w:rPr>
          <w:b/>
          <w:bCs/>
          <w:sz w:val="24"/>
          <w:szCs w:val="24"/>
        </w:rPr>
        <w:t>peace gifting</w:t>
      </w:r>
      <w:r w:rsidRPr="00803DDD">
        <w:rPr>
          <w:sz w:val="24"/>
          <w:szCs w:val="24"/>
        </w:rPr>
        <w:t xml:space="preserve">” today.  </w:t>
      </w:r>
      <w:bookmarkStart w:id="2" w:name="_Hlk56420196"/>
      <w:r w:rsidRPr="00803DDD">
        <w:rPr>
          <w:sz w:val="24"/>
          <w:szCs w:val="24"/>
        </w:rPr>
        <w:t>Your L</w:t>
      </w:r>
      <w:r w:rsidR="00E80341">
        <w:rPr>
          <w:sz w:val="24"/>
          <w:szCs w:val="24"/>
        </w:rPr>
        <w:t>WML</w:t>
      </w:r>
      <w:r w:rsidRPr="00803DDD">
        <w:rPr>
          <w:sz w:val="24"/>
          <w:szCs w:val="24"/>
        </w:rPr>
        <w:t xml:space="preserve"> Gift Planning Counselor can help.  Contact…</w:t>
      </w:r>
    </w:p>
    <w:bookmarkEnd w:id="2"/>
    <w:p w14:paraId="0AFB7938" w14:textId="77777777" w:rsidR="00803DDD" w:rsidRPr="00803DDD" w:rsidRDefault="00803DDD" w:rsidP="00803DDD">
      <w:pPr>
        <w:pStyle w:val="NoSpacing"/>
        <w:rPr>
          <w:sz w:val="24"/>
          <w:szCs w:val="24"/>
        </w:rPr>
      </w:pPr>
    </w:p>
    <w:p w14:paraId="6C660087" w14:textId="77777777" w:rsidR="00803DDD" w:rsidRPr="00803DDD" w:rsidRDefault="00803DDD" w:rsidP="00803DDD">
      <w:pPr>
        <w:pStyle w:val="NoSpacing"/>
        <w:rPr>
          <w:b/>
          <w:bCs/>
          <w:sz w:val="24"/>
          <w:szCs w:val="24"/>
        </w:rPr>
      </w:pPr>
      <w:r w:rsidRPr="00803DDD">
        <w:rPr>
          <w:b/>
          <w:bCs/>
          <w:sz w:val="24"/>
          <w:szCs w:val="24"/>
        </w:rPr>
        <w:t>December 20, 2020</w:t>
      </w:r>
    </w:p>
    <w:p w14:paraId="202F3B2C" w14:textId="2AB01251" w:rsidR="00803DDD" w:rsidRPr="00803DDD" w:rsidRDefault="00803DDD" w:rsidP="00803DDD">
      <w:pPr>
        <w:pStyle w:val="NoSpacing"/>
        <w:rPr>
          <w:sz w:val="24"/>
          <w:szCs w:val="24"/>
        </w:rPr>
      </w:pPr>
      <w:bookmarkStart w:id="3" w:name="_Hlk56420349"/>
      <w:r w:rsidRPr="00803DDD">
        <w:rPr>
          <w:sz w:val="24"/>
          <w:szCs w:val="24"/>
        </w:rPr>
        <w:t xml:space="preserve">December is a month of giving.  Your estate plan is a way for you to plan gifts, too.  </w:t>
      </w:r>
      <w:bookmarkEnd w:id="3"/>
      <w:r w:rsidRPr="00803DDD">
        <w:rPr>
          <w:sz w:val="24"/>
          <w:szCs w:val="24"/>
        </w:rPr>
        <w:t xml:space="preserve">When we mark our days on earth, we are often very linear, thinking of a beginning and an end.  However, in Jesus, whose birth into our flesh we celebrate this week, there is no end.  That gives us the ability to think of our days with </w:t>
      </w:r>
      <w:r w:rsidRPr="00803DDD">
        <w:rPr>
          <w:b/>
          <w:bCs/>
          <w:sz w:val="24"/>
          <w:szCs w:val="24"/>
        </w:rPr>
        <w:t xml:space="preserve">joy </w:t>
      </w:r>
      <w:r w:rsidRPr="00803DDD">
        <w:rPr>
          <w:sz w:val="24"/>
          <w:szCs w:val="24"/>
        </w:rPr>
        <w:t xml:space="preserve">and to pass on that </w:t>
      </w:r>
      <w:r w:rsidRPr="00803DDD">
        <w:rPr>
          <w:b/>
          <w:bCs/>
          <w:sz w:val="24"/>
          <w:szCs w:val="24"/>
        </w:rPr>
        <w:t>joy</w:t>
      </w:r>
      <w:r w:rsidRPr="00803DDD">
        <w:rPr>
          <w:sz w:val="24"/>
          <w:szCs w:val="24"/>
        </w:rPr>
        <w:t xml:space="preserve"> through our estate plans.  The gifts you plan for family and ministry will certainly warm many hearts with joy.  Your L</w:t>
      </w:r>
      <w:r w:rsidR="00AB6373">
        <w:rPr>
          <w:sz w:val="24"/>
          <w:szCs w:val="24"/>
        </w:rPr>
        <w:t>WML</w:t>
      </w:r>
      <w:r w:rsidRPr="00803DDD">
        <w:rPr>
          <w:sz w:val="24"/>
          <w:szCs w:val="24"/>
        </w:rPr>
        <w:t xml:space="preserve"> Gift Planning Counselor can help.  Contact…</w:t>
      </w:r>
    </w:p>
    <w:p w14:paraId="4EFDD1D6" w14:textId="77777777" w:rsidR="00803DDD" w:rsidRPr="00803DDD" w:rsidRDefault="00803DDD" w:rsidP="00803DDD">
      <w:pPr>
        <w:pStyle w:val="NoSpacing"/>
        <w:rPr>
          <w:sz w:val="24"/>
          <w:szCs w:val="24"/>
        </w:rPr>
      </w:pPr>
    </w:p>
    <w:p w14:paraId="7A67EA30" w14:textId="77777777" w:rsidR="00803DDD" w:rsidRPr="00803DDD" w:rsidRDefault="00803DDD" w:rsidP="00803DDD">
      <w:pPr>
        <w:pStyle w:val="NoSpacing"/>
        <w:rPr>
          <w:b/>
          <w:bCs/>
          <w:sz w:val="24"/>
          <w:szCs w:val="24"/>
        </w:rPr>
      </w:pPr>
      <w:r w:rsidRPr="00803DDD">
        <w:rPr>
          <w:b/>
          <w:bCs/>
          <w:sz w:val="24"/>
          <w:szCs w:val="24"/>
        </w:rPr>
        <w:t>December 27, 2020</w:t>
      </w:r>
    </w:p>
    <w:p w14:paraId="7F901F68" w14:textId="04C1F0B4" w:rsidR="00803DDD" w:rsidRPr="00803DDD" w:rsidRDefault="00803DDD" w:rsidP="00803DDD">
      <w:pPr>
        <w:pStyle w:val="NoSpacing"/>
        <w:rPr>
          <w:sz w:val="24"/>
          <w:szCs w:val="24"/>
        </w:rPr>
      </w:pPr>
      <w:r w:rsidRPr="00803DDD">
        <w:rPr>
          <w:sz w:val="24"/>
          <w:szCs w:val="24"/>
        </w:rPr>
        <w:t xml:space="preserve">December is a month of giving.  Your estate plan is a way for you to plan gifts, too.   All gifts, given by faith, are acts of </w:t>
      </w:r>
      <w:r w:rsidRPr="00803DDD">
        <w:rPr>
          <w:b/>
          <w:bCs/>
          <w:sz w:val="24"/>
          <w:szCs w:val="24"/>
        </w:rPr>
        <w:t>love</w:t>
      </w:r>
      <w:r w:rsidRPr="00803DDD">
        <w:rPr>
          <w:sz w:val="24"/>
          <w:szCs w:val="24"/>
        </w:rPr>
        <w:t xml:space="preserve">, expressing our life in Jesus Christ. Why would your estate contain both gifts to family and gifts for ministry?  It is because you </w:t>
      </w:r>
      <w:r w:rsidRPr="00803DDD">
        <w:rPr>
          <w:b/>
          <w:bCs/>
          <w:sz w:val="24"/>
          <w:szCs w:val="24"/>
        </w:rPr>
        <w:t>love</w:t>
      </w:r>
      <w:r w:rsidRPr="00803DDD">
        <w:rPr>
          <w:sz w:val="24"/>
          <w:szCs w:val="24"/>
        </w:rPr>
        <w:t xml:space="preserve"> people and want them to know the true life of Jesus.  Your L</w:t>
      </w:r>
      <w:r w:rsidR="000534A8">
        <w:rPr>
          <w:sz w:val="24"/>
          <w:szCs w:val="24"/>
        </w:rPr>
        <w:t>WML</w:t>
      </w:r>
      <w:r w:rsidRPr="00803DDD">
        <w:rPr>
          <w:sz w:val="24"/>
          <w:szCs w:val="24"/>
        </w:rPr>
        <w:t xml:space="preserve"> Gift Planning Counselor can help.  Contact…</w:t>
      </w:r>
    </w:p>
    <w:p w14:paraId="1330958C" w14:textId="77777777" w:rsidR="00206DC4" w:rsidRPr="00206DC4" w:rsidRDefault="00206DC4" w:rsidP="00206DC4">
      <w:pPr>
        <w:pStyle w:val="NoSpacing"/>
        <w:rPr>
          <w:sz w:val="24"/>
          <w:szCs w:val="24"/>
        </w:rPr>
      </w:pPr>
    </w:p>
    <w:p w14:paraId="79D49407" w14:textId="77777777" w:rsidR="00206DC4" w:rsidRDefault="00206DC4" w:rsidP="00206DC4">
      <w:pPr>
        <w:pStyle w:val="NoSpacing"/>
        <w:rPr>
          <w:b/>
          <w:bCs/>
          <w:sz w:val="24"/>
          <w:szCs w:val="24"/>
        </w:rPr>
      </w:pPr>
    </w:p>
    <w:p w14:paraId="2694777F" w14:textId="010EBDC2" w:rsidR="002B7CEF" w:rsidRDefault="002B7CEF" w:rsidP="00206DC4">
      <w:pPr>
        <w:pStyle w:val="NoSpacing"/>
        <w:rPr>
          <w:b/>
          <w:bCs/>
          <w:sz w:val="24"/>
          <w:szCs w:val="24"/>
        </w:rPr>
      </w:pPr>
    </w:p>
    <w:p w14:paraId="2D927D7D" w14:textId="67E4FF39" w:rsidR="00936BB3" w:rsidRDefault="00936BB3" w:rsidP="00206DC4">
      <w:pPr>
        <w:pStyle w:val="NoSpacing"/>
        <w:rPr>
          <w:b/>
          <w:bCs/>
          <w:sz w:val="24"/>
          <w:szCs w:val="24"/>
        </w:rPr>
      </w:pPr>
    </w:p>
    <w:p w14:paraId="572018BE" w14:textId="77777777" w:rsidR="00936BB3" w:rsidRDefault="00936BB3" w:rsidP="00206DC4">
      <w:pPr>
        <w:pStyle w:val="NoSpacing"/>
        <w:rPr>
          <w:b/>
          <w:bCs/>
          <w:sz w:val="24"/>
          <w:szCs w:val="24"/>
        </w:rPr>
      </w:pPr>
    </w:p>
    <w:p w14:paraId="710817C5" w14:textId="76FBB77C" w:rsidR="004C14AF" w:rsidRPr="004E0121" w:rsidRDefault="004C14AF" w:rsidP="00BF1543">
      <w:pPr>
        <w:spacing w:after="0" w:line="240" w:lineRule="auto"/>
        <w:jc w:val="center"/>
        <w:rPr>
          <w:rFonts w:eastAsia="Calibri" w:cstheme="minorHAnsi"/>
        </w:rPr>
      </w:pPr>
      <w:bookmarkStart w:id="4" w:name="_Hlk30149309"/>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0"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1" w:history="1">
        <w:r w:rsidR="008B707A" w:rsidRPr="007D1094">
          <w:rPr>
            <w:rStyle w:val="Hyperlink"/>
            <w:rFonts w:eastAsia="Calibri" w:cstheme="minorHAnsi"/>
          </w:rPr>
          <w:t>Carol.vonSoosten@lfnd.org</w:t>
        </w:r>
      </w:hyperlink>
      <w:bookmarkEnd w:id="4"/>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37CF872C" w14:textId="2F817615" w:rsidR="00901CFF" w:rsidRDefault="00901CFF" w:rsidP="00BF1543">
      <w:pPr>
        <w:spacing w:after="0" w:line="240" w:lineRule="auto"/>
        <w:jc w:val="center"/>
        <w:rPr>
          <w:rFonts w:eastAsia="Calibri" w:cstheme="minorHAnsi"/>
        </w:rPr>
      </w:pPr>
    </w:p>
    <w:p w14:paraId="149BC7F7" w14:textId="595EE636" w:rsidR="00901CFF" w:rsidRDefault="00901CFF" w:rsidP="00BF1543">
      <w:pPr>
        <w:spacing w:after="0" w:line="240" w:lineRule="auto"/>
        <w:jc w:val="center"/>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12989AC"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hyperlink r:id="rId12"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 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 543-9367</w:t>
      </w:r>
    </w:p>
    <w:p w14:paraId="5187CB58" w14:textId="4791A21C" w:rsidR="001C3F54" w:rsidRDefault="001C3F54" w:rsidP="00741477">
      <w:pPr>
        <w:spacing w:after="0" w:line="240" w:lineRule="auto"/>
        <w:rPr>
          <w:rFonts w:eastAsia="Calibri" w:cstheme="minorHAnsi"/>
          <w:bCs/>
        </w:rPr>
      </w:pPr>
    </w:p>
    <w:p w14:paraId="78F19B2E" w14:textId="71935A88"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B3098D" w:rsidRPr="00B3098D">
        <w:rPr>
          <w:rFonts w:eastAsia="Calibri" w:cstheme="minorHAnsi"/>
          <w:bCs/>
        </w:rPr>
        <w:t>Cell: (585) 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17F1F7C4"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813E1F">
        <w:rPr>
          <w:rFonts w:eastAsia="Calibri" w:cstheme="minorHAnsi"/>
          <w:bCs/>
        </w:rPr>
        <w:t xml:space="preserve"> </w:t>
      </w:r>
      <w:r w:rsidR="008B2980" w:rsidRPr="008B2980">
        <w:rPr>
          <w:rFonts w:eastAsia="Calibri" w:cstheme="minorHAnsi"/>
          <w:bCs/>
        </w:rPr>
        <w:t>Phone: (630) 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 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536CF65B" w14:textId="70C7D103" w:rsidR="00460F4B" w:rsidRDefault="00F614BB" w:rsidP="00460F4B">
      <w:pPr>
        <w:spacing w:after="0" w:line="240" w:lineRule="auto"/>
        <w:rPr>
          <w:rFonts w:eastAsia="Calibri" w:cstheme="minorHAnsi"/>
          <w:bCs/>
        </w:rPr>
      </w:pPr>
      <w:r>
        <w:rPr>
          <w:rFonts w:eastAsia="Calibri" w:cstheme="minorHAnsi"/>
          <w:bCs/>
        </w:rPr>
        <w:t xml:space="preserve">Florida-Georgia         </w:t>
      </w:r>
      <w:r w:rsidR="00DA58A3" w:rsidRPr="00DA58A3">
        <w:rPr>
          <w:rFonts w:eastAsia="Calibri" w:cstheme="minorHAnsi"/>
          <w:bCs/>
        </w:rPr>
        <w:t>Peg Henderson</w:t>
      </w:r>
      <w:r w:rsidR="00DA58A3">
        <w:rPr>
          <w:rFonts w:eastAsia="Calibri" w:cstheme="minorHAnsi"/>
          <w:bCs/>
        </w:rPr>
        <w:t xml:space="preserve">  </w:t>
      </w:r>
      <w:r w:rsidR="008E3EDE">
        <w:rPr>
          <w:rFonts w:eastAsia="Calibri" w:cstheme="minorHAnsi"/>
          <w:bCs/>
        </w:rPr>
        <w:t xml:space="preserve"> </w:t>
      </w:r>
      <w:r w:rsidR="00DA58A3">
        <w:rPr>
          <w:rFonts w:eastAsia="Calibri" w:cstheme="minorHAnsi"/>
          <w:bCs/>
        </w:rPr>
        <w:t xml:space="preserve"> </w:t>
      </w:r>
      <w:r w:rsidR="009E18E3">
        <w:rPr>
          <w:rFonts w:eastAsia="Calibri" w:cstheme="minorHAnsi"/>
          <w:bCs/>
        </w:rPr>
        <w:t xml:space="preserve"> </w:t>
      </w:r>
      <w:r w:rsidR="00DA58A3" w:rsidRPr="00DA58A3">
        <w:rPr>
          <w:rFonts w:eastAsia="Calibri" w:cstheme="minorHAnsi"/>
          <w:bCs/>
        </w:rPr>
        <w:t>peghender@aol.com</w:t>
      </w:r>
      <w:r w:rsidR="00DA58A3">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460F4B" w:rsidRPr="00460F4B">
        <w:rPr>
          <w:rFonts w:eastAsia="Calibri" w:cstheme="minorHAnsi"/>
          <w:bCs/>
        </w:rPr>
        <w:t>Cell: (210) 860-2160</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1F3BE9C2"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8E3EDE">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 360-0709</w:t>
      </w:r>
    </w:p>
    <w:p w14:paraId="58836C13" w14:textId="44D6025F" w:rsidR="000534A8" w:rsidRDefault="000534A8" w:rsidP="003C0A90">
      <w:pPr>
        <w:spacing w:after="0" w:line="240" w:lineRule="auto"/>
        <w:rPr>
          <w:rFonts w:eastAsia="Calibri" w:cstheme="minorHAnsi"/>
          <w:bCs/>
        </w:rPr>
      </w:pPr>
    </w:p>
    <w:p w14:paraId="57E674CA" w14:textId="7364417A" w:rsidR="000C5333" w:rsidRDefault="000534A8" w:rsidP="003C0A90">
      <w:pPr>
        <w:spacing w:after="0" w:line="240" w:lineRule="auto"/>
        <w:rPr>
          <w:rFonts w:eastAsia="Calibri" w:cstheme="minorHAnsi"/>
          <w:bCs/>
        </w:rPr>
      </w:pPr>
      <w:r>
        <w:rPr>
          <w:rFonts w:eastAsia="Calibri" w:cstheme="minorHAnsi"/>
          <w:bCs/>
        </w:rPr>
        <w:t>Kansa</w:t>
      </w:r>
      <w:r w:rsidR="000C5333">
        <w:rPr>
          <w:rFonts w:eastAsia="Calibri" w:cstheme="minorHAnsi"/>
          <w:bCs/>
        </w:rPr>
        <w:t>s</w:t>
      </w:r>
      <w:r w:rsidR="00661319">
        <w:rPr>
          <w:rFonts w:eastAsia="Calibri" w:cstheme="minorHAnsi"/>
          <w:bCs/>
        </w:rPr>
        <w:t xml:space="preserve">                   </w:t>
      </w:r>
      <w:r w:rsidR="00777E85">
        <w:rPr>
          <w:rFonts w:eastAsia="Calibri" w:cstheme="minorHAnsi"/>
          <w:bCs/>
        </w:rPr>
        <w:t xml:space="preserve">      Eden Keefe</w:t>
      </w:r>
      <w:r w:rsidR="00935CA2">
        <w:rPr>
          <w:rFonts w:eastAsia="Calibri" w:cstheme="minorHAnsi"/>
          <w:bCs/>
        </w:rPr>
        <w:t>*</w:t>
      </w:r>
      <w:r w:rsidR="00777E85">
        <w:rPr>
          <w:rFonts w:eastAsia="Calibri" w:cstheme="minorHAnsi"/>
          <w:bCs/>
        </w:rPr>
        <w:t xml:space="preserve">         lwmleden@gmail.com</w:t>
      </w:r>
      <w:r w:rsidR="003A4534">
        <w:rPr>
          <w:rFonts w:eastAsia="Calibri" w:cstheme="minorHAnsi"/>
          <w:bCs/>
        </w:rPr>
        <w:t xml:space="preserve">                     Cell: (913) 486-7216</w:t>
      </w:r>
    </w:p>
    <w:p w14:paraId="6125DECF" w14:textId="40E83BC3" w:rsidR="000534A8" w:rsidRDefault="00661319" w:rsidP="003C0A90">
      <w:pPr>
        <w:spacing w:after="0" w:line="240" w:lineRule="auto"/>
        <w:rPr>
          <w:rFonts w:eastAsia="Calibri" w:cstheme="minorHAnsi"/>
          <w:bCs/>
        </w:rPr>
      </w:pPr>
      <w:r>
        <w:rPr>
          <w:rFonts w:eastAsia="Calibri" w:cstheme="minorHAnsi"/>
          <w:bCs/>
        </w:rPr>
        <w:t>*</w:t>
      </w:r>
      <w:r w:rsidR="000C5333">
        <w:rPr>
          <w:rFonts w:eastAsia="Calibri" w:cstheme="minorHAnsi"/>
          <w:bCs/>
        </w:rPr>
        <w:t xml:space="preserve">Active </w:t>
      </w:r>
      <w:r>
        <w:rPr>
          <w:rFonts w:eastAsia="Calibri" w:cstheme="minorHAnsi"/>
          <w:bCs/>
        </w:rPr>
        <w:t>July 2021</w:t>
      </w:r>
      <w:r w:rsidR="005C3310">
        <w:rPr>
          <w:rFonts w:eastAsia="Calibri" w:cstheme="minorHAnsi"/>
          <w:bCs/>
        </w:rPr>
        <w:t xml:space="preserve">            </w:t>
      </w:r>
    </w:p>
    <w:p w14:paraId="53C0D9C5" w14:textId="286F2B7E" w:rsidR="00652912" w:rsidRDefault="00652912" w:rsidP="003C0A90">
      <w:pPr>
        <w:spacing w:after="0" w:line="240" w:lineRule="auto"/>
        <w:rPr>
          <w:rFonts w:eastAsia="Calibri" w:cstheme="minorHAnsi"/>
          <w:bCs/>
        </w:rPr>
      </w:pPr>
    </w:p>
    <w:p w14:paraId="4BE43AD8" w14:textId="6D90A256"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 338-9410</w:t>
      </w:r>
      <w:r w:rsidR="00FA4601">
        <w:rPr>
          <w:rFonts w:eastAsia="Calibri" w:cstheme="minorHAnsi"/>
          <w:bCs/>
        </w:rPr>
        <w:t xml:space="preserve">   </w:t>
      </w:r>
      <w:r w:rsidR="00FA4601" w:rsidRPr="00FA4601">
        <w:rPr>
          <w:rFonts w:eastAsia="Calibri" w:cstheme="minorHAnsi"/>
          <w:bCs/>
        </w:rPr>
        <w:t>Cell: (231) 250-1518</w:t>
      </w:r>
    </w:p>
    <w:p w14:paraId="71136B8F" w14:textId="1112443D" w:rsidR="00FA4601" w:rsidRDefault="00FA4601" w:rsidP="00FA4601">
      <w:pPr>
        <w:spacing w:after="0" w:line="240" w:lineRule="auto"/>
        <w:rPr>
          <w:rFonts w:eastAsia="Calibri" w:cstheme="minorHAnsi"/>
          <w:bCs/>
        </w:rPr>
      </w:pPr>
    </w:p>
    <w:p w14:paraId="04D0923C" w14:textId="60B0A4CB"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9E18E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9E18E3" w:rsidRPr="009E18E3">
        <w:rPr>
          <w:rFonts w:eastAsia="Calibri" w:cstheme="minorHAnsi"/>
          <w:bCs/>
        </w:rPr>
        <w:t>Cell: (901) 679-0626</w:t>
      </w:r>
    </w:p>
    <w:p w14:paraId="00E250A5" w14:textId="77777777" w:rsidR="00BC6FD3" w:rsidRDefault="00BC6FD3" w:rsidP="00580288">
      <w:pPr>
        <w:spacing w:after="0" w:line="240" w:lineRule="auto"/>
        <w:rPr>
          <w:rFonts w:eastAsia="Calibri" w:cstheme="minorHAnsi"/>
          <w:bCs/>
        </w:rPr>
      </w:pPr>
    </w:p>
    <w:p w14:paraId="33FE6706" w14:textId="37DADFB9" w:rsidR="009E18E3" w:rsidRDefault="00BC6FD3" w:rsidP="003E67A8">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3E67A8" w:rsidRPr="003E67A8">
        <w:rPr>
          <w:rFonts w:eastAsia="Calibri" w:cstheme="minorHAnsi"/>
          <w:bCs/>
        </w:rPr>
        <w:t>Phone: (507) 794-3540</w:t>
      </w:r>
      <w:r w:rsidR="00402EF1">
        <w:rPr>
          <w:rFonts w:eastAsia="Calibri" w:cstheme="minorHAnsi"/>
          <w:bCs/>
        </w:rPr>
        <w:t xml:space="preserve">   </w:t>
      </w:r>
      <w:r w:rsidR="003E67A8" w:rsidRPr="003E67A8">
        <w:rPr>
          <w:rFonts w:eastAsia="Calibri" w:cstheme="minorHAnsi"/>
          <w:bCs/>
        </w:rPr>
        <w:t>Cell: (507) 276-9015</w:t>
      </w:r>
    </w:p>
    <w:p w14:paraId="06652839" w14:textId="77777777" w:rsidR="00BE3BDC" w:rsidRDefault="00BE3BDC" w:rsidP="003E67A8">
      <w:pPr>
        <w:spacing w:after="0" w:line="240" w:lineRule="auto"/>
        <w:rPr>
          <w:rFonts w:eastAsia="Calibri" w:cstheme="minorHAnsi"/>
          <w:bCs/>
        </w:rPr>
      </w:pPr>
    </w:p>
    <w:p w14:paraId="1956420E" w14:textId="6B246498" w:rsidR="00402EF1" w:rsidRDefault="00B757B0" w:rsidP="00FD5EC6">
      <w:pPr>
        <w:rPr>
          <w:rFonts w:eastAsia="Calibri" w:cstheme="minorHAnsi"/>
          <w:bCs/>
        </w:rPr>
      </w:pP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 864-5675</w:t>
      </w:r>
    </w:p>
    <w:p w14:paraId="4D1ACFE6" w14:textId="5D76D89A" w:rsidR="006C1428" w:rsidRDefault="006C1428" w:rsidP="00FD5EC6">
      <w:pPr>
        <w:rPr>
          <w:rFonts w:eastAsia="Calibri" w:cstheme="minorHAnsi"/>
          <w:bCs/>
        </w:rPr>
      </w:pPr>
      <w:r>
        <w:rPr>
          <w:rFonts w:eastAsia="Calibri" w:cstheme="minorHAnsi"/>
          <w:bCs/>
        </w:rPr>
        <w:t>Nebraska South</w:t>
      </w:r>
      <w:r w:rsidR="00B969B1">
        <w:rPr>
          <w:rFonts w:eastAsia="Calibri" w:cstheme="minorHAnsi"/>
          <w:bCs/>
        </w:rPr>
        <w:t xml:space="preserve">        Katy Gifford</w:t>
      </w:r>
      <w:r w:rsidR="00D85EAA">
        <w:rPr>
          <w:rFonts w:eastAsia="Calibri" w:cstheme="minorHAnsi"/>
          <w:bCs/>
        </w:rPr>
        <w:t xml:space="preserve">            blessings@sentco.net                 </w:t>
      </w:r>
      <w:r w:rsidR="00633ACF">
        <w:rPr>
          <w:rFonts w:eastAsia="Calibri" w:cstheme="minorHAnsi"/>
          <w:bCs/>
        </w:rPr>
        <w:t xml:space="preserve">     Phone:</w:t>
      </w:r>
      <w:r w:rsidR="001D4390">
        <w:rPr>
          <w:rFonts w:eastAsia="Calibri" w:cstheme="minorHAnsi"/>
          <w:bCs/>
        </w:rPr>
        <w:t xml:space="preserve"> (402) 245-4618 </w:t>
      </w:r>
      <w:r w:rsidR="00203531">
        <w:rPr>
          <w:rFonts w:eastAsia="Calibri" w:cstheme="minorHAnsi"/>
          <w:bCs/>
        </w:rPr>
        <w:t xml:space="preserve"> </w:t>
      </w:r>
      <w:r w:rsidR="001D4390">
        <w:rPr>
          <w:rFonts w:eastAsia="Calibri" w:cstheme="minorHAnsi"/>
          <w:bCs/>
        </w:rPr>
        <w:t xml:space="preserve"> Cell: (402)</w:t>
      </w:r>
      <w:r w:rsidR="00691869">
        <w:rPr>
          <w:rFonts w:eastAsia="Calibri" w:cstheme="minorHAnsi"/>
          <w:bCs/>
        </w:rPr>
        <w:t xml:space="preserve"> 360-1503</w:t>
      </w:r>
    </w:p>
    <w:p w14:paraId="33FFA753" w14:textId="52F6EA54"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 282-7143</w:t>
      </w:r>
    </w:p>
    <w:p w14:paraId="6EB1CA73" w14:textId="65888C5A" w:rsidR="004D6943" w:rsidRDefault="00807054" w:rsidP="00E112F6">
      <w:pPr>
        <w:rPr>
          <w:rFonts w:eastAsia="Calibri" w:cstheme="minorHAnsi"/>
          <w:bCs/>
        </w:rPr>
      </w:pPr>
      <w:r>
        <w:rPr>
          <w:rFonts w:eastAsia="Calibri" w:cstheme="minorHAnsi"/>
          <w:bCs/>
        </w:rPr>
        <w:t xml:space="preserve">Pacific Southwest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9E2FFC">
        <w:rPr>
          <w:rFonts w:eastAsia="Calibri" w:cstheme="minorHAnsi"/>
          <w:bCs/>
        </w:rPr>
        <w:t xml:space="preserve"> </w:t>
      </w:r>
      <w:r w:rsidR="004C004E">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 726-2566</w:t>
      </w:r>
      <w:r w:rsidR="00E112F6">
        <w:rPr>
          <w:rFonts w:eastAsia="Calibri" w:cstheme="minorHAnsi"/>
          <w:bCs/>
        </w:rPr>
        <w:t xml:space="preserve">   </w:t>
      </w:r>
      <w:r w:rsidR="00E112F6" w:rsidRPr="00E112F6">
        <w:rPr>
          <w:rFonts w:eastAsia="Calibri" w:cstheme="minorHAnsi"/>
          <w:bCs/>
        </w:rPr>
        <w:t>Cell: (928) 581-9299</w:t>
      </w:r>
    </w:p>
    <w:p w14:paraId="21F0250D" w14:textId="46016E84" w:rsidR="0074006F" w:rsidRDefault="0074006F" w:rsidP="00A21777">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A21777" w:rsidRPr="00A21777">
        <w:rPr>
          <w:rFonts w:eastAsia="Calibri" w:cstheme="minorHAnsi"/>
          <w:bCs/>
        </w:rPr>
        <w:t>Phone: (858) 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 414-4618</w:t>
      </w:r>
    </w:p>
    <w:p w14:paraId="2C050664" w14:textId="3FF995D8" w:rsidR="00771590" w:rsidRDefault="00771590" w:rsidP="00415A0D">
      <w:pPr>
        <w:rPr>
          <w:rFonts w:eastAsia="Calibri" w:cstheme="minorHAnsi"/>
          <w:bCs/>
        </w:rPr>
      </w:pPr>
      <w:r>
        <w:rPr>
          <w:rFonts w:eastAsia="Calibri" w:cstheme="minorHAnsi"/>
          <w:bCs/>
        </w:rPr>
        <w:t xml:space="preserve">                                     </w:t>
      </w:r>
      <w:r w:rsidR="001F4B2F" w:rsidRPr="001F4B2F">
        <w:rPr>
          <w:rFonts w:eastAsia="Calibri" w:cstheme="minorHAnsi"/>
          <w:bCs/>
        </w:rPr>
        <w:t>Pat Schutte</w:t>
      </w:r>
      <w:r w:rsidR="001F4B2F">
        <w:rPr>
          <w:rFonts w:eastAsia="Calibri" w:cstheme="minorHAnsi"/>
          <w:bCs/>
        </w:rPr>
        <w:t xml:space="preserve">           </w:t>
      </w:r>
      <w:r w:rsidR="004C004E">
        <w:rPr>
          <w:rFonts w:eastAsia="Calibri" w:cstheme="minorHAnsi"/>
          <w:bCs/>
        </w:rPr>
        <w:t xml:space="preserve"> </w:t>
      </w:r>
      <w:r w:rsidR="001F4B2F">
        <w:rPr>
          <w:rFonts w:eastAsia="Calibri" w:cstheme="minorHAnsi"/>
          <w:bCs/>
        </w:rPr>
        <w:t xml:space="preserve"> </w:t>
      </w:r>
      <w:r w:rsidR="00D67E5D">
        <w:rPr>
          <w:rFonts w:eastAsia="Calibri" w:cstheme="minorHAnsi"/>
          <w:bCs/>
        </w:rPr>
        <w:t>pbschutte@aol.com</w:t>
      </w:r>
      <w:r w:rsidR="001F4B2F">
        <w:rPr>
          <w:rFonts w:eastAsia="Calibri" w:cstheme="minorHAnsi"/>
          <w:bCs/>
        </w:rPr>
        <w:t xml:space="preserve">                      </w:t>
      </w:r>
      <w:r w:rsidR="000153D3">
        <w:rPr>
          <w:rFonts w:eastAsia="Calibri" w:cstheme="minorHAnsi"/>
          <w:bCs/>
        </w:rPr>
        <w:t xml:space="preserve"> </w:t>
      </w:r>
      <w:r w:rsidR="001F4B2F">
        <w:rPr>
          <w:rFonts w:eastAsia="Calibri" w:cstheme="minorHAnsi"/>
          <w:bCs/>
        </w:rPr>
        <w:t xml:space="preserve"> </w:t>
      </w:r>
      <w:r w:rsidR="00415A0D" w:rsidRPr="00415A0D">
        <w:rPr>
          <w:rFonts w:eastAsia="Calibri" w:cstheme="minorHAnsi"/>
          <w:bCs/>
        </w:rPr>
        <w:t>Phone: (619) 444-6089</w:t>
      </w:r>
      <w:r w:rsidR="00415A0D">
        <w:rPr>
          <w:rFonts w:eastAsia="Calibri" w:cstheme="minorHAnsi"/>
          <w:bCs/>
        </w:rPr>
        <w:t xml:space="preserve">   </w:t>
      </w:r>
      <w:r w:rsidR="00415A0D" w:rsidRPr="00415A0D">
        <w:rPr>
          <w:rFonts w:eastAsia="Calibri" w:cstheme="minorHAnsi"/>
          <w:bCs/>
        </w:rPr>
        <w:t>Cell: (619) 992-4214</w:t>
      </w:r>
    </w:p>
    <w:p w14:paraId="299BFF18" w14:textId="21F8C5EE" w:rsidR="00413F45" w:rsidRDefault="00BE3BDC" w:rsidP="00A366B2">
      <w:pPr>
        <w:rPr>
          <w:rFonts w:eastAsia="Calibri" w:cstheme="minorHAnsi"/>
          <w:bCs/>
        </w:rPr>
      </w:pPr>
      <w:r>
        <w:rPr>
          <w:rFonts w:eastAsia="Calibri" w:cstheme="minorHAnsi"/>
          <w:bCs/>
        </w:rPr>
        <w:t xml:space="preserve">                      </w:t>
      </w:r>
      <w:r w:rsidR="001745E9">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 xml:space="preserve">Phone: (714) 639-1970 </w:t>
      </w:r>
      <w:r w:rsidR="001745E9">
        <w:rPr>
          <w:rFonts w:eastAsia="Calibri" w:cstheme="minorHAnsi"/>
          <w:bCs/>
        </w:rPr>
        <w:t xml:space="preserve"> </w:t>
      </w:r>
      <w:r w:rsidR="00C60354" w:rsidRPr="00C60354">
        <w:rPr>
          <w:rFonts w:eastAsia="Calibri" w:cstheme="minorHAnsi"/>
          <w:bCs/>
        </w:rPr>
        <w:t xml:space="preserve"> Cell: (714) 801-5252</w:t>
      </w:r>
    </w:p>
    <w:p w14:paraId="5FCE0976" w14:textId="71C06490" w:rsidR="00F745F8" w:rsidRDefault="00F745F8" w:rsidP="00A366B2">
      <w:pPr>
        <w:rPr>
          <w:rFonts w:eastAsia="Calibri" w:cstheme="minorHAnsi"/>
          <w:bCs/>
        </w:rPr>
      </w:pPr>
      <w:r>
        <w:rPr>
          <w:rFonts w:eastAsia="Calibri" w:cstheme="minorHAnsi"/>
          <w:bCs/>
        </w:rPr>
        <w:t>Rocky Mountain       Elizabeth Weber     weber4342@acsol.net                   Cell: (970) 361-0794</w:t>
      </w:r>
    </w:p>
    <w:p w14:paraId="2A1AEEC1" w14:textId="5A2BD91A"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5B5FC6" w:rsidRPr="005B5FC6">
        <w:rPr>
          <w:rFonts w:eastAsia="Calibri" w:cstheme="minorHAnsi"/>
          <w:bCs/>
        </w:rPr>
        <w:t>Phone: (618) 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 615-7696</w:t>
      </w:r>
    </w:p>
    <w:p w14:paraId="7CD557A9" w14:textId="32BFA3F8"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A15A91" w:rsidRPr="00A15A91">
        <w:rPr>
          <w:rFonts w:eastAsia="Calibri" w:cstheme="minorHAnsi"/>
          <w:bCs/>
        </w:rPr>
        <w:t>Phone: (208) 733-6599</w:t>
      </w:r>
      <w:r w:rsidR="00A15A91">
        <w:rPr>
          <w:rFonts w:eastAsia="Calibri" w:cstheme="minorHAnsi"/>
          <w:bCs/>
        </w:rPr>
        <w:t xml:space="preserve">   </w:t>
      </w:r>
      <w:r w:rsidR="00A15A91" w:rsidRPr="00A15A91">
        <w:rPr>
          <w:rFonts w:eastAsia="Calibri" w:cstheme="minorHAnsi"/>
          <w:bCs/>
        </w:rPr>
        <w:t>Cell: (208) 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37"/>
    <w:rsid w:val="00003D15"/>
    <w:rsid w:val="000153D3"/>
    <w:rsid w:val="000221C6"/>
    <w:rsid w:val="00043C04"/>
    <w:rsid w:val="00051CF0"/>
    <w:rsid w:val="000534A8"/>
    <w:rsid w:val="000668F1"/>
    <w:rsid w:val="00071EC9"/>
    <w:rsid w:val="00073115"/>
    <w:rsid w:val="00090E65"/>
    <w:rsid w:val="00091861"/>
    <w:rsid w:val="0009342A"/>
    <w:rsid w:val="000942D2"/>
    <w:rsid w:val="000A2F8E"/>
    <w:rsid w:val="000A684E"/>
    <w:rsid w:val="000C1F40"/>
    <w:rsid w:val="000C5333"/>
    <w:rsid w:val="000D2BE9"/>
    <w:rsid w:val="000E4656"/>
    <w:rsid w:val="000E64B7"/>
    <w:rsid w:val="00103703"/>
    <w:rsid w:val="00103F7F"/>
    <w:rsid w:val="00131B2C"/>
    <w:rsid w:val="00134192"/>
    <w:rsid w:val="001345F8"/>
    <w:rsid w:val="00144FB9"/>
    <w:rsid w:val="001526B6"/>
    <w:rsid w:val="0015488F"/>
    <w:rsid w:val="0015731E"/>
    <w:rsid w:val="001614B9"/>
    <w:rsid w:val="001745E9"/>
    <w:rsid w:val="00176A64"/>
    <w:rsid w:val="001816C9"/>
    <w:rsid w:val="0019087E"/>
    <w:rsid w:val="00193654"/>
    <w:rsid w:val="001947D3"/>
    <w:rsid w:val="001956DA"/>
    <w:rsid w:val="001B78C5"/>
    <w:rsid w:val="001C3F54"/>
    <w:rsid w:val="001D4390"/>
    <w:rsid w:val="001E1315"/>
    <w:rsid w:val="001E2F54"/>
    <w:rsid w:val="001E5DB4"/>
    <w:rsid w:val="001F14AB"/>
    <w:rsid w:val="001F4174"/>
    <w:rsid w:val="001F4B2F"/>
    <w:rsid w:val="001F6360"/>
    <w:rsid w:val="00203531"/>
    <w:rsid w:val="00206DC4"/>
    <w:rsid w:val="00210EBC"/>
    <w:rsid w:val="002269EE"/>
    <w:rsid w:val="00236F4E"/>
    <w:rsid w:val="0026363E"/>
    <w:rsid w:val="00263A3C"/>
    <w:rsid w:val="00270995"/>
    <w:rsid w:val="00282049"/>
    <w:rsid w:val="0028632E"/>
    <w:rsid w:val="002A174C"/>
    <w:rsid w:val="002B2880"/>
    <w:rsid w:val="002B293E"/>
    <w:rsid w:val="002B413F"/>
    <w:rsid w:val="002B7CEF"/>
    <w:rsid w:val="002C4EEF"/>
    <w:rsid w:val="003010AA"/>
    <w:rsid w:val="00346D23"/>
    <w:rsid w:val="00351CD9"/>
    <w:rsid w:val="0036327A"/>
    <w:rsid w:val="00377EFD"/>
    <w:rsid w:val="0038092D"/>
    <w:rsid w:val="003811E1"/>
    <w:rsid w:val="003844C8"/>
    <w:rsid w:val="003A0737"/>
    <w:rsid w:val="003A4534"/>
    <w:rsid w:val="003B25C7"/>
    <w:rsid w:val="003C0A90"/>
    <w:rsid w:val="003C392C"/>
    <w:rsid w:val="003D4607"/>
    <w:rsid w:val="003D5632"/>
    <w:rsid w:val="003D7C75"/>
    <w:rsid w:val="003E67A8"/>
    <w:rsid w:val="003E6F41"/>
    <w:rsid w:val="003F2386"/>
    <w:rsid w:val="00402EF1"/>
    <w:rsid w:val="00413F45"/>
    <w:rsid w:val="00415A0D"/>
    <w:rsid w:val="0043773B"/>
    <w:rsid w:val="00455597"/>
    <w:rsid w:val="0045607A"/>
    <w:rsid w:val="00460F4B"/>
    <w:rsid w:val="00472E05"/>
    <w:rsid w:val="00496AC3"/>
    <w:rsid w:val="004B2B98"/>
    <w:rsid w:val="004B576D"/>
    <w:rsid w:val="004C004E"/>
    <w:rsid w:val="004C14AF"/>
    <w:rsid w:val="004C27C1"/>
    <w:rsid w:val="004D6943"/>
    <w:rsid w:val="004E0121"/>
    <w:rsid w:val="004E0AD1"/>
    <w:rsid w:val="004E339A"/>
    <w:rsid w:val="004E6ABC"/>
    <w:rsid w:val="004F0E7A"/>
    <w:rsid w:val="004F4A3A"/>
    <w:rsid w:val="00534B29"/>
    <w:rsid w:val="0054168C"/>
    <w:rsid w:val="005444D5"/>
    <w:rsid w:val="005543A7"/>
    <w:rsid w:val="005575DC"/>
    <w:rsid w:val="00560DA7"/>
    <w:rsid w:val="00580288"/>
    <w:rsid w:val="00583A8E"/>
    <w:rsid w:val="005907F9"/>
    <w:rsid w:val="0059577E"/>
    <w:rsid w:val="00596BA2"/>
    <w:rsid w:val="005B5FC6"/>
    <w:rsid w:val="005C3310"/>
    <w:rsid w:val="005C5611"/>
    <w:rsid w:val="005E176A"/>
    <w:rsid w:val="005E2E9B"/>
    <w:rsid w:val="005E42FB"/>
    <w:rsid w:val="005F3A7E"/>
    <w:rsid w:val="005F65BE"/>
    <w:rsid w:val="00612B87"/>
    <w:rsid w:val="00617204"/>
    <w:rsid w:val="00633ACF"/>
    <w:rsid w:val="00652912"/>
    <w:rsid w:val="00661319"/>
    <w:rsid w:val="006617F4"/>
    <w:rsid w:val="00666173"/>
    <w:rsid w:val="00691869"/>
    <w:rsid w:val="0069288D"/>
    <w:rsid w:val="00695401"/>
    <w:rsid w:val="006959FA"/>
    <w:rsid w:val="006A3663"/>
    <w:rsid w:val="006A790E"/>
    <w:rsid w:val="006C1428"/>
    <w:rsid w:val="006C5FB2"/>
    <w:rsid w:val="006F21BA"/>
    <w:rsid w:val="006F5B58"/>
    <w:rsid w:val="0070065B"/>
    <w:rsid w:val="00701DD9"/>
    <w:rsid w:val="0071418B"/>
    <w:rsid w:val="00714AED"/>
    <w:rsid w:val="007344AA"/>
    <w:rsid w:val="007372C1"/>
    <w:rsid w:val="0074006F"/>
    <w:rsid w:val="00741477"/>
    <w:rsid w:val="00752CB1"/>
    <w:rsid w:val="00764F88"/>
    <w:rsid w:val="00767AC4"/>
    <w:rsid w:val="00771590"/>
    <w:rsid w:val="00774FD3"/>
    <w:rsid w:val="0077619B"/>
    <w:rsid w:val="00777E85"/>
    <w:rsid w:val="007926E3"/>
    <w:rsid w:val="00796B37"/>
    <w:rsid w:val="007B6C46"/>
    <w:rsid w:val="00803DDD"/>
    <w:rsid w:val="00804DEE"/>
    <w:rsid w:val="00807054"/>
    <w:rsid w:val="00813E1F"/>
    <w:rsid w:val="008240B8"/>
    <w:rsid w:val="00833F15"/>
    <w:rsid w:val="0087618E"/>
    <w:rsid w:val="008A32DD"/>
    <w:rsid w:val="008A60C2"/>
    <w:rsid w:val="008B2980"/>
    <w:rsid w:val="008B707A"/>
    <w:rsid w:val="008B721A"/>
    <w:rsid w:val="008C5BA3"/>
    <w:rsid w:val="008C66CD"/>
    <w:rsid w:val="008E3EDE"/>
    <w:rsid w:val="00901CFF"/>
    <w:rsid w:val="00911018"/>
    <w:rsid w:val="0091141B"/>
    <w:rsid w:val="009166B1"/>
    <w:rsid w:val="0091717D"/>
    <w:rsid w:val="0092223E"/>
    <w:rsid w:val="0092233D"/>
    <w:rsid w:val="00935CA2"/>
    <w:rsid w:val="00936BB3"/>
    <w:rsid w:val="0095605D"/>
    <w:rsid w:val="009668DF"/>
    <w:rsid w:val="00971D7B"/>
    <w:rsid w:val="00973B14"/>
    <w:rsid w:val="00975357"/>
    <w:rsid w:val="0097665D"/>
    <w:rsid w:val="009C1491"/>
    <w:rsid w:val="009D7657"/>
    <w:rsid w:val="009E18E3"/>
    <w:rsid w:val="009E1A70"/>
    <w:rsid w:val="009E2FFC"/>
    <w:rsid w:val="009E4339"/>
    <w:rsid w:val="009E4AB4"/>
    <w:rsid w:val="00A13984"/>
    <w:rsid w:val="00A15A91"/>
    <w:rsid w:val="00A2002E"/>
    <w:rsid w:val="00A21777"/>
    <w:rsid w:val="00A27309"/>
    <w:rsid w:val="00A366B2"/>
    <w:rsid w:val="00A37546"/>
    <w:rsid w:val="00A45701"/>
    <w:rsid w:val="00AB6373"/>
    <w:rsid w:val="00AE00E0"/>
    <w:rsid w:val="00AE0CFF"/>
    <w:rsid w:val="00AE5C6C"/>
    <w:rsid w:val="00AE67B0"/>
    <w:rsid w:val="00AF7163"/>
    <w:rsid w:val="00B00264"/>
    <w:rsid w:val="00B05AB4"/>
    <w:rsid w:val="00B0636D"/>
    <w:rsid w:val="00B154BC"/>
    <w:rsid w:val="00B15646"/>
    <w:rsid w:val="00B16C9F"/>
    <w:rsid w:val="00B26963"/>
    <w:rsid w:val="00B300FC"/>
    <w:rsid w:val="00B3098D"/>
    <w:rsid w:val="00B348F1"/>
    <w:rsid w:val="00B44B03"/>
    <w:rsid w:val="00B54403"/>
    <w:rsid w:val="00B63D85"/>
    <w:rsid w:val="00B64A3A"/>
    <w:rsid w:val="00B757B0"/>
    <w:rsid w:val="00B969B1"/>
    <w:rsid w:val="00BA2749"/>
    <w:rsid w:val="00BA66D3"/>
    <w:rsid w:val="00BC5D64"/>
    <w:rsid w:val="00BC6FD3"/>
    <w:rsid w:val="00BE3BDC"/>
    <w:rsid w:val="00BF1543"/>
    <w:rsid w:val="00BF7722"/>
    <w:rsid w:val="00C03D55"/>
    <w:rsid w:val="00C138F1"/>
    <w:rsid w:val="00C31DC9"/>
    <w:rsid w:val="00C341AA"/>
    <w:rsid w:val="00C36CCC"/>
    <w:rsid w:val="00C46D52"/>
    <w:rsid w:val="00C542B6"/>
    <w:rsid w:val="00C57437"/>
    <w:rsid w:val="00C60354"/>
    <w:rsid w:val="00C63FDD"/>
    <w:rsid w:val="00C73978"/>
    <w:rsid w:val="00C93B00"/>
    <w:rsid w:val="00C942B9"/>
    <w:rsid w:val="00CE1B52"/>
    <w:rsid w:val="00CE61A8"/>
    <w:rsid w:val="00D07831"/>
    <w:rsid w:val="00D442F7"/>
    <w:rsid w:val="00D67E5D"/>
    <w:rsid w:val="00D75502"/>
    <w:rsid w:val="00D85EAA"/>
    <w:rsid w:val="00DA0D34"/>
    <w:rsid w:val="00DA5132"/>
    <w:rsid w:val="00DA58A3"/>
    <w:rsid w:val="00DB1E3A"/>
    <w:rsid w:val="00DB21E2"/>
    <w:rsid w:val="00DB3F99"/>
    <w:rsid w:val="00DD6EF5"/>
    <w:rsid w:val="00DD7DFF"/>
    <w:rsid w:val="00E04C1E"/>
    <w:rsid w:val="00E112F6"/>
    <w:rsid w:val="00E16FC2"/>
    <w:rsid w:val="00E21421"/>
    <w:rsid w:val="00E27EC1"/>
    <w:rsid w:val="00E4468D"/>
    <w:rsid w:val="00E80341"/>
    <w:rsid w:val="00E904F3"/>
    <w:rsid w:val="00ED3682"/>
    <w:rsid w:val="00F15EAC"/>
    <w:rsid w:val="00F16001"/>
    <w:rsid w:val="00F25CA5"/>
    <w:rsid w:val="00F3037F"/>
    <w:rsid w:val="00F33177"/>
    <w:rsid w:val="00F337B8"/>
    <w:rsid w:val="00F51C49"/>
    <w:rsid w:val="00F614BB"/>
    <w:rsid w:val="00F745F8"/>
    <w:rsid w:val="00F8675B"/>
    <w:rsid w:val="00F87233"/>
    <w:rsid w:val="00FA4601"/>
    <w:rsid w:val="00FA7DED"/>
    <w:rsid w:val="00FB48C9"/>
    <w:rsid w:val="00FB4E5B"/>
    <w:rsid w:val="00FC5EC6"/>
    <w:rsid w:val="00FD5EC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customStyle="1"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vonSoosten@lfnd.org" TargetMode="External"/><Relationship Id="rId12" Type="http://schemas.openxmlformats.org/officeDocument/2006/relationships/hyperlink" Target="mailto:mabruning79@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Linda.Gage@lf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7B03F-CE50-432F-813B-DBBD610940A2}">
  <ds:schemaRefs>
    <ds:schemaRef ds:uri="http://schemas.microsoft.com/sharepoint/v3/contenttype/forms"/>
  </ds:schemaRefs>
</ds:datastoreItem>
</file>

<file path=customXml/itemProps3.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Char Kroemer</cp:lastModifiedBy>
  <cp:revision>2</cp:revision>
  <cp:lastPrinted>2020-01-21T20:02:00Z</cp:lastPrinted>
  <dcterms:created xsi:type="dcterms:W3CDTF">2020-11-17T17:29:00Z</dcterms:created>
  <dcterms:modified xsi:type="dcterms:W3CDTF">2020-11-17T17:29:00Z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