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9E2D0" w14:textId="3427A72B" w:rsidR="00022C2C" w:rsidRDefault="001F17A4" w:rsidP="00022C2C">
      <w:pPr>
        <w:jc w:val="center"/>
        <w:rPr>
          <w:rFonts w:ascii="Bradley Hand ITC" w:hAnsi="Bradley Hand ITC"/>
          <w:b/>
          <w:sz w:val="56"/>
        </w:rPr>
      </w:pPr>
      <w:bookmarkStart w:id="0" w:name="_Hlk74766959"/>
      <w:bookmarkEnd w:id="0"/>
      <w:r>
        <w:rPr>
          <w:rFonts w:ascii="Bradley Hand ITC" w:hAnsi="Bradley Hand ITC"/>
          <w:b/>
          <w:noProof/>
          <w:sz w:val="56"/>
        </w:rPr>
        <mc:AlternateContent>
          <mc:Choice Requires="wpg">
            <w:drawing>
              <wp:anchor distT="0" distB="0" distL="114300" distR="114300" simplePos="0" relativeHeight="251672576" behindDoc="0" locked="0" layoutInCell="1" allowOverlap="1" wp14:anchorId="64CF2CFF" wp14:editId="1705A108">
                <wp:simplePos x="0" y="0"/>
                <wp:positionH relativeFrom="column">
                  <wp:posOffset>456889</wp:posOffset>
                </wp:positionH>
                <wp:positionV relativeFrom="paragraph">
                  <wp:posOffset>-504764</wp:posOffset>
                </wp:positionV>
                <wp:extent cx="6323329" cy="1228725"/>
                <wp:effectExtent l="0" t="0" r="0" b="9525"/>
                <wp:wrapNone/>
                <wp:docPr id="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3329" cy="1228725"/>
                          <a:chOff x="2454" y="540"/>
                          <a:chExt cx="9088" cy="1705"/>
                        </a:xfrm>
                      </wpg:grpSpPr>
                      <wps:wsp>
                        <wps:cNvPr id="9" name="Text Box 58"/>
                        <wps:cNvSpPr txBox="1">
                          <a:spLocks noChangeArrowheads="1"/>
                        </wps:cNvSpPr>
                        <wps:spPr bwMode="auto">
                          <a:xfrm>
                            <a:off x="2454" y="540"/>
                            <a:ext cx="9088" cy="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532E2" w14:textId="49C790B8" w:rsidR="00372364" w:rsidRPr="00372364" w:rsidRDefault="00372364" w:rsidP="00022C2C">
                              <w:pPr>
                                <w:rPr>
                                  <w:rFonts w:ascii="Lucida Handwriting" w:hAnsi="Lucida Handwriting"/>
                                  <w:sz w:val="72"/>
                                  <w:szCs w:val="28"/>
                                </w:rPr>
                              </w:pPr>
                              <w:r>
                                <w:rPr>
                                  <w:rFonts w:ascii="Lucida Handwriting" w:hAnsi="Lucida Handwriting"/>
                                  <w:sz w:val="72"/>
                                  <w:szCs w:val="28"/>
                                </w:rPr>
                                <w:t>Living Faith Messenger</w:t>
                              </w:r>
                            </w:p>
                            <w:p w14:paraId="1EF502D1" w14:textId="3CECBCCC" w:rsidR="00EE0854" w:rsidRDefault="00022C2C" w:rsidP="001F17A4">
                              <w:pPr>
                                <w:rPr>
                                  <w:rFonts w:ascii="CaslonOpnface BT" w:hAnsi="CaslonOpnface BT"/>
                                  <w:sz w:val="16"/>
                                  <w:szCs w:val="16"/>
                                </w:rPr>
                              </w:pPr>
                              <w:r>
                                <w:rPr>
                                  <w:rFonts w:ascii="CaslonOpnface BT" w:hAnsi="CaslonOpnface BT"/>
                                  <w:sz w:val="16"/>
                                  <w:szCs w:val="16"/>
                                </w:rPr>
                                <w:t xml:space="preserve">                   </w:t>
                              </w:r>
                            </w:p>
                            <w:p w14:paraId="1819E67E" w14:textId="106F5DD0" w:rsidR="001F17A4" w:rsidRPr="00372364" w:rsidRDefault="00EE0854" w:rsidP="00372364">
                              <w:pPr>
                                <w:jc w:val="center"/>
                                <w:rPr>
                                  <w:rFonts w:ascii="CaslonOpnface BT" w:hAnsi="CaslonOpnface BT"/>
                                  <w:sz w:val="66"/>
                                  <w:szCs w:val="36"/>
                                </w:rPr>
                              </w:pPr>
                              <w:r>
                                <w:rPr>
                                  <w:rFonts w:ascii="CaslonOpnface BT" w:hAnsi="CaslonOpnface BT"/>
                                  <w:sz w:val="38"/>
                                  <w:szCs w:val="16"/>
                                </w:rPr>
                                <w:t>S</w:t>
                              </w:r>
                              <w:r w:rsidR="00022C2C">
                                <w:rPr>
                                  <w:rFonts w:ascii="CaslonOpnface BT" w:hAnsi="CaslonOpnface BT"/>
                                  <w:sz w:val="38"/>
                                  <w:szCs w:val="16"/>
                                </w:rPr>
                                <w:t>ummer Ed</w:t>
                              </w:r>
                              <w:r w:rsidR="00372364" w:rsidRPr="00372364">
                                <w:rPr>
                                  <w:rFonts w:ascii="CaslonOpnface BT" w:hAnsi="CaslonOpnface BT"/>
                                  <w:sz w:val="38"/>
                                  <w:szCs w:val="16"/>
                                </w:rPr>
                                <w:t>ition</w:t>
                              </w:r>
                              <w:r>
                                <w:rPr>
                                  <w:rFonts w:ascii="CaslonOpnface BT" w:hAnsi="CaslonOpnface BT"/>
                                  <w:sz w:val="38"/>
                                  <w:szCs w:val="16"/>
                                </w:rPr>
                                <w:t xml:space="preserve"> 2021</w:t>
                              </w:r>
                            </w:p>
                          </w:txbxContent>
                        </wps:txbx>
                        <wps:bodyPr rot="0" vert="horz" wrap="square" lIns="91440" tIns="45720" rIns="91440" bIns="45720" anchor="t" anchorCtr="0" upright="1">
                          <a:noAutofit/>
                        </wps:bodyPr>
                      </wps:wsp>
                      <wps:wsp>
                        <wps:cNvPr id="10" name="Line 59"/>
                        <wps:cNvCnPr>
                          <a:cxnSpLocks noChangeShapeType="1"/>
                        </wps:cNvCnPr>
                        <wps:spPr bwMode="auto">
                          <a:xfrm>
                            <a:off x="3713" y="1583"/>
                            <a:ext cx="612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CF2CFF" id="Group 57" o:spid="_x0000_s1026" style="position:absolute;left:0;text-align:left;margin-left:36pt;margin-top:-39.75pt;width:497.9pt;height:96.75pt;z-index:251672576" coordorigin="2454,540" coordsize="9088,1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">
                <v:shapetype id="_x0000_t202" coordsize="21600,21600" o:spt="202" path="m,l,21600r21600,l21600,xe">
                  <v:stroke joinstyle="miter"/>
                  <v:path gradientshapeok="t" o:connecttype="rect"/>
                </v:shapetype>
                <v:shape id="Text Box 58" o:spid="_x0000_s1027" type="#_x0000_t202" style="position:absolute;left:2454;top:540;width:9088;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23F532E2" w14:textId="49C790B8" w:rsidR="00372364" w:rsidRPr="00372364" w:rsidRDefault="00372364" w:rsidP="00022C2C">
                        <w:pPr>
                          <w:rPr>
                            <w:rFonts w:ascii="Lucida Handwriting" w:hAnsi="Lucida Handwriting"/>
                            <w:sz w:val="72"/>
                            <w:szCs w:val="28"/>
                          </w:rPr>
                        </w:pPr>
                        <w:r>
                          <w:rPr>
                            <w:rFonts w:ascii="Lucida Handwriting" w:hAnsi="Lucida Handwriting"/>
                            <w:sz w:val="72"/>
                            <w:szCs w:val="28"/>
                          </w:rPr>
                          <w:t>Living Faith Messenger</w:t>
                        </w:r>
                      </w:p>
                      <w:p w14:paraId="1EF502D1" w14:textId="3CECBCCC" w:rsidR="00EE0854" w:rsidRDefault="00022C2C" w:rsidP="001F17A4">
                        <w:pPr>
                          <w:rPr>
                            <w:rFonts w:ascii="CaslonOpnface BT" w:hAnsi="CaslonOpnface BT"/>
                            <w:sz w:val="16"/>
                            <w:szCs w:val="16"/>
                          </w:rPr>
                        </w:pPr>
                        <w:r>
                          <w:rPr>
                            <w:rFonts w:ascii="CaslonOpnface BT" w:hAnsi="CaslonOpnface BT"/>
                            <w:sz w:val="16"/>
                            <w:szCs w:val="16"/>
                          </w:rPr>
                          <w:t xml:space="preserve">                   </w:t>
                        </w:r>
                      </w:p>
                      <w:p w14:paraId="1819E67E" w14:textId="106F5DD0" w:rsidR="001F17A4" w:rsidRPr="00372364" w:rsidRDefault="00EE0854" w:rsidP="00372364">
                        <w:pPr>
                          <w:jc w:val="center"/>
                          <w:rPr>
                            <w:rFonts w:ascii="CaslonOpnface BT" w:hAnsi="CaslonOpnface BT"/>
                            <w:sz w:val="66"/>
                            <w:szCs w:val="36"/>
                          </w:rPr>
                        </w:pPr>
                        <w:r>
                          <w:rPr>
                            <w:rFonts w:ascii="CaslonOpnface BT" w:hAnsi="CaslonOpnface BT"/>
                            <w:sz w:val="38"/>
                            <w:szCs w:val="16"/>
                          </w:rPr>
                          <w:t>S</w:t>
                        </w:r>
                        <w:r w:rsidR="00022C2C">
                          <w:rPr>
                            <w:rFonts w:ascii="CaslonOpnface BT" w:hAnsi="CaslonOpnface BT"/>
                            <w:sz w:val="38"/>
                            <w:szCs w:val="16"/>
                          </w:rPr>
                          <w:t>ummer Ed</w:t>
                        </w:r>
                        <w:r w:rsidR="00372364" w:rsidRPr="00372364">
                          <w:rPr>
                            <w:rFonts w:ascii="CaslonOpnface BT" w:hAnsi="CaslonOpnface BT"/>
                            <w:sz w:val="38"/>
                            <w:szCs w:val="16"/>
                          </w:rPr>
                          <w:t>ition</w:t>
                        </w:r>
                        <w:r>
                          <w:rPr>
                            <w:rFonts w:ascii="CaslonOpnface BT" w:hAnsi="CaslonOpnface BT"/>
                            <w:sz w:val="38"/>
                            <w:szCs w:val="16"/>
                          </w:rPr>
                          <w:t xml:space="preserve"> 2021</w:t>
                        </w:r>
                      </w:p>
                    </w:txbxContent>
                  </v:textbox>
                </v:shape>
                <v:line id="Line 59" o:spid="_x0000_s1028" style="position:absolute;visibility:visible;mso-wrap-style:square" from="3713,1583" to="9833,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" strokeweight="6pt">
                  <v:stroke linestyle="thickBetweenThin"/>
                </v:line>
              </v:group>
            </w:pict>
          </mc:Fallback>
        </mc:AlternateContent>
      </w:r>
    </w:p>
    <w:p w14:paraId="7044E3CD" w14:textId="77777777" w:rsidR="00022C2C" w:rsidRDefault="00022C2C" w:rsidP="00022C2C">
      <w:pPr>
        <w:jc w:val="center"/>
        <w:rPr>
          <w:rFonts w:ascii="Bradley Hand ITC" w:hAnsi="Bradley Hand ITC"/>
          <w:b/>
          <w:sz w:val="56"/>
        </w:rPr>
      </w:pPr>
    </w:p>
    <w:p w14:paraId="5ACC8187" w14:textId="319E5EDB" w:rsidR="00022C2C" w:rsidRDefault="00022C2C" w:rsidP="00A343B7">
      <w:pPr>
        <w:rPr>
          <w:rFonts w:ascii="Bradley Hand ITC" w:hAnsi="Bradley Hand ITC"/>
          <w:b/>
          <w:sz w:val="56"/>
        </w:rPr>
      </w:pPr>
      <w:r>
        <w:rPr>
          <w:noProof/>
        </w:rPr>
        <w:drawing>
          <wp:anchor distT="0" distB="0" distL="114300" distR="114300" simplePos="0" relativeHeight="251678720" behindDoc="1" locked="0" layoutInCell="1" allowOverlap="1" wp14:anchorId="481D23ED" wp14:editId="21E261B5">
            <wp:simplePos x="0" y="0"/>
            <wp:positionH relativeFrom="column">
              <wp:posOffset>1446429</wp:posOffset>
            </wp:positionH>
            <wp:positionV relativeFrom="page">
              <wp:posOffset>1609725</wp:posOffset>
            </wp:positionV>
            <wp:extent cx="1821916" cy="2305050"/>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515" t="7956" r="11817" b="19306"/>
                    <a:stretch/>
                  </pic:blipFill>
                  <pic:spPr bwMode="auto">
                    <a:xfrm>
                      <a:off x="0" y="0"/>
                      <a:ext cx="1821916" cy="2305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17A4">
        <w:rPr>
          <w:rFonts w:ascii="Bradley Hand ITC" w:hAnsi="Bradley Hand ITC"/>
          <w:b/>
          <w:sz w:val="56"/>
        </w:rPr>
        <w:t>From</w:t>
      </w:r>
      <w:r w:rsidR="00A343B7">
        <w:rPr>
          <w:rFonts w:ascii="Bradley Hand ITC" w:hAnsi="Bradley Hand ITC"/>
          <w:b/>
          <w:sz w:val="56"/>
        </w:rPr>
        <w:t xml:space="preserve"> </w:t>
      </w:r>
      <w:r w:rsidR="001F17A4">
        <w:rPr>
          <w:rFonts w:ascii="Bradley Hand ITC" w:hAnsi="Bradley Hand ITC"/>
          <w:b/>
          <w:sz w:val="56"/>
        </w:rPr>
        <w:t>the</w:t>
      </w:r>
    </w:p>
    <w:p w14:paraId="646511D9" w14:textId="77777777" w:rsidR="00022C2C" w:rsidRDefault="001F17A4" w:rsidP="00A343B7">
      <w:pPr>
        <w:rPr>
          <w:rFonts w:ascii="Bradley Hand ITC" w:hAnsi="Bradley Hand ITC"/>
          <w:b/>
          <w:sz w:val="56"/>
        </w:rPr>
      </w:pPr>
      <w:r>
        <w:rPr>
          <w:rFonts w:ascii="Bradley Hand ITC" w:hAnsi="Bradley Hand ITC"/>
          <w:b/>
          <w:sz w:val="56"/>
        </w:rPr>
        <w:t xml:space="preserve"> Pastor</w:t>
      </w:r>
      <w:r w:rsidR="00022C2C">
        <w:rPr>
          <w:rFonts w:ascii="Bradley Hand ITC" w:hAnsi="Bradley Hand ITC"/>
          <w:b/>
          <w:sz w:val="56"/>
        </w:rPr>
        <w:t>’s</w:t>
      </w:r>
    </w:p>
    <w:p w14:paraId="1B554BE8" w14:textId="2E0DD9B0" w:rsidR="001F17A4" w:rsidRDefault="001F17A4" w:rsidP="00A343B7">
      <w:pPr>
        <w:rPr>
          <w:rFonts w:ascii="Bradley Hand ITC" w:hAnsi="Bradley Hand ITC"/>
          <w:b/>
          <w:sz w:val="56"/>
        </w:rPr>
      </w:pPr>
      <w:r>
        <w:rPr>
          <w:rFonts w:ascii="Bradley Hand ITC" w:hAnsi="Bradley Hand ITC"/>
          <w:b/>
          <w:sz w:val="56"/>
        </w:rPr>
        <w:t xml:space="preserve"> Desk</w:t>
      </w:r>
    </w:p>
    <w:p w14:paraId="324DC931" w14:textId="6CC558C7" w:rsidR="001F17A4" w:rsidRPr="00372364" w:rsidRDefault="001F17A4" w:rsidP="00A343B7">
      <w:pPr>
        <w:jc w:val="both"/>
        <w:rPr>
          <w:rFonts w:ascii="Bradley Hand ITC" w:hAnsi="Bradley Hand ITC"/>
          <w:b/>
          <w:sz w:val="16"/>
          <w:szCs w:val="32"/>
        </w:rPr>
      </w:pPr>
    </w:p>
    <w:p w14:paraId="3ECDE024" w14:textId="77777777" w:rsidR="00022C2C" w:rsidRDefault="001F17A4" w:rsidP="00A343B7">
      <w:pPr>
        <w:jc w:val="both"/>
        <w:rPr>
          <w:rFonts w:ascii="Bradley Hand ITC" w:hAnsi="Bradley Hand ITC"/>
          <w:b/>
          <w:sz w:val="28"/>
          <w:szCs w:val="28"/>
        </w:rPr>
      </w:pPr>
      <w:r w:rsidRPr="00D617E9">
        <w:rPr>
          <w:rFonts w:ascii="Bradley Hand ITC" w:hAnsi="Bradley Hand ITC"/>
          <w:b/>
          <w:sz w:val="28"/>
          <w:szCs w:val="28"/>
        </w:rPr>
        <w:t xml:space="preserve">By Pastor </w:t>
      </w:r>
    </w:p>
    <w:p w14:paraId="6D75ADA3" w14:textId="0D8EEAAE" w:rsidR="00372364" w:rsidRPr="00D617E9" w:rsidRDefault="00022C2C" w:rsidP="00A343B7">
      <w:pPr>
        <w:jc w:val="both"/>
        <w:rPr>
          <w:rFonts w:ascii="Bradley Hand ITC" w:hAnsi="Bradley Hand ITC"/>
          <w:b/>
          <w:sz w:val="28"/>
          <w:szCs w:val="28"/>
        </w:rPr>
      </w:pPr>
      <w:r>
        <w:rPr>
          <w:rFonts w:ascii="Bradley Hand ITC" w:hAnsi="Bradley Hand ITC"/>
          <w:b/>
          <w:sz w:val="28"/>
          <w:szCs w:val="28"/>
        </w:rPr>
        <w:t>Troy</w:t>
      </w:r>
      <w:r w:rsidR="001F17A4" w:rsidRPr="00D617E9">
        <w:rPr>
          <w:rFonts w:ascii="Bradley Hand ITC" w:hAnsi="Bradley Hand ITC"/>
          <w:b/>
          <w:sz w:val="28"/>
          <w:szCs w:val="28"/>
        </w:rPr>
        <w:t xml:space="preserve"> Billo</w:t>
      </w:r>
      <w:r w:rsidR="008F4D47" w:rsidRPr="00D617E9">
        <w:rPr>
          <w:rFonts w:ascii="Bradley Hand ITC" w:hAnsi="Bradley Hand ITC"/>
          <w:b/>
          <w:sz w:val="28"/>
          <w:szCs w:val="28"/>
        </w:rPr>
        <w:t>w</w:t>
      </w:r>
    </w:p>
    <w:p w14:paraId="30EA5290" w14:textId="4CCEFFEE" w:rsidR="001F17A4" w:rsidRDefault="001F17A4" w:rsidP="00A343B7">
      <w:pPr>
        <w:jc w:val="both"/>
        <w:rPr>
          <w:b/>
          <w:sz w:val="24"/>
          <w:szCs w:val="24"/>
        </w:rPr>
      </w:pPr>
    </w:p>
    <w:p w14:paraId="3C3D3A68" w14:textId="13F685AB" w:rsidR="00022C2C" w:rsidRDefault="00022C2C" w:rsidP="00A343B7">
      <w:pPr>
        <w:jc w:val="both"/>
        <w:rPr>
          <w:b/>
          <w:sz w:val="24"/>
          <w:szCs w:val="24"/>
        </w:rPr>
      </w:pPr>
    </w:p>
    <w:p w14:paraId="7372BB72" w14:textId="138E0BD0" w:rsidR="00022C2C" w:rsidRDefault="00022C2C" w:rsidP="00A343B7">
      <w:pPr>
        <w:jc w:val="both"/>
        <w:rPr>
          <w:b/>
          <w:sz w:val="24"/>
          <w:szCs w:val="24"/>
        </w:rPr>
      </w:pPr>
    </w:p>
    <w:p w14:paraId="472DA1A6" w14:textId="77777777" w:rsidR="007A427A" w:rsidRDefault="007A427A" w:rsidP="007A427A">
      <w:pPr>
        <w:rPr>
          <w:b/>
          <w:sz w:val="24"/>
          <w:szCs w:val="24"/>
        </w:rPr>
      </w:pPr>
    </w:p>
    <w:p w14:paraId="1C8AB4E1" w14:textId="2AB67EA4" w:rsidR="007A427A" w:rsidRDefault="007A427A" w:rsidP="007A427A">
      <w:pPr>
        <w:rPr>
          <w:rFonts w:ascii="Verdana" w:hAnsi="Verdana"/>
          <w:b/>
          <w:bCs/>
          <w:i/>
          <w:iCs/>
          <w:sz w:val="24"/>
          <w:szCs w:val="24"/>
          <w:u w:val="single"/>
        </w:rPr>
      </w:pPr>
      <w:r w:rsidRPr="007718A9">
        <w:rPr>
          <w:rFonts w:ascii="Verdana" w:hAnsi="Verdana"/>
          <w:b/>
          <w:bCs/>
          <w:i/>
          <w:iCs/>
          <w:sz w:val="24"/>
          <w:szCs w:val="24"/>
          <w:u w:val="single"/>
        </w:rPr>
        <w:t>“</w:t>
      </w:r>
      <w:r>
        <w:rPr>
          <w:rFonts w:ascii="Verdana" w:hAnsi="Verdana"/>
          <w:b/>
          <w:bCs/>
          <w:i/>
          <w:iCs/>
          <w:sz w:val="24"/>
          <w:szCs w:val="24"/>
          <w:u w:val="single"/>
        </w:rPr>
        <w:t xml:space="preserve">The </w:t>
      </w:r>
      <w:r w:rsidRPr="007718A9">
        <w:rPr>
          <w:rFonts w:ascii="Verdana" w:hAnsi="Verdana"/>
          <w:b/>
          <w:bCs/>
          <w:i/>
          <w:iCs/>
          <w:sz w:val="24"/>
          <w:szCs w:val="24"/>
          <w:u w:val="single"/>
        </w:rPr>
        <w:t xml:space="preserve">Kingdom </w:t>
      </w:r>
      <w:r>
        <w:rPr>
          <w:rFonts w:ascii="Verdana" w:hAnsi="Verdana"/>
          <w:b/>
          <w:bCs/>
          <w:i/>
          <w:iCs/>
          <w:sz w:val="24"/>
          <w:szCs w:val="24"/>
          <w:u w:val="single"/>
        </w:rPr>
        <w:t>is Here</w:t>
      </w:r>
      <w:r w:rsidRPr="007718A9">
        <w:rPr>
          <w:rFonts w:ascii="Verdana" w:hAnsi="Verdana"/>
          <w:b/>
          <w:bCs/>
          <w:i/>
          <w:iCs/>
          <w:sz w:val="24"/>
          <w:szCs w:val="24"/>
          <w:u w:val="single"/>
        </w:rPr>
        <w:t>”</w:t>
      </w:r>
    </w:p>
    <w:p w14:paraId="36252110" w14:textId="77777777" w:rsidR="007A427A" w:rsidRPr="007718A9" w:rsidRDefault="007A427A" w:rsidP="007A427A">
      <w:pPr>
        <w:rPr>
          <w:rFonts w:ascii="Verdana" w:hAnsi="Verdana"/>
          <w:b/>
          <w:bCs/>
          <w:i/>
          <w:iCs/>
          <w:sz w:val="24"/>
          <w:szCs w:val="24"/>
          <w:u w:val="single"/>
        </w:rPr>
      </w:pPr>
    </w:p>
    <w:p w14:paraId="1049DB82" w14:textId="607240DE" w:rsidR="007A427A" w:rsidRDefault="007A427A" w:rsidP="007A427A">
      <w:pPr>
        <w:jc w:val="both"/>
        <w:rPr>
          <w:rFonts w:ascii="Verdana" w:hAnsi="Verdana"/>
          <w:b/>
          <w:bCs/>
          <w:i/>
          <w:iCs/>
          <w:sz w:val="24"/>
          <w:szCs w:val="24"/>
        </w:rPr>
      </w:pPr>
      <w:r w:rsidRPr="00A80A3E">
        <w:rPr>
          <w:rFonts w:ascii="Verdana" w:hAnsi="Verdana"/>
          <w:b/>
          <w:bCs/>
          <w:i/>
          <w:iCs/>
          <w:sz w:val="24"/>
          <w:szCs w:val="24"/>
        </w:rPr>
        <w:t xml:space="preserve">“Heavenly Father, </w:t>
      </w:r>
      <w:proofErr w:type="gramStart"/>
      <w:r>
        <w:rPr>
          <w:rFonts w:ascii="Verdana" w:hAnsi="Verdana"/>
          <w:b/>
          <w:bCs/>
          <w:i/>
          <w:iCs/>
          <w:sz w:val="24"/>
          <w:szCs w:val="24"/>
        </w:rPr>
        <w:t>Your</w:t>
      </w:r>
      <w:proofErr w:type="gramEnd"/>
      <w:r w:rsidRPr="00A80A3E">
        <w:rPr>
          <w:rFonts w:ascii="Verdana" w:hAnsi="Verdana"/>
          <w:b/>
          <w:bCs/>
          <w:i/>
          <w:iCs/>
          <w:sz w:val="24"/>
          <w:szCs w:val="24"/>
        </w:rPr>
        <w:t xml:space="preserve"> kingdom come</w:t>
      </w:r>
      <w:r>
        <w:rPr>
          <w:rFonts w:ascii="Verdana" w:hAnsi="Verdana"/>
          <w:b/>
          <w:bCs/>
          <w:i/>
          <w:iCs/>
          <w:sz w:val="24"/>
          <w:szCs w:val="24"/>
        </w:rPr>
        <w:t>, and Your</w:t>
      </w:r>
      <w:r w:rsidRPr="00A80A3E">
        <w:rPr>
          <w:rFonts w:ascii="Verdana" w:hAnsi="Verdana"/>
          <w:b/>
          <w:bCs/>
          <w:i/>
          <w:iCs/>
          <w:sz w:val="24"/>
          <w:szCs w:val="24"/>
        </w:rPr>
        <w:t xml:space="preserve"> will be done</w:t>
      </w:r>
      <w:r>
        <w:rPr>
          <w:rFonts w:ascii="Verdana" w:hAnsi="Verdana"/>
          <w:b/>
          <w:bCs/>
          <w:i/>
          <w:iCs/>
          <w:sz w:val="24"/>
          <w:szCs w:val="24"/>
        </w:rPr>
        <w:t>,</w:t>
      </w:r>
      <w:r w:rsidRPr="00A80A3E">
        <w:rPr>
          <w:rFonts w:ascii="Verdana" w:hAnsi="Verdana"/>
          <w:b/>
          <w:bCs/>
          <w:i/>
          <w:iCs/>
          <w:sz w:val="24"/>
          <w:szCs w:val="24"/>
        </w:rPr>
        <w:t xml:space="preserve"> on earth as it is in</w:t>
      </w:r>
      <w:r>
        <w:rPr>
          <w:rFonts w:ascii="Verdana" w:hAnsi="Verdana"/>
          <w:sz w:val="24"/>
          <w:szCs w:val="24"/>
        </w:rPr>
        <w:t xml:space="preserve"> </w:t>
      </w:r>
      <w:r w:rsidRPr="00A80A3E">
        <w:rPr>
          <w:rFonts w:ascii="Verdana" w:hAnsi="Verdana"/>
          <w:b/>
          <w:bCs/>
          <w:i/>
          <w:iCs/>
          <w:sz w:val="24"/>
          <w:szCs w:val="24"/>
        </w:rPr>
        <w:t>heaven.”  ~</w:t>
      </w:r>
      <w:r>
        <w:rPr>
          <w:rFonts w:ascii="Verdana" w:hAnsi="Verdana"/>
          <w:b/>
          <w:bCs/>
          <w:i/>
          <w:iCs/>
          <w:sz w:val="24"/>
          <w:szCs w:val="24"/>
        </w:rPr>
        <w:t xml:space="preserve"> </w:t>
      </w:r>
      <w:r w:rsidRPr="00A80A3E">
        <w:rPr>
          <w:rFonts w:ascii="Verdana" w:hAnsi="Verdana"/>
          <w:b/>
          <w:bCs/>
          <w:i/>
          <w:iCs/>
          <w:sz w:val="24"/>
          <w:szCs w:val="24"/>
        </w:rPr>
        <w:t xml:space="preserve"> Prayer of Jesus</w:t>
      </w:r>
      <w:r>
        <w:rPr>
          <w:rFonts w:ascii="Verdana" w:hAnsi="Verdana"/>
          <w:b/>
          <w:bCs/>
          <w:i/>
          <w:iCs/>
          <w:sz w:val="24"/>
          <w:szCs w:val="24"/>
        </w:rPr>
        <w:t xml:space="preserve"> - </w:t>
      </w:r>
      <w:r w:rsidRPr="00A80A3E">
        <w:rPr>
          <w:rFonts w:ascii="Verdana" w:hAnsi="Verdana"/>
          <w:b/>
          <w:bCs/>
          <w:i/>
          <w:iCs/>
          <w:sz w:val="24"/>
          <w:szCs w:val="24"/>
        </w:rPr>
        <w:t>Mat. 6</w:t>
      </w:r>
    </w:p>
    <w:p w14:paraId="1A2F720C" w14:textId="77777777" w:rsidR="007A427A" w:rsidRDefault="007A427A" w:rsidP="007A427A">
      <w:pPr>
        <w:jc w:val="both"/>
        <w:rPr>
          <w:rFonts w:ascii="Verdana" w:hAnsi="Verdana"/>
          <w:sz w:val="24"/>
          <w:szCs w:val="24"/>
        </w:rPr>
      </w:pPr>
    </w:p>
    <w:p w14:paraId="7C76B8F1" w14:textId="77777777" w:rsidR="007A427A" w:rsidRDefault="007A427A" w:rsidP="007A427A">
      <w:pPr>
        <w:jc w:val="both"/>
        <w:rPr>
          <w:rFonts w:ascii="Verdana" w:hAnsi="Verdana"/>
          <w:sz w:val="24"/>
          <w:szCs w:val="24"/>
        </w:rPr>
      </w:pPr>
      <w:r>
        <w:rPr>
          <w:rFonts w:ascii="Verdana" w:hAnsi="Verdana"/>
          <w:sz w:val="24"/>
          <w:szCs w:val="24"/>
        </w:rPr>
        <w:t xml:space="preserve">  I’ve noticed something very powerful and very inspirational this past year here at our church as we have gone through this unprecedented time of a global pandemic, along with our own nation’s civil unrest, growing violence, political polarization, food and home insecurity, and the year-long shutdown of businesses, schools, and society – I’ve noticed that </w:t>
      </w:r>
      <w:r w:rsidRPr="00055C6E">
        <w:rPr>
          <w:rFonts w:ascii="Verdana" w:hAnsi="Verdana"/>
          <w:b/>
          <w:bCs/>
          <w:sz w:val="24"/>
          <w:szCs w:val="24"/>
        </w:rPr>
        <w:t xml:space="preserve">God the Father is still building </w:t>
      </w:r>
      <w:r>
        <w:rPr>
          <w:rFonts w:ascii="Verdana" w:hAnsi="Verdana"/>
          <w:b/>
          <w:bCs/>
          <w:sz w:val="24"/>
          <w:szCs w:val="24"/>
        </w:rPr>
        <w:t>H</w:t>
      </w:r>
      <w:r w:rsidRPr="00055C6E">
        <w:rPr>
          <w:rFonts w:ascii="Verdana" w:hAnsi="Verdana"/>
          <w:b/>
          <w:bCs/>
          <w:sz w:val="24"/>
          <w:szCs w:val="24"/>
        </w:rPr>
        <w:t>is kingdom</w:t>
      </w:r>
      <w:r>
        <w:rPr>
          <w:rFonts w:ascii="Verdana" w:hAnsi="Verdana"/>
          <w:sz w:val="24"/>
          <w:szCs w:val="24"/>
        </w:rPr>
        <w:t xml:space="preserve"> and carrying out His will in our world, and yes, even here in our own town-and-country church of Romeoville – pretty amazing if you ask me. </w:t>
      </w:r>
    </w:p>
    <w:p w14:paraId="3BD4FB7B" w14:textId="4BF57060" w:rsidR="007A427A" w:rsidRDefault="007A427A" w:rsidP="007A427A">
      <w:pPr>
        <w:jc w:val="both"/>
        <w:rPr>
          <w:rFonts w:ascii="Verdana" w:hAnsi="Verdana"/>
          <w:sz w:val="24"/>
          <w:szCs w:val="24"/>
        </w:rPr>
      </w:pPr>
      <w:r>
        <w:rPr>
          <w:rFonts w:ascii="Verdana" w:hAnsi="Verdana"/>
          <w:sz w:val="24"/>
          <w:szCs w:val="24"/>
        </w:rPr>
        <w:t xml:space="preserve">  God is still answering this prayer of his Son two thousand years later in a world and nation that is rapidly changing and falling apart as we approach the end of time. </w:t>
      </w:r>
      <w:r w:rsidRPr="00205BAD">
        <w:rPr>
          <w:rFonts w:ascii="Verdana" w:hAnsi="Verdana"/>
          <w:b/>
          <w:bCs/>
          <w:sz w:val="24"/>
          <w:szCs w:val="24"/>
        </w:rPr>
        <w:t xml:space="preserve">We can see </w:t>
      </w:r>
      <w:r>
        <w:rPr>
          <w:rFonts w:ascii="Verdana" w:hAnsi="Verdana"/>
          <w:b/>
          <w:bCs/>
          <w:sz w:val="24"/>
          <w:szCs w:val="24"/>
        </w:rPr>
        <w:t>H</w:t>
      </w:r>
      <w:r w:rsidRPr="00205BAD">
        <w:rPr>
          <w:rFonts w:ascii="Verdana" w:hAnsi="Verdana"/>
          <w:b/>
          <w:bCs/>
          <w:sz w:val="24"/>
          <w:szCs w:val="24"/>
        </w:rPr>
        <w:t>is kingdom still being built here at LFCC</w:t>
      </w:r>
      <w:r>
        <w:rPr>
          <w:rFonts w:ascii="Verdana" w:hAnsi="Verdana"/>
          <w:b/>
          <w:bCs/>
          <w:sz w:val="24"/>
          <w:szCs w:val="24"/>
        </w:rPr>
        <w:t xml:space="preserve"> -</w:t>
      </w:r>
      <w:r>
        <w:rPr>
          <w:rFonts w:ascii="Verdana" w:hAnsi="Verdana"/>
          <w:sz w:val="24"/>
          <w:szCs w:val="24"/>
        </w:rPr>
        <w:t xml:space="preserve"> as we have seen in this past year God answer</w:t>
      </w:r>
      <w:r w:rsidR="00632399">
        <w:rPr>
          <w:rFonts w:ascii="Verdana" w:hAnsi="Verdana"/>
          <w:sz w:val="24"/>
          <w:szCs w:val="24"/>
        </w:rPr>
        <w:t>s</w:t>
      </w:r>
      <w:r>
        <w:rPr>
          <w:rFonts w:ascii="Verdana" w:hAnsi="Verdana"/>
          <w:sz w:val="24"/>
          <w:szCs w:val="24"/>
        </w:rPr>
        <w:t xml:space="preserve"> prayer in amazing ways, we have seen new people come through our doors finding a church home, we have seen</w:t>
      </w:r>
    </w:p>
    <w:p w14:paraId="1820510F" w14:textId="77777777" w:rsidR="007A427A" w:rsidRDefault="007A427A" w:rsidP="007A427A">
      <w:pPr>
        <w:jc w:val="both"/>
        <w:rPr>
          <w:rFonts w:ascii="Verdana" w:hAnsi="Verdana"/>
          <w:sz w:val="24"/>
          <w:szCs w:val="24"/>
        </w:rPr>
      </w:pPr>
    </w:p>
    <w:p w14:paraId="6651BAC4" w14:textId="77777777" w:rsidR="007A427A" w:rsidRDefault="007A427A" w:rsidP="007A427A">
      <w:pPr>
        <w:jc w:val="both"/>
        <w:rPr>
          <w:rFonts w:ascii="Verdana" w:hAnsi="Verdana"/>
          <w:sz w:val="24"/>
          <w:szCs w:val="24"/>
        </w:rPr>
      </w:pPr>
    </w:p>
    <w:p w14:paraId="30B9F246" w14:textId="77777777" w:rsidR="007A427A" w:rsidRDefault="007A427A" w:rsidP="007A427A">
      <w:pPr>
        <w:jc w:val="both"/>
        <w:rPr>
          <w:rFonts w:ascii="Verdana" w:hAnsi="Verdana"/>
          <w:sz w:val="24"/>
          <w:szCs w:val="24"/>
        </w:rPr>
      </w:pPr>
    </w:p>
    <w:p w14:paraId="7D5371B5" w14:textId="77777777" w:rsidR="007A427A" w:rsidRDefault="007A427A" w:rsidP="007A427A">
      <w:pPr>
        <w:jc w:val="both"/>
        <w:rPr>
          <w:rFonts w:ascii="Verdana" w:hAnsi="Verdana"/>
          <w:sz w:val="24"/>
          <w:szCs w:val="24"/>
        </w:rPr>
      </w:pPr>
    </w:p>
    <w:p w14:paraId="3A80E515" w14:textId="77777777" w:rsidR="007A427A" w:rsidRDefault="007A427A" w:rsidP="007A427A">
      <w:pPr>
        <w:jc w:val="both"/>
        <w:rPr>
          <w:rFonts w:ascii="Verdana" w:hAnsi="Verdana"/>
          <w:sz w:val="24"/>
          <w:szCs w:val="24"/>
        </w:rPr>
      </w:pPr>
    </w:p>
    <w:p w14:paraId="4F1E825B" w14:textId="77777777" w:rsidR="007A427A" w:rsidRDefault="007A427A" w:rsidP="007A427A">
      <w:pPr>
        <w:jc w:val="both"/>
        <w:rPr>
          <w:rFonts w:ascii="Verdana" w:hAnsi="Verdana"/>
          <w:sz w:val="24"/>
          <w:szCs w:val="24"/>
        </w:rPr>
      </w:pPr>
    </w:p>
    <w:p w14:paraId="44884606" w14:textId="773BE073" w:rsidR="007A427A" w:rsidRDefault="007A427A" w:rsidP="007A427A">
      <w:pPr>
        <w:jc w:val="both"/>
        <w:rPr>
          <w:rFonts w:ascii="Verdana" w:hAnsi="Verdana"/>
          <w:sz w:val="24"/>
          <w:szCs w:val="24"/>
        </w:rPr>
      </w:pPr>
      <w:r>
        <w:rPr>
          <w:rFonts w:ascii="Verdana" w:hAnsi="Verdana"/>
          <w:sz w:val="24"/>
          <w:szCs w:val="24"/>
        </w:rPr>
        <w:t>the youth group grow along with children trusting in Jesus for the first time, we have</w:t>
      </w:r>
    </w:p>
    <w:p w14:paraId="71A1EC46" w14:textId="607BAA28" w:rsidR="007A427A" w:rsidRDefault="007A427A" w:rsidP="007A427A">
      <w:pPr>
        <w:jc w:val="both"/>
        <w:rPr>
          <w:rFonts w:ascii="Verdana" w:hAnsi="Verdana"/>
          <w:sz w:val="24"/>
          <w:szCs w:val="24"/>
        </w:rPr>
      </w:pPr>
      <w:r>
        <w:rPr>
          <w:rFonts w:ascii="Verdana" w:hAnsi="Verdana"/>
          <w:sz w:val="24"/>
          <w:szCs w:val="24"/>
        </w:rPr>
        <w:t>seen children and adults requesting to be baptized, we have seen people and leaders grow and mature in their faith, and we have seen new ministries develop and make an eternal impact. We have seen Jesus’ prayer being answered here in our very midst. We have seen His kingdom come and it is here! Praise God!</w:t>
      </w:r>
    </w:p>
    <w:p w14:paraId="01AC8237" w14:textId="74F22646" w:rsidR="00A648EF" w:rsidRDefault="007A427A" w:rsidP="007A427A">
      <w:pPr>
        <w:jc w:val="both"/>
        <w:rPr>
          <w:rFonts w:ascii="Verdana" w:hAnsi="Verdana"/>
          <w:sz w:val="24"/>
          <w:szCs w:val="24"/>
        </w:rPr>
      </w:pPr>
      <w:r>
        <w:rPr>
          <w:rFonts w:ascii="Verdana" w:hAnsi="Verdana"/>
          <w:sz w:val="24"/>
          <w:szCs w:val="24"/>
        </w:rPr>
        <w:t xml:space="preserve">  Jesus had prayed this prayer long ago in front of his disciples to remind them of His will in uncertain and difficult days. As we see the answer to this prayer with our own eyes here at LFCC, we should be inspired and greatly encouraged as we sojourn forward through these changing times. As in the days of God’s Son and now in our own time, when things in our society are spiritually dark - this is a great time for the light of the Good News that brings hope and eternal life to others to shine brightly. Let’s continue to let the love and truth of God shine through us as He continues to build His kingdom here.  </w:t>
      </w:r>
    </w:p>
    <w:p w14:paraId="08B342B8" w14:textId="77777777" w:rsidR="00606919" w:rsidRDefault="00606919" w:rsidP="007A427A">
      <w:pPr>
        <w:jc w:val="both"/>
        <w:rPr>
          <w:rFonts w:ascii="Verdana" w:hAnsi="Verdana"/>
          <w:sz w:val="24"/>
          <w:szCs w:val="24"/>
        </w:rPr>
      </w:pPr>
    </w:p>
    <w:p w14:paraId="630268E6" w14:textId="77777777" w:rsidR="007A427A" w:rsidRPr="001F580A" w:rsidRDefault="007A427A" w:rsidP="007A427A">
      <w:pPr>
        <w:pStyle w:val="Body"/>
        <w:jc w:val="center"/>
      </w:pPr>
      <w:r w:rsidRPr="00EA5CEA">
        <w:rPr>
          <w:sz w:val="24"/>
          <w:szCs w:val="24"/>
        </w:rPr>
        <w:t>====///====</w:t>
      </w:r>
    </w:p>
    <w:p w14:paraId="5D9DA240" w14:textId="733D1E96" w:rsidR="00632399" w:rsidRDefault="00632399" w:rsidP="007A427A">
      <w:pPr>
        <w:shd w:val="clear" w:color="auto" w:fill="FFFFFF"/>
        <w:ind w:left="-90" w:right="45"/>
        <w:jc w:val="center"/>
        <w:rPr>
          <w:rFonts w:asciiTheme="majorHAnsi" w:hAnsiTheme="majorHAnsi" w:cs="Calibri"/>
          <w:color w:val="000000"/>
          <w:sz w:val="24"/>
          <w:szCs w:val="24"/>
          <w:shd w:val="clear" w:color="auto" w:fill="FFFFFF"/>
        </w:rPr>
      </w:pPr>
    </w:p>
    <w:p w14:paraId="0ACB45E0" w14:textId="77777777" w:rsidR="00632399" w:rsidRDefault="00632399" w:rsidP="007A427A">
      <w:pPr>
        <w:shd w:val="clear" w:color="auto" w:fill="FFFFFF"/>
        <w:ind w:left="-90" w:right="45"/>
        <w:jc w:val="center"/>
        <w:rPr>
          <w:rFonts w:asciiTheme="majorHAnsi" w:hAnsiTheme="majorHAnsi" w:cs="Calibri"/>
          <w:color w:val="000000"/>
          <w:sz w:val="24"/>
          <w:szCs w:val="24"/>
          <w:shd w:val="clear" w:color="auto" w:fill="FFFFFF"/>
        </w:rPr>
      </w:pPr>
    </w:p>
    <w:p w14:paraId="25D6A40D" w14:textId="74DF45D1" w:rsidR="007A427A" w:rsidRDefault="00632399" w:rsidP="00297179">
      <w:pPr>
        <w:shd w:val="clear" w:color="auto" w:fill="FFFFFF"/>
        <w:ind w:left="-90" w:right="45"/>
        <w:jc w:val="both"/>
        <w:rPr>
          <w:rFonts w:asciiTheme="majorHAnsi" w:hAnsiTheme="majorHAnsi" w:cs="Calibri"/>
          <w:color w:val="000000"/>
          <w:sz w:val="24"/>
          <w:szCs w:val="24"/>
          <w:shd w:val="clear" w:color="auto" w:fill="FFFFFF"/>
        </w:rPr>
      </w:pPr>
      <w:r>
        <w:rPr>
          <w:rFonts w:asciiTheme="majorHAnsi" w:hAnsiTheme="majorHAnsi" w:cs="Calibri"/>
          <w:noProof/>
          <w:color w:val="000000"/>
          <w:sz w:val="24"/>
          <w:szCs w:val="24"/>
          <w:shd w:val="clear" w:color="auto" w:fill="FFFFFF"/>
        </w:rPr>
        <w:drawing>
          <wp:inline distT="0" distB="0" distL="0" distR="0" wp14:anchorId="348667B3" wp14:editId="1A3B6DDB">
            <wp:extent cx="3371088" cy="229552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81007" cy="2302280"/>
                    </a:xfrm>
                    <a:prstGeom prst="rect">
                      <a:avLst/>
                    </a:prstGeom>
                  </pic:spPr>
                </pic:pic>
              </a:graphicData>
            </a:graphic>
          </wp:inline>
        </w:drawing>
      </w:r>
    </w:p>
    <w:p w14:paraId="03C8DB93" w14:textId="27D2D742" w:rsidR="00084E6D" w:rsidRDefault="00084E6D" w:rsidP="00632399">
      <w:pPr>
        <w:pStyle w:val="Body"/>
        <w:rPr>
          <w:rFonts w:ascii="Bradley Hand ITC" w:hAnsi="Bradley Hand ITC"/>
          <w:b/>
          <w:color w:val="FF0000"/>
          <w:sz w:val="36"/>
          <w:szCs w:val="36"/>
          <w:u w:val="single"/>
        </w:rPr>
      </w:pPr>
    </w:p>
    <w:p w14:paraId="5E98B9B8" w14:textId="77777777" w:rsidR="00606919" w:rsidRDefault="00606919" w:rsidP="00632399">
      <w:pPr>
        <w:pStyle w:val="Body"/>
        <w:rPr>
          <w:rFonts w:ascii="Bradley Hand ITC" w:hAnsi="Bradley Hand ITC"/>
          <w:b/>
          <w:color w:val="FF0000"/>
          <w:sz w:val="36"/>
          <w:szCs w:val="36"/>
          <w:u w:val="single"/>
        </w:rPr>
      </w:pPr>
    </w:p>
    <w:p w14:paraId="5E1465B2" w14:textId="71C3E8DA" w:rsidR="00960BCA" w:rsidRPr="00A648EF" w:rsidRDefault="00960BCA" w:rsidP="00960BCA">
      <w:pPr>
        <w:pStyle w:val="Body"/>
        <w:jc w:val="center"/>
        <w:rPr>
          <w:rFonts w:ascii="Bradley Hand ITC" w:hAnsi="Bradley Hand ITC"/>
          <w:b/>
          <w:color w:val="FF0000"/>
          <w:sz w:val="40"/>
          <w:szCs w:val="38"/>
          <w:u w:val="single"/>
        </w:rPr>
      </w:pPr>
      <w:r w:rsidRPr="00A648EF">
        <w:rPr>
          <w:rFonts w:ascii="Bradley Hand ITC" w:hAnsi="Bradley Hand ITC"/>
          <w:b/>
          <w:color w:val="FF0000"/>
          <w:sz w:val="40"/>
          <w:szCs w:val="38"/>
          <w:u w:val="single"/>
        </w:rPr>
        <w:t>Livi</w:t>
      </w:r>
      <w:r w:rsidR="00297179" w:rsidRPr="00A648EF">
        <w:rPr>
          <w:rFonts w:ascii="Bradley Hand ITC" w:hAnsi="Bradley Hand ITC"/>
          <w:b/>
          <w:color w:val="FF0000"/>
          <w:sz w:val="40"/>
          <w:szCs w:val="38"/>
          <w:u w:val="single"/>
        </w:rPr>
        <w:t>n</w:t>
      </w:r>
      <w:r w:rsidRPr="00A648EF">
        <w:rPr>
          <w:rFonts w:ascii="Bradley Hand ITC" w:hAnsi="Bradley Hand ITC"/>
          <w:b/>
          <w:color w:val="FF0000"/>
          <w:sz w:val="40"/>
          <w:szCs w:val="38"/>
          <w:u w:val="single"/>
        </w:rPr>
        <w:t>g Faith Youth Group</w:t>
      </w:r>
    </w:p>
    <w:p w14:paraId="373C2803" w14:textId="71EA47A0" w:rsidR="00960BCA" w:rsidRPr="00A648EF" w:rsidRDefault="00297179" w:rsidP="00960BCA">
      <w:pPr>
        <w:pStyle w:val="Body"/>
        <w:jc w:val="center"/>
        <w:rPr>
          <w:rFonts w:ascii="Bradley Hand ITC" w:hAnsi="Bradley Hand ITC"/>
          <w:b/>
          <w:sz w:val="40"/>
          <w:szCs w:val="38"/>
          <w:u w:val="single"/>
        </w:rPr>
      </w:pPr>
      <w:r w:rsidRPr="00A648EF">
        <w:rPr>
          <w:rFonts w:ascii="Bradley Hand ITC" w:hAnsi="Bradley Hand ITC"/>
          <w:b/>
          <w:color w:val="FF0000"/>
          <w:sz w:val="40"/>
          <w:szCs w:val="38"/>
          <w:u w:val="single"/>
        </w:rPr>
        <w:t>June</w:t>
      </w:r>
      <w:r w:rsidR="00960BCA" w:rsidRPr="00A648EF">
        <w:rPr>
          <w:rFonts w:ascii="Bradley Hand ITC" w:hAnsi="Bradley Hand ITC"/>
          <w:b/>
          <w:color w:val="FF0000"/>
          <w:sz w:val="40"/>
          <w:szCs w:val="38"/>
          <w:u w:val="single"/>
        </w:rPr>
        <w:t xml:space="preserve"> 2021</w:t>
      </w:r>
    </w:p>
    <w:p w14:paraId="4F8E36E7" w14:textId="050EE78A" w:rsidR="00960BCA" w:rsidRDefault="00960BCA" w:rsidP="00960BCA">
      <w:pPr>
        <w:pStyle w:val="Body"/>
        <w:rPr>
          <w:rFonts w:asciiTheme="minorHAnsi" w:hAnsiTheme="minorHAnsi"/>
        </w:rPr>
      </w:pPr>
      <w:r>
        <w:rPr>
          <w:rFonts w:asciiTheme="minorHAnsi" w:hAnsiTheme="minorHAnsi"/>
        </w:rPr>
        <w:tab/>
        <w:t xml:space="preserve">      By: Megan Bustamante</w:t>
      </w:r>
    </w:p>
    <w:p w14:paraId="27D540EC" w14:textId="77777777" w:rsidR="00297179" w:rsidRPr="00DD5966" w:rsidRDefault="00297179" w:rsidP="00960BCA">
      <w:pPr>
        <w:pStyle w:val="Body"/>
        <w:rPr>
          <w:rFonts w:asciiTheme="minorHAnsi" w:hAnsiTheme="minorHAnsi"/>
        </w:rPr>
      </w:pPr>
    </w:p>
    <w:p w14:paraId="6C82ED18" w14:textId="71CDAC05" w:rsidR="00297179" w:rsidRPr="00A648EF" w:rsidRDefault="00297179" w:rsidP="00297179">
      <w:pPr>
        <w:pStyle w:val="Body"/>
        <w:jc w:val="both"/>
        <w:rPr>
          <w:sz w:val="24"/>
          <w:szCs w:val="24"/>
        </w:rPr>
      </w:pPr>
      <w:r w:rsidRPr="00A648EF">
        <w:rPr>
          <w:sz w:val="24"/>
          <w:szCs w:val="24"/>
        </w:rPr>
        <w:t xml:space="preserve">The youth ministries here at Living Faith Community Church have some very exciting things happening right now. It has been amazing to see how God is working through youth group and Sunday school to transform the lives of students and leaders. My prayer is that this pattern </w:t>
      </w:r>
      <w:proofErr w:type="gramStart"/>
      <w:r w:rsidRPr="00A648EF">
        <w:rPr>
          <w:sz w:val="24"/>
          <w:szCs w:val="24"/>
        </w:rPr>
        <w:t>continues</w:t>
      </w:r>
      <w:proofErr w:type="gramEnd"/>
      <w:r w:rsidRPr="00A648EF">
        <w:rPr>
          <w:sz w:val="24"/>
          <w:szCs w:val="24"/>
        </w:rPr>
        <w:t xml:space="preserve"> and we start to see God’s transformation in families and our community as well. </w:t>
      </w:r>
    </w:p>
    <w:p w14:paraId="75CEACAC" w14:textId="77777777" w:rsidR="00297179" w:rsidRPr="00A648EF" w:rsidRDefault="00297179" w:rsidP="00297179">
      <w:pPr>
        <w:pStyle w:val="Body"/>
        <w:jc w:val="both"/>
        <w:rPr>
          <w:sz w:val="24"/>
          <w:szCs w:val="24"/>
        </w:rPr>
      </w:pPr>
    </w:p>
    <w:p w14:paraId="14C34589" w14:textId="7D8BFA03" w:rsidR="00297179" w:rsidRPr="00A648EF" w:rsidRDefault="00297179" w:rsidP="00297179">
      <w:pPr>
        <w:pStyle w:val="Body"/>
        <w:jc w:val="both"/>
        <w:rPr>
          <w:sz w:val="24"/>
          <w:szCs w:val="24"/>
        </w:rPr>
      </w:pPr>
      <w:r w:rsidRPr="00A648EF">
        <w:rPr>
          <w:sz w:val="24"/>
          <w:szCs w:val="24"/>
        </w:rPr>
        <w:t xml:space="preserve">On Thursdays we have seen a jump in the number of students attending and this led us to undergo a “youth group reset” as we called it. This reset included bringing in more adult leaders and helpers, working as a group to form community standards that are respectful of ourselves, </w:t>
      </w:r>
      <w:proofErr w:type="gramStart"/>
      <w:r w:rsidRPr="00A648EF">
        <w:rPr>
          <w:sz w:val="24"/>
          <w:szCs w:val="24"/>
        </w:rPr>
        <w:t>others</w:t>
      </w:r>
      <w:proofErr w:type="gramEnd"/>
      <w:r w:rsidRPr="00A648EF">
        <w:rPr>
          <w:sz w:val="24"/>
          <w:szCs w:val="24"/>
        </w:rPr>
        <w:t xml:space="preserve"> and God and to re-structure our space to best meet the needs of our larger group. I have already seen some very fruitful outcomes from the reset. We have been able to spend more time playing games and building community along with being able to really focus on our lessons and learning what it means to follow Jesus. </w:t>
      </w:r>
    </w:p>
    <w:p w14:paraId="224F66C6" w14:textId="77777777" w:rsidR="00297179" w:rsidRPr="00A648EF" w:rsidRDefault="00297179" w:rsidP="00297179">
      <w:pPr>
        <w:pStyle w:val="Body"/>
        <w:jc w:val="both"/>
        <w:rPr>
          <w:sz w:val="24"/>
          <w:szCs w:val="24"/>
        </w:rPr>
      </w:pPr>
    </w:p>
    <w:p w14:paraId="5B2670C7" w14:textId="533B345D" w:rsidR="00297179" w:rsidRPr="00A648EF" w:rsidRDefault="00297179" w:rsidP="00297179">
      <w:pPr>
        <w:pStyle w:val="Body"/>
        <w:jc w:val="both"/>
        <w:rPr>
          <w:sz w:val="24"/>
          <w:szCs w:val="24"/>
        </w:rPr>
      </w:pPr>
      <w:r w:rsidRPr="00A648EF">
        <w:rPr>
          <w:sz w:val="24"/>
          <w:szCs w:val="24"/>
        </w:rPr>
        <w:t xml:space="preserve">During youth group we have been studying the life of Jesus. We have entered into the final week of his </w:t>
      </w:r>
      <w:proofErr w:type="gramStart"/>
      <w:r w:rsidRPr="00A648EF">
        <w:rPr>
          <w:sz w:val="24"/>
          <w:szCs w:val="24"/>
        </w:rPr>
        <w:t>life</w:t>
      </w:r>
      <w:proofErr w:type="gramEnd"/>
      <w:r w:rsidRPr="00A648EF">
        <w:rPr>
          <w:sz w:val="24"/>
          <w:szCs w:val="24"/>
        </w:rPr>
        <w:t xml:space="preserve"> and I am eager to see how God works as we study these events. We recently had a student give his life to Jesus! And that in and of itself is enough reason to celebrate but I am praying for even more! When this student shared his news with the group, many students started asking some deep and thoughtful questions. I could see the wheels spinning and their curiosity was peaked. This led to a few individual conversations with some as a few specific students are really seeking out what Jesus really means. Please pray with me that as we study the death and resurrection of Jesus, that the Holy Spirit will be at work and that students will come to know Him as their Lord and Savior. </w:t>
      </w:r>
    </w:p>
    <w:p w14:paraId="6CC15AA2" w14:textId="77777777" w:rsidR="00297179" w:rsidRPr="00A648EF" w:rsidRDefault="00297179" w:rsidP="00297179">
      <w:pPr>
        <w:pStyle w:val="Body"/>
        <w:jc w:val="both"/>
        <w:rPr>
          <w:sz w:val="24"/>
          <w:szCs w:val="24"/>
        </w:rPr>
      </w:pPr>
    </w:p>
    <w:p w14:paraId="50BED89C" w14:textId="4C72784F" w:rsidR="00297179" w:rsidRPr="00A648EF" w:rsidRDefault="00297179" w:rsidP="00297179">
      <w:pPr>
        <w:pStyle w:val="Body"/>
        <w:jc w:val="both"/>
        <w:rPr>
          <w:sz w:val="25"/>
          <w:szCs w:val="25"/>
        </w:rPr>
      </w:pPr>
      <w:r w:rsidRPr="00A648EF">
        <w:rPr>
          <w:sz w:val="24"/>
          <w:szCs w:val="24"/>
        </w:rPr>
        <w:t xml:space="preserve">I am so thankful for all that God has been teaching me, for the leaders he has brought alongside me </w:t>
      </w:r>
      <w:r w:rsidRPr="00A648EF">
        <w:rPr>
          <w:sz w:val="24"/>
          <w:szCs w:val="24"/>
        </w:rPr>
        <w:t xml:space="preserve">to help, for the growth of students in numbers and even more importantly for the growth I get to witness in their understanding and faith. As always please continue to pray for myself, the </w:t>
      </w:r>
      <w:proofErr w:type="gramStart"/>
      <w:r w:rsidRPr="00A648EF">
        <w:rPr>
          <w:sz w:val="24"/>
          <w:szCs w:val="24"/>
        </w:rPr>
        <w:t>leaders</w:t>
      </w:r>
      <w:proofErr w:type="gramEnd"/>
      <w:r w:rsidRPr="00A648EF">
        <w:rPr>
          <w:sz w:val="24"/>
          <w:szCs w:val="24"/>
        </w:rPr>
        <w:t xml:space="preserve"> and the youth. The power of prayer is </w:t>
      </w:r>
      <w:proofErr w:type="gramStart"/>
      <w:r w:rsidRPr="00A648EF">
        <w:rPr>
          <w:sz w:val="24"/>
          <w:szCs w:val="24"/>
        </w:rPr>
        <w:t>strong</w:t>
      </w:r>
      <w:proofErr w:type="gramEnd"/>
      <w:r w:rsidRPr="00A648EF">
        <w:rPr>
          <w:sz w:val="24"/>
          <w:szCs w:val="24"/>
        </w:rPr>
        <w:t xml:space="preserve"> and I am always thankful to know there are people faithfully praying and supporting this ministry. </w:t>
      </w:r>
    </w:p>
    <w:p w14:paraId="7E73DBAF" w14:textId="77777777" w:rsidR="00A648EF" w:rsidRDefault="00A648EF" w:rsidP="001F580A">
      <w:pPr>
        <w:pStyle w:val="Body"/>
        <w:jc w:val="center"/>
        <w:rPr>
          <w:sz w:val="24"/>
          <w:szCs w:val="24"/>
        </w:rPr>
      </w:pPr>
    </w:p>
    <w:p w14:paraId="68FEC4C6" w14:textId="53339F52" w:rsidR="00DD2EED" w:rsidRPr="001F580A" w:rsidRDefault="006A0ED7" w:rsidP="001F580A">
      <w:pPr>
        <w:pStyle w:val="Body"/>
        <w:jc w:val="center"/>
      </w:pPr>
      <w:r w:rsidRPr="00EA5CEA">
        <w:rPr>
          <w:sz w:val="24"/>
          <w:szCs w:val="24"/>
        </w:rPr>
        <w:t>====///====</w:t>
      </w:r>
    </w:p>
    <w:p w14:paraId="11CD966C" w14:textId="77777777" w:rsidR="00297179" w:rsidRPr="00A648EF" w:rsidRDefault="00826F15" w:rsidP="00826F15">
      <w:pPr>
        <w:ind w:right="-270"/>
        <w:rPr>
          <w:sz w:val="28"/>
          <w:szCs w:val="28"/>
        </w:rPr>
      </w:pPr>
      <w:r>
        <w:rPr>
          <w:sz w:val="24"/>
          <w:szCs w:val="24"/>
        </w:rPr>
        <w:t xml:space="preserve">                   </w:t>
      </w:r>
      <w:r w:rsidR="00FE5521">
        <w:rPr>
          <w:sz w:val="24"/>
          <w:szCs w:val="24"/>
        </w:rPr>
        <w:t xml:space="preserve">  </w:t>
      </w:r>
    </w:p>
    <w:p w14:paraId="444690FC" w14:textId="2BAF8256" w:rsidR="00FE5521" w:rsidRPr="00A648EF" w:rsidRDefault="00960BCA" w:rsidP="00F702BA">
      <w:pPr>
        <w:ind w:right="-270"/>
        <w:jc w:val="center"/>
        <w:rPr>
          <w:rFonts w:ascii="Bradley Hand ITC" w:hAnsi="Bradley Hand ITC"/>
          <w:b/>
          <w:bCs/>
          <w:color w:val="FF0000"/>
          <w:sz w:val="40"/>
          <w:szCs w:val="40"/>
          <w:u w:val="single"/>
        </w:rPr>
      </w:pPr>
      <w:r w:rsidRPr="00A648EF">
        <w:rPr>
          <w:rFonts w:ascii="Bradley Hand ITC" w:hAnsi="Bradley Hand ITC"/>
          <w:b/>
          <w:bCs/>
          <w:color w:val="FF0000"/>
          <w:sz w:val="40"/>
          <w:szCs w:val="40"/>
          <w:u w:val="single"/>
        </w:rPr>
        <w:t>Elsie’s Pantry</w:t>
      </w:r>
    </w:p>
    <w:p w14:paraId="01A83AA7" w14:textId="41FF9A1E" w:rsidR="008771D5" w:rsidRPr="00A648EF" w:rsidRDefault="008771D5" w:rsidP="008771D5">
      <w:pPr>
        <w:jc w:val="both"/>
        <w:rPr>
          <w:rFonts w:ascii="Helvetica" w:hAnsi="Helvetica" w:cs="Helvetica"/>
          <w:sz w:val="24"/>
          <w:szCs w:val="24"/>
        </w:rPr>
      </w:pPr>
      <w:r w:rsidRPr="00A648EF">
        <w:rPr>
          <w:rFonts w:ascii="Helvetica" w:hAnsi="Helvetica" w:cs="Helvetica"/>
          <w:sz w:val="24"/>
          <w:szCs w:val="24"/>
        </w:rPr>
        <w:t xml:space="preserve">God continues </w:t>
      </w:r>
      <w:r w:rsidR="00613435" w:rsidRPr="00A648EF">
        <w:rPr>
          <w:rFonts w:ascii="Helvetica" w:hAnsi="Helvetica" w:cs="Helvetica"/>
          <w:sz w:val="24"/>
          <w:szCs w:val="24"/>
        </w:rPr>
        <w:t xml:space="preserve">pouring out </w:t>
      </w:r>
      <w:r w:rsidRPr="00A648EF">
        <w:rPr>
          <w:rFonts w:ascii="Helvetica" w:hAnsi="Helvetica" w:cs="Helvetica"/>
          <w:sz w:val="24"/>
          <w:szCs w:val="24"/>
        </w:rPr>
        <w:t xml:space="preserve">His gracious blessings on the pantry. </w:t>
      </w:r>
    </w:p>
    <w:p w14:paraId="2DDEDCEE" w14:textId="77777777" w:rsidR="008771D5" w:rsidRPr="00A648EF" w:rsidRDefault="008771D5" w:rsidP="008771D5">
      <w:pPr>
        <w:pStyle w:val="ListParagraph"/>
        <w:numPr>
          <w:ilvl w:val="0"/>
          <w:numId w:val="35"/>
        </w:numPr>
        <w:jc w:val="both"/>
        <w:rPr>
          <w:rFonts w:ascii="Helvetica" w:hAnsi="Helvetica" w:cs="Helvetica"/>
          <w:sz w:val="24"/>
          <w:szCs w:val="24"/>
        </w:rPr>
      </w:pPr>
      <w:r w:rsidRPr="00A648EF">
        <w:rPr>
          <w:rFonts w:ascii="Helvetica" w:hAnsi="Helvetica" w:cs="Helvetica"/>
          <w:sz w:val="24"/>
          <w:szCs w:val="24"/>
        </w:rPr>
        <w:t xml:space="preserve">We are getting an industrial freezer FREE from the Greater Chicago Food Depository.  </w:t>
      </w:r>
    </w:p>
    <w:p w14:paraId="59CE5C25" w14:textId="3BBE9B77" w:rsidR="008771D5" w:rsidRPr="00A648EF" w:rsidRDefault="008771D5" w:rsidP="008771D5">
      <w:pPr>
        <w:pStyle w:val="ListParagraph"/>
        <w:numPr>
          <w:ilvl w:val="0"/>
          <w:numId w:val="35"/>
        </w:numPr>
        <w:jc w:val="both"/>
        <w:rPr>
          <w:rFonts w:ascii="Helvetica" w:hAnsi="Helvetica" w:cs="Helvetica"/>
          <w:sz w:val="24"/>
          <w:szCs w:val="24"/>
        </w:rPr>
      </w:pPr>
      <w:r w:rsidRPr="00A648EF">
        <w:rPr>
          <w:rFonts w:ascii="Helvetica" w:hAnsi="Helvetica" w:cs="Helvetica"/>
          <w:sz w:val="24"/>
          <w:szCs w:val="24"/>
        </w:rPr>
        <w:t xml:space="preserve">A generous donor gave money to the Greater Chicago Food Depository intended to be given to five volunteers from each pantry and soup kitchen in the form of a $50 gift card from Uber Eats.  The donor was impressed that through the pandemic most pantries stayed open and wanted to give a small token of appreciation.  We chose those who aren’t in management:  Chuck Anderson, Matt </w:t>
      </w:r>
      <w:proofErr w:type="spellStart"/>
      <w:r w:rsidRPr="00A648EF">
        <w:rPr>
          <w:rFonts w:ascii="Helvetica" w:hAnsi="Helvetica" w:cs="Helvetica"/>
          <w:sz w:val="24"/>
          <w:szCs w:val="24"/>
        </w:rPr>
        <w:t>Birk</w:t>
      </w:r>
      <w:proofErr w:type="spellEnd"/>
      <w:r w:rsidRPr="00A648EF">
        <w:rPr>
          <w:rFonts w:ascii="Helvetica" w:hAnsi="Helvetica" w:cs="Helvetica"/>
          <w:sz w:val="24"/>
          <w:szCs w:val="24"/>
        </w:rPr>
        <w:t xml:space="preserve">, Scott </w:t>
      </w:r>
      <w:proofErr w:type="spellStart"/>
      <w:r w:rsidRPr="00A648EF">
        <w:rPr>
          <w:rFonts w:ascii="Helvetica" w:hAnsi="Helvetica" w:cs="Helvetica"/>
          <w:sz w:val="24"/>
          <w:szCs w:val="24"/>
        </w:rPr>
        <w:t>Gehle</w:t>
      </w:r>
      <w:proofErr w:type="spellEnd"/>
      <w:r w:rsidRPr="00A648EF">
        <w:rPr>
          <w:rFonts w:ascii="Helvetica" w:hAnsi="Helvetica" w:cs="Helvetica"/>
          <w:sz w:val="24"/>
          <w:szCs w:val="24"/>
        </w:rPr>
        <w:t xml:space="preserve">, Jane </w:t>
      </w:r>
      <w:proofErr w:type="gramStart"/>
      <w:r w:rsidRPr="00A648EF">
        <w:rPr>
          <w:rFonts w:ascii="Helvetica" w:hAnsi="Helvetica" w:cs="Helvetica"/>
          <w:sz w:val="24"/>
          <w:szCs w:val="24"/>
        </w:rPr>
        <w:t>Martin</w:t>
      </w:r>
      <w:proofErr w:type="gramEnd"/>
      <w:r w:rsidRPr="00A648EF">
        <w:rPr>
          <w:rFonts w:ascii="Helvetica" w:hAnsi="Helvetica" w:cs="Helvetica"/>
          <w:sz w:val="24"/>
          <w:szCs w:val="24"/>
        </w:rPr>
        <w:t xml:space="preserve"> and Erin McAvoy.  They should be receiving their gift card this month.  </w:t>
      </w:r>
    </w:p>
    <w:p w14:paraId="5CB1D9EF" w14:textId="722F8C13" w:rsidR="008771D5" w:rsidRPr="00A648EF" w:rsidRDefault="008771D5" w:rsidP="008771D5">
      <w:pPr>
        <w:pStyle w:val="ListParagraph"/>
        <w:numPr>
          <w:ilvl w:val="0"/>
          <w:numId w:val="35"/>
        </w:numPr>
        <w:jc w:val="both"/>
        <w:rPr>
          <w:rFonts w:ascii="Helvetica" w:hAnsi="Helvetica" w:cs="Helvetica"/>
          <w:sz w:val="24"/>
          <w:szCs w:val="24"/>
        </w:rPr>
      </w:pPr>
      <w:r w:rsidRPr="00A648EF">
        <w:rPr>
          <w:rFonts w:ascii="Helvetica" w:hAnsi="Helvetica" w:cs="Helvetica"/>
          <w:sz w:val="24"/>
          <w:szCs w:val="24"/>
        </w:rPr>
        <w:t>The City of Hickory Hills and Jewel Osco had a food drive May 1</w:t>
      </w:r>
      <w:r w:rsidRPr="00A648EF">
        <w:rPr>
          <w:rFonts w:ascii="Helvetica" w:hAnsi="Helvetica" w:cs="Helvetica"/>
          <w:sz w:val="24"/>
          <w:szCs w:val="24"/>
          <w:vertAlign w:val="superscript"/>
        </w:rPr>
        <w:t>st</w:t>
      </w:r>
      <w:r w:rsidRPr="00A648EF">
        <w:rPr>
          <w:rFonts w:ascii="Helvetica" w:hAnsi="Helvetica" w:cs="Helvetica"/>
          <w:sz w:val="24"/>
          <w:szCs w:val="24"/>
        </w:rPr>
        <w:t xml:space="preserve"> and gave us 4 pallets full of </w:t>
      </w:r>
      <w:r w:rsidR="00613435" w:rsidRPr="00A648EF">
        <w:rPr>
          <w:rFonts w:ascii="Helvetica" w:hAnsi="Helvetica" w:cs="Helvetica"/>
          <w:sz w:val="24"/>
          <w:szCs w:val="24"/>
        </w:rPr>
        <w:t>food.</w:t>
      </w:r>
      <w:r w:rsidRPr="00A648EF">
        <w:rPr>
          <w:rFonts w:ascii="Helvetica" w:hAnsi="Helvetica" w:cs="Helvetica"/>
          <w:sz w:val="24"/>
          <w:szCs w:val="24"/>
        </w:rPr>
        <w:t xml:space="preserve"> </w:t>
      </w:r>
    </w:p>
    <w:p w14:paraId="2E0289EE" w14:textId="1BC30601" w:rsidR="008771D5" w:rsidRPr="00A648EF" w:rsidRDefault="008771D5" w:rsidP="008771D5">
      <w:pPr>
        <w:pStyle w:val="ListParagraph"/>
        <w:numPr>
          <w:ilvl w:val="0"/>
          <w:numId w:val="35"/>
        </w:numPr>
        <w:jc w:val="both"/>
        <w:rPr>
          <w:rFonts w:ascii="Helvetica" w:hAnsi="Helvetica" w:cs="Helvetica"/>
          <w:sz w:val="24"/>
          <w:szCs w:val="24"/>
        </w:rPr>
      </w:pPr>
      <w:r w:rsidRPr="00A648EF">
        <w:rPr>
          <w:rFonts w:ascii="Helvetica" w:hAnsi="Helvetica" w:cs="Helvetica"/>
          <w:sz w:val="24"/>
          <w:szCs w:val="24"/>
        </w:rPr>
        <w:t>We asked for a 10</w:t>
      </w:r>
      <w:r w:rsidR="00613435" w:rsidRPr="00A648EF">
        <w:rPr>
          <w:rFonts w:ascii="Helvetica" w:hAnsi="Helvetica" w:cs="Helvetica"/>
          <w:sz w:val="24"/>
          <w:szCs w:val="24"/>
        </w:rPr>
        <w:t xml:space="preserve">% reduction in USDA commodities, so instead of 6,000 pounds of food we will receive roughly 5,400 pounds.  We will still receive grocery and meat from Food </w:t>
      </w:r>
      <w:r w:rsidR="00F702BA" w:rsidRPr="00A648EF">
        <w:rPr>
          <w:rFonts w:ascii="Helvetica" w:hAnsi="Helvetica" w:cs="Helvetica"/>
          <w:sz w:val="24"/>
          <w:szCs w:val="24"/>
        </w:rPr>
        <w:t>Rescue and</w:t>
      </w:r>
      <w:r w:rsidR="00613435" w:rsidRPr="00A648EF">
        <w:rPr>
          <w:rFonts w:ascii="Helvetica" w:hAnsi="Helvetica" w:cs="Helvetica"/>
          <w:sz w:val="24"/>
          <w:szCs w:val="24"/>
        </w:rPr>
        <w:t xml:space="preserve"> distribut</w:t>
      </w:r>
      <w:r w:rsidR="00F702BA" w:rsidRPr="00A648EF">
        <w:rPr>
          <w:rFonts w:ascii="Helvetica" w:hAnsi="Helvetica" w:cs="Helvetica"/>
          <w:sz w:val="24"/>
          <w:szCs w:val="24"/>
        </w:rPr>
        <w:t>e</w:t>
      </w:r>
      <w:r w:rsidR="00613435" w:rsidRPr="00A648EF">
        <w:rPr>
          <w:rFonts w:ascii="Helvetica" w:hAnsi="Helvetica" w:cs="Helvetica"/>
          <w:sz w:val="24"/>
          <w:szCs w:val="24"/>
        </w:rPr>
        <w:t xml:space="preserve"> 10,000 pounds</w:t>
      </w:r>
      <w:r w:rsidR="00F702BA" w:rsidRPr="00A648EF">
        <w:rPr>
          <w:rFonts w:ascii="Helvetica" w:hAnsi="Helvetica" w:cs="Helvetica"/>
          <w:sz w:val="24"/>
          <w:szCs w:val="24"/>
        </w:rPr>
        <w:t xml:space="preserve"> a month</w:t>
      </w:r>
      <w:r w:rsidR="00613435" w:rsidRPr="00A648EF">
        <w:rPr>
          <w:rFonts w:ascii="Helvetica" w:hAnsi="Helvetica" w:cs="Helvetica"/>
          <w:sz w:val="24"/>
          <w:szCs w:val="24"/>
        </w:rPr>
        <w:t>.</w:t>
      </w:r>
    </w:p>
    <w:p w14:paraId="7D13BAF0" w14:textId="01E1F371" w:rsidR="00613435" w:rsidRPr="00A648EF" w:rsidRDefault="00613435" w:rsidP="008771D5">
      <w:pPr>
        <w:pStyle w:val="ListParagraph"/>
        <w:numPr>
          <w:ilvl w:val="0"/>
          <w:numId w:val="35"/>
        </w:numPr>
        <w:jc w:val="both"/>
        <w:rPr>
          <w:rFonts w:ascii="Helvetica" w:hAnsi="Helvetica" w:cs="Helvetica"/>
          <w:sz w:val="24"/>
          <w:szCs w:val="24"/>
        </w:rPr>
      </w:pPr>
      <w:r w:rsidRPr="00A648EF">
        <w:rPr>
          <w:rFonts w:ascii="Helvetica" w:hAnsi="Helvetica" w:cs="Helvetica"/>
          <w:sz w:val="24"/>
          <w:szCs w:val="24"/>
        </w:rPr>
        <w:t>The Greater Chicago Food Depository is giving us a grant for the technology expense we incurred for a new Client intake system.  It will practically replace what we had to spend.  They will also pay $160 of the $190 Food Handlers Safety Class our volunteer Karen Walsh had to take this year.</w:t>
      </w:r>
    </w:p>
    <w:p w14:paraId="49FF93DA" w14:textId="24C88A2A" w:rsidR="008771D5" w:rsidRPr="00A648EF" w:rsidRDefault="008771D5" w:rsidP="008771D5">
      <w:pPr>
        <w:pStyle w:val="ListParagraph"/>
        <w:numPr>
          <w:ilvl w:val="0"/>
          <w:numId w:val="35"/>
        </w:numPr>
        <w:jc w:val="both"/>
        <w:rPr>
          <w:rFonts w:ascii="Helvetica" w:hAnsi="Helvetica" w:cs="Helvetica"/>
          <w:color w:val="000000"/>
          <w:sz w:val="28"/>
          <w:szCs w:val="28"/>
        </w:rPr>
      </w:pPr>
      <w:r w:rsidRPr="00A648EF">
        <w:rPr>
          <w:rFonts w:ascii="Helvetica" w:hAnsi="Helvetica" w:cs="Helvetica"/>
          <w:sz w:val="24"/>
          <w:szCs w:val="24"/>
        </w:rPr>
        <w:lastRenderedPageBreak/>
        <w:t>We still have two Missionaries from Utah helping</w:t>
      </w:r>
      <w:r w:rsidR="00613435" w:rsidRPr="00A648EF">
        <w:rPr>
          <w:rFonts w:ascii="Helvetica" w:hAnsi="Helvetica" w:cs="Helvetica"/>
          <w:sz w:val="24"/>
          <w:szCs w:val="24"/>
        </w:rPr>
        <w:t xml:space="preserve"> </w:t>
      </w:r>
      <w:r w:rsidR="00A76F1E" w:rsidRPr="00A648EF">
        <w:rPr>
          <w:rFonts w:ascii="Helvetica" w:hAnsi="Helvetica" w:cs="Helvetica"/>
          <w:sz w:val="24"/>
          <w:szCs w:val="24"/>
        </w:rPr>
        <w:t>us and</w:t>
      </w:r>
      <w:r w:rsidR="00613435" w:rsidRPr="00A648EF">
        <w:rPr>
          <w:rFonts w:ascii="Helvetica" w:hAnsi="Helvetica" w:cs="Helvetica"/>
          <w:sz w:val="24"/>
          <w:szCs w:val="24"/>
        </w:rPr>
        <w:t xml:space="preserve"> praying with us at the beginning of the pantry distribution.</w:t>
      </w:r>
      <w:r w:rsidRPr="00A648EF">
        <w:rPr>
          <w:rFonts w:ascii="Helvetica" w:hAnsi="Helvetica" w:cs="Helvetica"/>
          <w:sz w:val="24"/>
          <w:szCs w:val="24"/>
        </w:rPr>
        <w:t xml:space="preserve"> </w:t>
      </w:r>
    </w:p>
    <w:p w14:paraId="2D285A68" w14:textId="5C9C8B42" w:rsidR="001F580A" w:rsidRPr="00A648EF" w:rsidRDefault="00606919" w:rsidP="00F702BA">
      <w:pPr>
        <w:ind w:left="413"/>
        <w:rPr>
          <w:rFonts w:ascii="Helvetica" w:hAnsi="Helvetica" w:cs="Helvetica"/>
          <w:color w:val="000000"/>
          <w:sz w:val="28"/>
          <w:szCs w:val="28"/>
        </w:rPr>
      </w:pPr>
      <w:r>
        <w:rPr>
          <w:noProof/>
          <w:sz w:val="24"/>
          <w:szCs w:val="24"/>
        </w:rPr>
        <w:drawing>
          <wp:anchor distT="0" distB="0" distL="114300" distR="114300" simplePos="0" relativeHeight="251679744" behindDoc="1" locked="0" layoutInCell="1" allowOverlap="1" wp14:anchorId="75B9AED6" wp14:editId="68762921">
            <wp:simplePos x="0" y="0"/>
            <wp:positionH relativeFrom="column">
              <wp:posOffset>1076325</wp:posOffset>
            </wp:positionH>
            <wp:positionV relativeFrom="page">
              <wp:posOffset>2600325</wp:posOffset>
            </wp:positionV>
            <wp:extent cx="1009650" cy="1249608"/>
            <wp:effectExtent l="0" t="0" r="0" b="8255"/>
            <wp:wrapNone/>
            <wp:docPr id="23" name="Picture 2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009650" cy="1249608"/>
                    </a:xfrm>
                    <a:prstGeom prst="rect">
                      <a:avLst/>
                    </a:prstGeom>
                  </pic:spPr>
                </pic:pic>
              </a:graphicData>
            </a:graphic>
            <wp14:sizeRelH relativeFrom="margin">
              <wp14:pctWidth>0</wp14:pctWidth>
            </wp14:sizeRelH>
            <wp14:sizeRelV relativeFrom="margin">
              <wp14:pctHeight>0</wp14:pctHeight>
            </wp14:sizeRelV>
          </wp:anchor>
        </w:drawing>
      </w:r>
      <w:r w:rsidR="00C16D02" w:rsidRPr="00A648EF">
        <w:rPr>
          <w:rFonts w:ascii="Helvetica" w:hAnsi="Helvetica" w:cs="Helvetica"/>
          <w:sz w:val="24"/>
          <w:szCs w:val="24"/>
        </w:rPr>
        <w:t>A special thanks to all who serve, every week and sometimes more than twice a week!</w:t>
      </w:r>
      <w:r w:rsidR="00DD2EED" w:rsidRPr="00A648EF">
        <w:rPr>
          <w:rFonts w:ascii="Helvetica" w:hAnsi="Helvetica" w:cs="Helvetica"/>
          <w:sz w:val="22"/>
          <w:szCs w:val="22"/>
        </w:rPr>
        <w:t xml:space="preserve"> </w:t>
      </w:r>
      <w:r w:rsidR="00DD2EED" w:rsidRPr="00A648EF">
        <w:rPr>
          <w:rFonts w:ascii="Helvetica" w:hAnsi="Helvetica" w:cs="Helvetica"/>
          <w:color w:val="000000"/>
          <w:sz w:val="24"/>
          <w:szCs w:val="24"/>
        </w:rPr>
        <w:t xml:space="preserve">Pastor Troy Billow, Pastor Marty Pauschke, Beth, Bob, Carmen, Chuck, Dan, David, Donna, Gloria, Herb, Jackie, Jane, Joann, Joyce, Juanita, Karen, Linda, Matt, Naomi, Scott, Tony, Tom </w:t>
      </w:r>
      <w:proofErr w:type="gramStart"/>
      <w:r w:rsidR="00DD2EED" w:rsidRPr="00A648EF">
        <w:rPr>
          <w:rFonts w:ascii="Helvetica" w:hAnsi="Helvetica" w:cs="Helvetica"/>
          <w:color w:val="000000"/>
          <w:sz w:val="24"/>
          <w:szCs w:val="24"/>
        </w:rPr>
        <w:t>W.</w:t>
      </w:r>
      <w:proofErr w:type="gramEnd"/>
      <w:r w:rsidR="00DD2EED" w:rsidRPr="00A648EF">
        <w:rPr>
          <w:rFonts w:ascii="Helvetica" w:hAnsi="Helvetica" w:cs="Helvetica"/>
          <w:color w:val="000000"/>
          <w:sz w:val="24"/>
          <w:szCs w:val="24"/>
        </w:rPr>
        <w:t xml:space="preserve"> and Tommy ~ Elsie’s Pantry Staff </w:t>
      </w:r>
    </w:p>
    <w:p w14:paraId="7C8C723C" w14:textId="33945563" w:rsidR="00F702BA" w:rsidRDefault="00F702BA" w:rsidP="007A427A">
      <w:pPr>
        <w:ind w:left="-270" w:right="-270"/>
        <w:jc w:val="center"/>
        <w:rPr>
          <w:sz w:val="40"/>
          <w:szCs w:val="40"/>
        </w:rPr>
      </w:pPr>
    </w:p>
    <w:p w14:paraId="37EAAE62" w14:textId="1F937635" w:rsidR="00F702BA" w:rsidRDefault="00F702BA" w:rsidP="00FE359D">
      <w:pPr>
        <w:ind w:right="-270"/>
        <w:rPr>
          <w:sz w:val="24"/>
          <w:szCs w:val="24"/>
        </w:rPr>
      </w:pPr>
    </w:p>
    <w:p w14:paraId="0F28BBC1" w14:textId="5A6C69F6" w:rsidR="00A648EF" w:rsidRPr="00A648EF" w:rsidRDefault="00A648EF" w:rsidP="00F83633">
      <w:pPr>
        <w:ind w:left="-270" w:right="-270"/>
        <w:jc w:val="center"/>
        <w:rPr>
          <w:sz w:val="24"/>
          <w:szCs w:val="24"/>
        </w:rPr>
      </w:pPr>
    </w:p>
    <w:p w14:paraId="27D726A5" w14:textId="77777777" w:rsidR="00A648EF" w:rsidRDefault="00A648EF" w:rsidP="00F83633">
      <w:pPr>
        <w:ind w:left="-270" w:right="-270"/>
        <w:jc w:val="center"/>
        <w:rPr>
          <w:sz w:val="24"/>
          <w:szCs w:val="24"/>
        </w:rPr>
      </w:pPr>
    </w:p>
    <w:p w14:paraId="03B811AE" w14:textId="2C7F7DCF" w:rsidR="00A648EF" w:rsidRDefault="00A648EF" w:rsidP="00F83633">
      <w:pPr>
        <w:ind w:left="-270" w:right="-270"/>
        <w:jc w:val="center"/>
        <w:rPr>
          <w:sz w:val="24"/>
          <w:szCs w:val="24"/>
        </w:rPr>
      </w:pPr>
    </w:p>
    <w:p w14:paraId="5FDB7DC4" w14:textId="1814C4C3" w:rsidR="00606919" w:rsidRDefault="00606919" w:rsidP="00606919">
      <w:pPr>
        <w:ind w:right="-270"/>
        <w:rPr>
          <w:rFonts w:ascii="Bradley Hand ITC" w:hAnsi="Bradley Hand ITC" w:cstheme="minorHAnsi"/>
          <w:b/>
          <w:bCs/>
          <w:noProof/>
          <w:color w:val="FF0000"/>
          <w:sz w:val="36"/>
          <w:szCs w:val="36"/>
          <w:u w:val="single"/>
        </w:rPr>
      </w:pPr>
    </w:p>
    <w:p w14:paraId="6FCD2449" w14:textId="77777777" w:rsidR="00606919" w:rsidRPr="00606919" w:rsidRDefault="00606919" w:rsidP="00606919">
      <w:pPr>
        <w:ind w:right="-270"/>
        <w:rPr>
          <w:rFonts w:ascii="Bradley Hand ITC" w:hAnsi="Bradley Hand ITC" w:cstheme="minorHAnsi"/>
          <w:b/>
          <w:bCs/>
          <w:noProof/>
          <w:color w:val="FF0000"/>
          <w:sz w:val="28"/>
          <w:szCs w:val="28"/>
          <w:u w:val="single"/>
        </w:rPr>
      </w:pPr>
    </w:p>
    <w:p w14:paraId="61D67E8D" w14:textId="048FFFF1" w:rsidR="00A648EF" w:rsidRDefault="00606919" w:rsidP="00606919">
      <w:pPr>
        <w:ind w:left="-270" w:right="-270"/>
        <w:jc w:val="center"/>
        <w:rPr>
          <w:rFonts w:ascii="Bradley Hand ITC" w:hAnsi="Bradley Hand ITC" w:cstheme="minorHAnsi"/>
          <w:b/>
          <w:bCs/>
          <w:noProof/>
          <w:color w:val="FF0000"/>
          <w:sz w:val="36"/>
          <w:szCs w:val="36"/>
          <w:u w:val="single"/>
        </w:rPr>
      </w:pPr>
      <w:r>
        <w:rPr>
          <w:rFonts w:ascii="Bradley Hand ITC" w:hAnsi="Bradley Hand ITC" w:cstheme="minorHAnsi"/>
          <w:b/>
          <w:bCs/>
          <w:noProof/>
          <w:color w:val="FF0000"/>
          <w:sz w:val="36"/>
          <w:szCs w:val="36"/>
          <w:u w:val="single"/>
        </w:rPr>
        <w:drawing>
          <wp:inline distT="0" distB="0" distL="0" distR="0" wp14:anchorId="172038EE" wp14:editId="35C02D49">
            <wp:extent cx="3286125" cy="2329578"/>
            <wp:effectExtent l="0" t="0" r="0" b="0"/>
            <wp:docPr id="3" name="Picture 3" descr="A picture containing grass, outdoor, person,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outdoor, person, sky&#10;&#10;Description automatically generated"/>
                    <pic:cNvPicPr/>
                  </pic:nvPicPr>
                  <pic:blipFill rotWithShape="1">
                    <a:blip r:embed="rId11">
                      <a:extLst>
                        <a:ext uri="{28A0092B-C50C-407E-A947-70E740481C1C}">
                          <a14:useLocalDpi xmlns:a14="http://schemas.microsoft.com/office/drawing/2010/main" val="0"/>
                        </a:ext>
                      </a:extLst>
                    </a:blip>
                    <a:srcRect l="10735" t="25430" r="12147"/>
                    <a:stretch/>
                  </pic:blipFill>
                  <pic:spPr bwMode="auto">
                    <a:xfrm>
                      <a:off x="0" y="0"/>
                      <a:ext cx="3303251" cy="2341719"/>
                    </a:xfrm>
                    <a:prstGeom prst="rect">
                      <a:avLst/>
                    </a:prstGeom>
                    <a:ln>
                      <a:noFill/>
                    </a:ln>
                    <a:extLst>
                      <a:ext uri="{53640926-AAD7-44D8-BBD7-CCE9431645EC}">
                        <a14:shadowObscured xmlns:a14="http://schemas.microsoft.com/office/drawing/2010/main"/>
                      </a:ext>
                    </a:extLst>
                  </pic:spPr>
                </pic:pic>
              </a:graphicData>
            </a:graphic>
          </wp:inline>
        </w:drawing>
      </w:r>
    </w:p>
    <w:p w14:paraId="235A7B12" w14:textId="77777777" w:rsidR="00606919" w:rsidRPr="00606919" w:rsidRDefault="00606919" w:rsidP="00606919">
      <w:pPr>
        <w:ind w:left="-270" w:right="-270"/>
        <w:jc w:val="center"/>
        <w:rPr>
          <w:rFonts w:ascii="Bradley Hand ITC" w:hAnsi="Bradley Hand ITC" w:cstheme="minorHAnsi"/>
          <w:b/>
          <w:bCs/>
          <w:noProof/>
          <w:color w:val="FF0000"/>
          <w:sz w:val="12"/>
          <w:szCs w:val="12"/>
          <w:u w:val="single"/>
        </w:rPr>
      </w:pPr>
    </w:p>
    <w:p w14:paraId="0EEEC8EB" w14:textId="384FA0BF" w:rsidR="00444DAA" w:rsidRPr="000D016D" w:rsidRDefault="007A427A" w:rsidP="001F580A">
      <w:pPr>
        <w:ind w:left="-270" w:right="-270"/>
        <w:jc w:val="center"/>
        <w:rPr>
          <w:rFonts w:ascii="Bradley Hand ITC" w:hAnsi="Bradley Hand ITC" w:cstheme="minorHAnsi"/>
          <w:b/>
          <w:bCs/>
          <w:color w:val="FF0000"/>
          <w:sz w:val="36"/>
          <w:szCs w:val="36"/>
          <w:u w:val="single"/>
        </w:rPr>
      </w:pPr>
      <w:r>
        <w:rPr>
          <w:rFonts w:ascii="Bradley Hand ITC" w:hAnsi="Bradley Hand ITC" w:cstheme="minorHAnsi"/>
          <w:b/>
          <w:bCs/>
          <w:color w:val="FF0000"/>
          <w:sz w:val="36"/>
          <w:szCs w:val="36"/>
          <w:u w:val="single"/>
        </w:rPr>
        <w:t>God’s Warriors:  Awakened in Christ</w:t>
      </w:r>
    </w:p>
    <w:p w14:paraId="484D9831" w14:textId="63D46179" w:rsidR="001C76E9" w:rsidRDefault="001C76E9" w:rsidP="00601E91">
      <w:pPr>
        <w:jc w:val="center"/>
        <w:rPr>
          <w:noProof/>
        </w:rPr>
      </w:pPr>
    </w:p>
    <w:p w14:paraId="65AC3858" w14:textId="60F76739" w:rsidR="001C76E9" w:rsidRDefault="00FE359D" w:rsidP="00FE359D">
      <w:pPr>
        <w:shd w:val="clear" w:color="auto" w:fill="FFFFFF"/>
        <w:jc w:val="both"/>
        <w:rPr>
          <w:rFonts w:ascii="Arial" w:hAnsi="Arial" w:cs="Arial"/>
          <w:color w:val="222222"/>
          <w:sz w:val="24"/>
          <w:szCs w:val="24"/>
        </w:rPr>
      </w:pPr>
      <w:r w:rsidRPr="00FE359D">
        <w:rPr>
          <w:rFonts w:ascii="Arial" w:hAnsi="Arial" w:cs="Arial"/>
          <w:color w:val="222222"/>
          <w:sz w:val="24"/>
          <w:szCs w:val="24"/>
        </w:rPr>
        <w:t xml:space="preserve">This year for Gods Warriors has been a challenging year. Our leadership of Tom and Katy Heinrich and </w:t>
      </w:r>
      <w:proofErr w:type="spellStart"/>
      <w:r w:rsidRPr="00FE359D">
        <w:rPr>
          <w:rFonts w:ascii="Arial" w:hAnsi="Arial" w:cs="Arial"/>
          <w:color w:val="222222"/>
          <w:sz w:val="24"/>
          <w:szCs w:val="24"/>
        </w:rPr>
        <w:t>Allyce</w:t>
      </w:r>
      <w:proofErr w:type="spellEnd"/>
      <w:r w:rsidRPr="00FE359D">
        <w:rPr>
          <w:rFonts w:ascii="Arial" w:hAnsi="Arial" w:cs="Arial"/>
          <w:color w:val="222222"/>
          <w:sz w:val="24"/>
          <w:szCs w:val="24"/>
        </w:rPr>
        <w:t xml:space="preserve"> and John Beechy tried to hold the ropes of Gods Warriors Ministry up from falling through these difficult uncertain times. The Lord redirected our ministry early this year from specifically trying to minister to the Young Adults to a Ministry for the whole church at Living Faith. We have been led by the Holy spirit and the wisdom of Pastor Troy to strengthen the fellowship through Church activities and events. From movie nights, game nights, bon fires to many other future church events. Our goal is to bring the church and </w:t>
      </w:r>
      <w:r w:rsidRPr="00FE359D">
        <w:rPr>
          <w:rFonts w:ascii="Arial" w:hAnsi="Arial" w:cs="Arial"/>
          <w:color w:val="222222"/>
          <w:sz w:val="24"/>
          <w:szCs w:val="24"/>
        </w:rPr>
        <w:t>those outside the church together through these activities to build rich relationships that will build the body of Christ and bring salvation to the lost.  The Church is God</w:t>
      </w:r>
      <w:r w:rsidR="00116A8C">
        <w:rPr>
          <w:rFonts w:ascii="Arial" w:hAnsi="Arial" w:cs="Arial"/>
          <w:color w:val="222222"/>
          <w:sz w:val="24"/>
          <w:szCs w:val="24"/>
        </w:rPr>
        <w:t>’</w:t>
      </w:r>
      <w:r w:rsidRPr="00FE359D">
        <w:rPr>
          <w:rFonts w:ascii="Arial" w:hAnsi="Arial" w:cs="Arial"/>
          <w:color w:val="222222"/>
          <w:sz w:val="24"/>
          <w:szCs w:val="24"/>
        </w:rPr>
        <w:t>s number one entity on planet earth. We must be strong for</w:t>
      </w:r>
      <w:r w:rsidR="00116A8C">
        <w:rPr>
          <w:rFonts w:ascii="Arial" w:hAnsi="Arial" w:cs="Arial"/>
          <w:color w:val="222222"/>
          <w:sz w:val="24"/>
          <w:szCs w:val="24"/>
        </w:rPr>
        <w:t xml:space="preserve"> the</w:t>
      </w:r>
      <w:r w:rsidRPr="00FE359D">
        <w:rPr>
          <w:rFonts w:ascii="Arial" w:hAnsi="Arial" w:cs="Arial"/>
          <w:color w:val="222222"/>
          <w:sz w:val="24"/>
          <w:szCs w:val="24"/>
        </w:rPr>
        <w:t xml:space="preserve"> time we live in to be effective. Along with the other ministries of the church we can make our Church strong in the Lord and stand firm in these dark times. Lastly, I want to encourage you with the testimony of the first time we got together this year in February for movie night where we watched War Room </w:t>
      </w:r>
      <w:r w:rsidR="00116A8C">
        <w:rPr>
          <w:rFonts w:ascii="Arial" w:hAnsi="Arial" w:cs="Arial"/>
          <w:color w:val="222222"/>
          <w:sz w:val="24"/>
          <w:szCs w:val="24"/>
        </w:rPr>
        <w:t>(</w:t>
      </w:r>
      <w:r w:rsidRPr="00FE359D">
        <w:rPr>
          <w:rFonts w:ascii="Arial" w:hAnsi="Arial" w:cs="Arial"/>
          <w:color w:val="222222"/>
          <w:sz w:val="24"/>
          <w:szCs w:val="24"/>
        </w:rPr>
        <w:t>a movie on the power of prayer</w:t>
      </w:r>
      <w:proofErr w:type="gramStart"/>
      <w:r w:rsidR="00116A8C">
        <w:rPr>
          <w:rFonts w:ascii="Arial" w:hAnsi="Arial" w:cs="Arial"/>
          <w:color w:val="222222"/>
          <w:sz w:val="24"/>
          <w:szCs w:val="24"/>
        </w:rPr>
        <w:t>).</w:t>
      </w:r>
      <w:r w:rsidRPr="00FE359D">
        <w:rPr>
          <w:rFonts w:ascii="Arial" w:hAnsi="Arial" w:cs="Arial"/>
          <w:color w:val="222222"/>
          <w:sz w:val="24"/>
          <w:szCs w:val="24"/>
        </w:rPr>
        <w:t>.</w:t>
      </w:r>
      <w:proofErr w:type="gramEnd"/>
      <w:r w:rsidRPr="00FE359D">
        <w:rPr>
          <w:rFonts w:ascii="Arial" w:hAnsi="Arial" w:cs="Arial"/>
          <w:color w:val="222222"/>
          <w:sz w:val="24"/>
          <w:szCs w:val="24"/>
        </w:rPr>
        <w:t xml:space="preserve"> The weeks prior to the event we tried mightily hard to outreach for the movie night and our efforts didn’t seem to draw much interest at first. We were at point of no return for God</w:t>
      </w:r>
      <w:r w:rsidR="00116A8C">
        <w:rPr>
          <w:rFonts w:ascii="Arial" w:hAnsi="Arial" w:cs="Arial"/>
          <w:color w:val="222222"/>
          <w:sz w:val="24"/>
          <w:szCs w:val="24"/>
        </w:rPr>
        <w:t>’</w:t>
      </w:r>
      <w:r w:rsidRPr="00FE359D">
        <w:rPr>
          <w:rFonts w:ascii="Arial" w:hAnsi="Arial" w:cs="Arial"/>
          <w:color w:val="222222"/>
          <w:sz w:val="24"/>
          <w:szCs w:val="24"/>
        </w:rPr>
        <w:t xml:space="preserve">s Warriors if this didn’t turn out well. We got </w:t>
      </w:r>
      <w:r w:rsidR="00116A8C" w:rsidRPr="00FE359D">
        <w:rPr>
          <w:rFonts w:ascii="Arial" w:hAnsi="Arial" w:cs="Arial"/>
          <w:color w:val="222222"/>
          <w:sz w:val="24"/>
          <w:szCs w:val="24"/>
        </w:rPr>
        <w:t>to a</w:t>
      </w:r>
      <w:r w:rsidRPr="00FE359D">
        <w:rPr>
          <w:rFonts w:ascii="Arial" w:hAnsi="Arial" w:cs="Arial"/>
          <w:color w:val="222222"/>
          <w:sz w:val="24"/>
          <w:szCs w:val="24"/>
        </w:rPr>
        <w:t xml:space="preserve"> point where we just had nothing </w:t>
      </w:r>
      <w:proofErr w:type="gramStart"/>
      <w:r w:rsidRPr="00FE359D">
        <w:rPr>
          <w:rFonts w:ascii="Arial" w:hAnsi="Arial" w:cs="Arial"/>
          <w:color w:val="222222"/>
          <w:sz w:val="24"/>
          <w:szCs w:val="24"/>
        </w:rPr>
        <w:t>else</w:t>
      </w:r>
      <w:proofErr w:type="gramEnd"/>
      <w:r w:rsidRPr="00FE359D">
        <w:rPr>
          <w:rFonts w:ascii="Arial" w:hAnsi="Arial" w:cs="Arial"/>
          <w:color w:val="222222"/>
          <w:sz w:val="24"/>
          <w:szCs w:val="24"/>
        </w:rPr>
        <w:t xml:space="preserve"> we could do and had to leave it at God</w:t>
      </w:r>
      <w:r w:rsidR="00116A8C">
        <w:rPr>
          <w:rFonts w:ascii="Arial" w:hAnsi="Arial" w:cs="Arial"/>
          <w:color w:val="222222"/>
          <w:sz w:val="24"/>
          <w:szCs w:val="24"/>
        </w:rPr>
        <w:t>’</w:t>
      </w:r>
      <w:r w:rsidRPr="00FE359D">
        <w:rPr>
          <w:rFonts w:ascii="Arial" w:hAnsi="Arial" w:cs="Arial"/>
          <w:color w:val="222222"/>
          <w:sz w:val="24"/>
          <w:szCs w:val="24"/>
        </w:rPr>
        <w:t xml:space="preserve">s throne to do something if He desired. Wow, as soon as we did </w:t>
      </w:r>
      <w:proofErr w:type="gramStart"/>
      <w:r w:rsidRPr="00FE359D">
        <w:rPr>
          <w:rFonts w:ascii="Arial" w:hAnsi="Arial" w:cs="Arial"/>
          <w:color w:val="222222"/>
          <w:sz w:val="24"/>
          <w:szCs w:val="24"/>
        </w:rPr>
        <w:t>that</w:t>
      </w:r>
      <w:proofErr w:type="gramEnd"/>
      <w:r w:rsidRPr="00FE359D">
        <w:rPr>
          <w:rFonts w:ascii="Arial" w:hAnsi="Arial" w:cs="Arial"/>
          <w:color w:val="222222"/>
          <w:sz w:val="24"/>
          <w:szCs w:val="24"/>
        </w:rPr>
        <w:t xml:space="preserve"> we began to see God move</w:t>
      </w:r>
      <w:r w:rsidR="00116A8C">
        <w:rPr>
          <w:rFonts w:ascii="Arial" w:hAnsi="Arial" w:cs="Arial"/>
          <w:color w:val="222222"/>
          <w:sz w:val="24"/>
          <w:szCs w:val="24"/>
        </w:rPr>
        <w:t xml:space="preserve">. </w:t>
      </w:r>
      <w:r w:rsidRPr="00FE359D">
        <w:rPr>
          <w:rFonts w:ascii="Arial" w:hAnsi="Arial" w:cs="Arial"/>
          <w:color w:val="222222"/>
          <w:sz w:val="24"/>
          <w:szCs w:val="24"/>
        </w:rPr>
        <w:t xml:space="preserve">The interest for the movie night increased tenfold, it was completely amazing. Then the movie night </w:t>
      </w:r>
      <w:proofErr w:type="gramStart"/>
      <w:r w:rsidRPr="00FE359D">
        <w:rPr>
          <w:rFonts w:ascii="Arial" w:hAnsi="Arial" w:cs="Arial"/>
          <w:color w:val="222222"/>
          <w:sz w:val="24"/>
          <w:szCs w:val="24"/>
        </w:rPr>
        <w:t>came</w:t>
      </w:r>
      <w:proofErr w:type="gramEnd"/>
      <w:r w:rsidRPr="00FE359D">
        <w:rPr>
          <w:rFonts w:ascii="Arial" w:hAnsi="Arial" w:cs="Arial"/>
          <w:color w:val="222222"/>
          <w:sz w:val="24"/>
          <w:szCs w:val="24"/>
        </w:rPr>
        <w:t xml:space="preserve"> and we had 14 people turn out. The movie </w:t>
      </w:r>
      <w:r w:rsidR="00116A8C">
        <w:rPr>
          <w:rFonts w:ascii="Arial" w:hAnsi="Arial" w:cs="Arial"/>
          <w:color w:val="222222"/>
          <w:sz w:val="24"/>
          <w:szCs w:val="24"/>
        </w:rPr>
        <w:t>“</w:t>
      </w:r>
      <w:r w:rsidRPr="00FE359D">
        <w:rPr>
          <w:rFonts w:ascii="Arial" w:hAnsi="Arial" w:cs="Arial"/>
          <w:color w:val="222222"/>
          <w:sz w:val="24"/>
          <w:szCs w:val="24"/>
        </w:rPr>
        <w:t>War Room</w:t>
      </w:r>
      <w:r w:rsidR="00116A8C">
        <w:rPr>
          <w:rFonts w:ascii="Arial" w:hAnsi="Arial" w:cs="Arial"/>
          <w:color w:val="222222"/>
          <w:sz w:val="24"/>
          <w:szCs w:val="24"/>
        </w:rPr>
        <w:t>”</w:t>
      </w:r>
      <w:r w:rsidRPr="00FE359D">
        <w:rPr>
          <w:rFonts w:ascii="Arial" w:hAnsi="Arial" w:cs="Arial"/>
          <w:color w:val="222222"/>
          <w:sz w:val="24"/>
          <w:szCs w:val="24"/>
        </w:rPr>
        <w:t xml:space="preserve"> challenged us so much to seek the Lord in prayer and let Him fight our battles</w:t>
      </w:r>
      <w:r w:rsidR="00116A8C">
        <w:rPr>
          <w:rFonts w:ascii="Arial" w:hAnsi="Arial" w:cs="Arial"/>
          <w:color w:val="222222"/>
          <w:sz w:val="24"/>
          <w:szCs w:val="24"/>
        </w:rPr>
        <w:t>,</w:t>
      </w:r>
      <w:r w:rsidRPr="00FE359D">
        <w:rPr>
          <w:rFonts w:ascii="Arial" w:hAnsi="Arial" w:cs="Arial"/>
          <w:color w:val="222222"/>
          <w:sz w:val="24"/>
          <w:szCs w:val="24"/>
        </w:rPr>
        <w:t xml:space="preserve"> that after the movie</w:t>
      </w:r>
      <w:r w:rsidR="00116A8C">
        <w:rPr>
          <w:rFonts w:ascii="Arial" w:hAnsi="Arial" w:cs="Arial"/>
          <w:color w:val="222222"/>
          <w:sz w:val="24"/>
          <w:szCs w:val="24"/>
        </w:rPr>
        <w:t xml:space="preserve"> was over</w:t>
      </w:r>
      <w:r w:rsidRPr="00FE359D">
        <w:rPr>
          <w:rFonts w:ascii="Arial" w:hAnsi="Arial" w:cs="Arial"/>
          <w:color w:val="222222"/>
          <w:sz w:val="24"/>
          <w:szCs w:val="24"/>
        </w:rPr>
        <w:t xml:space="preserve"> everyone was so moved that we prayed for almost an hour as a group. We are living in times where God</w:t>
      </w:r>
      <w:r w:rsidR="00A833B5">
        <w:rPr>
          <w:rFonts w:ascii="Arial" w:hAnsi="Arial" w:cs="Arial"/>
          <w:color w:val="222222"/>
          <w:sz w:val="24"/>
          <w:szCs w:val="24"/>
        </w:rPr>
        <w:t>’</w:t>
      </w:r>
      <w:r w:rsidRPr="00FE359D">
        <w:rPr>
          <w:rFonts w:ascii="Arial" w:hAnsi="Arial" w:cs="Arial"/>
          <w:color w:val="222222"/>
          <w:sz w:val="24"/>
          <w:szCs w:val="24"/>
        </w:rPr>
        <w:t>s people must seek Him in prayer and be totally dependent on Him. In our flesh</w:t>
      </w:r>
      <w:r w:rsidR="00116A8C">
        <w:rPr>
          <w:rFonts w:ascii="Arial" w:hAnsi="Arial" w:cs="Arial"/>
          <w:color w:val="222222"/>
          <w:sz w:val="24"/>
          <w:szCs w:val="24"/>
        </w:rPr>
        <w:t>,</w:t>
      </w:r>
      <w:r w:rsidRPr="00FE359D">
        <w:rPr>
          <w:rFonts w:ascii="Arial" w:hAnsi="Arial" w:cs="Arial"/>
          <w:color w:val="222222"/>
          <w:sz w:val="24"/>
          <w:szCs w:val="24"/>
        </w:rPr>
        <w:t xml:space="preserve"> we can’t</w:t>
      </w:r>
      <w:r w:rsidR="00116A8C">
        <w:rPr>
          <w:rFonts w:ascii="Arial" w:hAnsi="Arial" w:cs="Arial"/>
          <w:color w:val="222222"/>
          <w:sz w:val="24"/>
          <w:szCs w:val="24"/>
        </w:rPr>
        <w:t>.  I</w:t>
      </w:r>
      <w:r w:rsidRPr="00FE359D">
        <w:rPr>
          <w:rFonts w:ascii="Arial" w:hAnsi="Arial" w:cs="Arial"/>
          <w:color w:val="222222"/>
          <w:sz w:val="24"/>
          <w:szCs w:val="24"/>
        </w:rPr>
        <w:t>n our own Christian lives or in the Churches lives succeed and overcome, but in Christ we can do all things in His power. That is the hope of God</w:t>
      </w:r>
      <w:r w:rsidR="00116A8C">
        <w:rPr>
          <w:rFonts w:ascii="Arial" w:hAnsi="Arial" w:cs="Arial"/>
          <w:color w:val="222222"/>
          <w:sz w:val="24"/>
          <w:szCs w:val="24"/>
        </w:rPr>
        <w:t>’</w:t>
      </w:r>
      <w:r w:rsidRPr="00FE359D">
        <w:rPr>
          <w:rFonts w:ascii="Arial" w:hAnsi="Arial" w:cs="Arial"/>
          <w:color w:val="222222"/>
          <w:sz w:val="24"/>
          <w:szCs w:val="24"/>
        </w:rPr>
        <w:t>s Warriors: To be a light in these dark times and be a small part of helping the Church shine bright in the darkness.</w:t>
      </w:r>
    </w:p>
    <w:p w14:paraId="430F2D74" w14:textId="77777777" w:rsidR="00A648EF" w:rsidRDefault="00A648EF" w:rsidP="00FE359D">
      <w:pPr>
        <w:shd w:val="clear" w:color="auto" w:fill="FFFFFF"/>
        <w:jc w:val="both"/>
        <w:rPr>
          <w:rFonts w:ascii="Arial" w:hAnsi="Arial" w:cs="Arial"/>
          <w:color w:val="222222"/>
          <w:sz w:val="24"/>
          <w:szCs w:val="24"/>
        </w:rPr>
      </w:pPr>
    </w:p>
    <w:p w14:paraId="23FC63A0" w14:textId="6E713545" w:rsidR="00F83633" w:rsidRDefault="00F83633" w:rsidP="00FE359D">
      <w:pPr>
        <w:shd w:val="clear" w:color="auto" w:fill="FFFFFF"/>
        <w:jc w:val="both"/>
        <w:rPr>
          <w:rFonts w:ascii="Arial" w:hAnsi="Arial" w:cs="Arial"/>
          <w:color w:val="222222"/>
          <w:sz w:val="24"/>
          <w:szCs w:val="24"/>
        </w:rPr>
      </w:pPr>
      <w:r>
        <w:rPr>
          <w:rFonts w:ascii="Arial" w:hAnsi="Arial" w:cs="Arial"/>
          <w:noProof/>
          <w:color w:val="222222"/>
          <w:sz w:val="24"/>
          <w:szCs w:val="24"/>
        </w:rPr>
        <w:drawing>
          <wp:inline distT="0" distB="0" distL="0" distR="0" wp14:anchorId="0815987F" wp14:editId="5E21EE0E">
            <wp:extent cx="3263490" cy="2447925"/>
            <wp:effectExtent l="0" t="0" r="0" b="0"/>
            <wp:docPr id="11" name="Picture 1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posing for a phot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1288" cy="2453774"/>
                    </a:xfrm>
                    <a:prstGeom prst="rect">
                      <a:avLst/>
                    </a:prstGeom>
                  </pic:spPr>
                </pic:pic>
              </a:graphicData>
            </a:graphic>
          </wp:inline>
        </w:drawing>
      </w:r>
    </w:p>
    <w:p w14:paraId="5E70A214" w14:textId="2206C3E4" w:rsidR="00F83633" w:rsidRPr="00F83633" w:rsidRDefault="00F83633" w:rsidP="00FE359D">
      <w:pPr>
        <w:shd w:val="clear" w:color="auto" w:fill="FFFFFF"/>
        <w:jc w:val="both"/>
        <w:rPr>
          <w:rFonts w:ascii="Arial" w:hAnsi="Arial" w:cs="Arial"/>
          <w:color w:val="222222"/>
          <w:sz w:val="12"/>
          <w:szCs w:val="12"/>
        </w:rPr>
      </w:pPr>
    </w:p>
    <w:p w14:paraId="714EAB95" w14:textId="321216AC" w:rsidR="00F83633" w:rsidRDefault="00F83633" w:rsidP="00FE359D">
      <w:pPr>
        <w:shd w:val="clear" w:color="auto" w:fill="FFFFFF"/>
        <w:jc w:val="both"/>
        <w:rPr>
          <w:rFonts w:ascii="Arial" w:hAnsi="Arial" w:cs="Arial"/>
          <w:noProof/>
          <w:color w:val="222222"/>
          <w:sz w:val="24"/>
          <w:szCs w:val="24"/>
        </w:rPr>
      </w:pPr>
    </w:p>
    <w:p w14:paraId="7895C782" w14:textId="12E0DF2C" w:rsidR="00F83633" w:rsidRDefault="00F83633" w:rsidP="00FE359D">
      <w:pPr>
        <w:shd w:val="clear" w:color="auto" w:fill="FFFFFF"/>
        <w:jc w:val="both"/>
        <w:rPr>
          <w:rFonts w:ascii="Arial" w:hAnsi="Arial" w:cs="Arial"/>
          <w:color w:val="222222"/>
          <w:sz w:val="24"/>
          <w:szCs w:val="24"/>
        </w:rPr>
      </w:pPr>
      <w:r>
        <w:rPr>
          <w:rFonts w:ascii="Arial" w:hAnsi="Arial" w:cs="Arial"/>
          <w:noProof/>
          <w:color w:val="222222"/>
          <w:sz w:val="24"/>
          <w:szCs w:val="24"/>
        </w:rPr>
        <w:drawing>
          <wp:inline distT="0" distB="0" distL="0" distR="0" wp14:anchorId="6558EE79" wp14:editId="34DCBA39">
            <wp:extent cx="3054982" cy="3371850"/>
            <wp:effectExtent l="0" t="6350" r="6350" b="6350"/>
            <wp:docPr id="12" name="Picture 12" descr="A picture containing fire, hydrant, outdoor,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fire, hydrant, outdoor, transport&#10;&#10;Description automatically generated"/>
                    <pic:cNvPicPr/>
                  </pic:nvPicPr>
                  <pic:blipFill rotWithShape="1">
                    <a:blip r:embed="rId13" cstate="print">
                      <a:extLst>
                        <a:ext uri="{28A0092B-C50C-407E-A947-70E740481C1C}">
                          <a14:useLocalDpi xmlns:a14="http://schemas.microsoft.com/office/drawing/2010/main" val="0"/>
                        </a:ext>
                      </a:extLst>
                    </a:blip>
                    <a:srcRect l="22091" r="9957"/>
                    <a:stretch/>
                  </pic:blipFill>
                  <pic:spPr bwMode="auto">
                    <a:xfrm rot="5400000">
                      <a:off x="0" y="0"/>
                      <a:ext cx="3054982" cy="3371850"/>
                    </a:xfrm>
                    <a:prstGeom prst="rect">
                      <a:avLst/>
                    </a:prstGeom>
                    <a:ln>
                      <a:noFill/>
                    </a:ln>
                    <a:extLst>
                      <a:ext uri="{53640926-AAD7-44D8-BBD7-CCE9431645EC}">
                        <a14:shadowObscured xmlns:a14="http://schemas.microsoft.com/office/drawing/2010/main"/>
                      </a:ext>
                    </a:extLst>
                  </pic:spPr>
                </pic:pic>
              </a:graphicData>
            </a:graphic>
          </wp:inline>
        </w:drawing>
      </w:r>
    </w:p>
    <w:p w14:paraId="024300A0" w14:textId="5F7BB744" w:rsidR="00F83633" w:rsidRDefault="00F83633" w:rsidP="00FE359D">
      <w:pPr>
        <w:shd w:val="clear" w:color="auto" w:fill="FFFFFF"/>
        <w:jc w:val="both"/>
        <w:rPr>
          <w:rFonts w:ascii="Arial" w:hAnsi="Arial" w:cs="Arial"/>
          <w:color w:val="222222"/>
          <w:sz w:val="24"/>
          <w:szCs w:val="24"/>
        </w:rPr>
      </w:pPr>
    </w:p>
    <w:p w14:paraId="28328DF0" w14:textId="367BFFB0" w:rsidR="00F83633" w:rsidRDefault="00F83633" w:rsidP="00FE359D">
      <w:pPr>
        <w:shd w:val="clear" w:color="auto" w:fill="FFFFFF"/>
        <w:jc w:val="both"/>
        <w:rPr>
          <w:rFonts w:ascii="Arial" w:hAnsi="Arial" w:cs="Arial"/>
          <w:color w:val="222222"/>
          <w:sz w:val="24"/>
          <w:szCs w:val="24"/>
        </w:rPr>
      </w:pPr>
    </w:p>
    <w:p w14:paraId="7F16EF2E" w14:textId="15CEE357" w:rsidR="00F83633" w:rsidRPr="00A648EF" w:rsidRDefault="00F83633" w:rsidP="00A648EF">
      <w:pPr>
        <w:pStyle w:val="Body"/>
        <w:jc w:val="center"/>
        <w:rPr>
          <w:rFonts w:ascii="Bradley Hand ITC" w:hAnsi="Bradley Hand ITC"/>
          <w:b/>
          <w:sz w:val="44"/>
          <w:szCs w:val="44"/>
        </w:rPr>
      </w:pPr>
      <w:r>
        <w:t>====///====</w:t>
      </w:r>
    </w:p>
    <w:p w14:paraId="5F09B41A" w14:textId="7CC1C5C7" w:rsidR="000A5424" w:rsidRDefault="000A5424" w:rsidP="003B29D1">
      <w:pPr>
        <w:rPr>
          <w:color w:val="000000"/>
          <w:sz w:val="14"/>
          <w:szCs w:val="14"/>
        </w:rPr>
      </w:pPr>
    </w:p>
    <w:p w14:paraId="30CD6C57" w14:textId="77777777" w:rsidR="00A648EF" w:rsidRPr="00E93E02" w:rsidRDefault="00A648EF" w:rsidP="003B29D1">
      <w:pPr>
        <w:rPr>
          <w:color w:val="000000"/>
          <w:sz w:val="14"/>
          <w:szCs w:val="14"/>
        </w:rPr>
      </w:pPr>
    </w:p>
    <w:p w14:paraId="5A09C76A" w14:textId="307BD2BE" w:rsidR="000A5424" w:rsidRPr="000A5424" w:rsidRDefault="00EB0208" w:rsidP="0050680E">
      <w:pPr>
        <w:jc w:val="center"/>
        <w:rPr>
          <w:b/>
          <w:color w:val="000000" w:themeColor="text1"/>
          <w:sz w:val="56"/>
          <w:szCs w:val="56"/>
        </w:rPr>
      </w:pPr>
      <w:r w:rsidRPr="00275262">
        <w:rPr>
          <w:rFonts w:ascii="Bradley Hand ITC" w:hAnsi="Bradley Hand ITC"/>
          <w:b/>
          <w:color w:val="000000" w:themeColor="text1"/>
          <w:sz w:val="56"/>
          <w:szCs w:val="56"/>
        </w:rPr>
        <w:t>Birthdays</w:t>
      </w:r>
    </w:p>
    <w:p w14:paraId="2EF46CEF" w14:textId="77777777" w:rsidR="00FE359D" w:rsidRPr="00A648EF" w:rsidRDefault="00FE359D" w:rsidP="00A76F1E">
      <w:pPr>
        <w:keepNext/>
        <w:tabs>
          <w:tab w:val="left" w:pos="540"/>
        </w:tabs>
        <w:overflowPunct w:val="0"/>
        <w:autoSpaceDE w:val="0"/>
        <w:autoSpaceDN w:val="0"/>
        <w:adjustRightInd w:val="0"/>
        <w:spacing w:after="40"/>
        <w:jc w:val="center"/>
        <w:outlineLvl w:val="1"/>
        <w:rPr>
          <w:rFonts w:ascii="Bradley Hand ITC" w:eastAsia="Arial Unicode MS" w:hAnsi="Bradley Hand ITC"/>
          <w:b/>
          <w:sz w:val="36"/>
          <w:szCs w:val="24"/>
        </w:rPr>
      </w:pPr>
      <w:bookmarkStart w:id="1" w:name="_Hlk66899489"/>
      <w:r w:rsidRPr="00A648EF">
        <w:rPr>
          <w:rFonts w:ascii="Bradley Hand ITC" w:eastAsia="Arial Unicode MS" w:hAnsi="Bradley Hand ITC"/>
          <w:b/>
          <w:sz w:val="36"/>
          <w:szCs w:val="24"/>
        </w:rPr>
        <w:t>July</w:t>
      </w:r>
    </w:p>
    <w:p w14:paraId="7203DBDF" w14:textId="05C8BC5A" w:rsidR="00FE359D" w:rsidRPr="00632399" w:rsidRDefault="00A76F1E" w:rsidP="00A76F1E">
      <w:pPr>
        <w:tabs>
          <w:tab w:val="left" w:pos="540"/>
        </w:tabs>
        <w:overflowPunct w:val="0"/>
        <w:autoSpaceDE w:val="0"/>
        <w:autoSpaceDN w:val="0"/>
        <w:adjustRightInd w:val="0"/>
        <w:spacing w:after="40"/>
        <w:rPr>
          <w:rFonts w:ascii="Calibri" w:hAnsi="Calibri" w:cs="Calibri"/>
          <w:sz w:val="28"/>
          <w:szCs w:val="28"/>
        </w:rPr>
      </w:pPr>
      <w:r>
        <w:rPr>
          <w:sz w:val="24"/>
          <w:szCs w:val="24"/>
        </w:rPr>
        <w:t xml:space="preserve">      </w:t>
      </w:r>
      <w:r>
        <w:rPr>
          <w:sz w:val="24"/>
          <w:szCs w:val="24"/>
        </w:rPr>
        <w:tab/>
      </w:r>
      <w:r w:rsidR="00FE359D" w:rsidRPr="00632399">
        <w:rPr>
          <w:rFonts w:ascii="Calibri" w:hAnsi="Calibri" w:cs="Calibri"/>
          <w:sz w:val="28"/>
          <w:szCs w:val="28"/>
        </w:rPr>
        <w:t>T</w:t>
      </w:r>
      <w:r w:rsidRPr="00632399">
        <w:rPr>
          <w:rFonts w:ascii="Calibri" w:hAnsi="Calibri" w:cs="Calibri"/>
          <w:sz w:val="28"/>
          <w:szCs w:val="28"/>
        </w:rPr>
        <w:t>r</w:t>
      </w:r>
      <w:r w:rsidR="00FE359D" w:rsidRPr="00632399">
        <w:rPr>
          <w:rFonts w:ascii="Calibri" w:hAnsi="Calibri" w:cs="Calibri"/>
          <w:sz w:val="28"/>
          <w:szCs w:val="28"/>
        </w:rPr>
        <w:t>oy Billow</w:t>
      </w:r>
      <w:r w:rsidR="00FE359D" w:rsidRPr="00632399">
        <w:rPr>
          <w:rFonts w:ascii="Calibri" w:hAnsi="Calibri" w:cs="Calibri"/>
          <w:sz w:val="28"/>
          <w:szCs w:val="28"/>
        </w:rPr>
        <w:tab/>
      </w:r>
      <w:r w:rsidR="00FE359D" w:rsidRPr="00632399">
        <w:rPr>
          <w:rFonts w:ascii="Calibri" w:hAnsi="Calibri" w:cs="Calibri"/>
          <w:sz w:val="28"/>
          <w:szCs w:val="28"/>
        </w:rPr>
        <w:tab/>
      </w:r>
      <w:r w:rsidRPr="00632399">
        <w:rPr>
          <w:rFonts w:ascii="Calibri" w:hAnsi="Calibri" w:cs="Calibri"/>
          <w:sz w:val="28"/>
          <w:szCs w:val="28"/>
        </w:rPr>
        <w:t xml:space="preserve">      </w:t>
      </w:r>
      <w:r w:rsidR="00FE359D" w:rsidRPr="00632399">
        <w:rPr>
          <w:rFonts w:ascii="Calibri" w:hAnsi="Calibri" w:cs="Calibri"/>
          <w:sz w:val="28"/>
          <w:szCs w:val="28"/>
        </w:rPr>
        <w:t>July 2</w:t>
      </w:r>
    </w:p>
    <w:p w14:paraId="1916EC0E" w14:textId="7F199BE0" w:rsidR="00FE359D" w:rsidRPr="00632399" w:rsidRDefault="00A76F1E" w:rsidP="00A76F1E">
      <w:pPr>
        <w:tabs>
          <w:tab w:val="left" w:pos="540"/>
        </w:tabs>
        <w:overflowPunct w:val="0"/>
        <w:autoSpaceDE w:val="0"/>
        <w:autoSpaceDN w:val="0"/>
        <w:adjustRightInd w:val="0"/>
        <w:spacing w:after="40"/>
        <w:rPr>
          <w:rFonts w:ascii="Calibri" w:hAnsi="Calibri" w:cs="Calibri"/>
          <w:sz w:val="28"/>
          <w:szCs w:val="28"/>
        </w:rPr>
      </w:pPr>
      <w:r w:rsidRPr="00632399">
        <w:rPr>
          <w:rFonts w:ascii="Calibri" w:hAnsi="Calibri" w:cs="Calibri"/>
          <w:sz w:val="28"/>
          <w:szCs w:val="28"/>
        </w:rPr>
        <w:tab/>
      </w:r>
      <w:r w:rsidR="00FE359D" w:rsidRPr="00632399">
        <w:rPr>
          <w:rFonts w:ascii="Calibri" w:hAnsi="Calibri" w:cs="Calibri"/>
          <w:sz w:val="28"/>
          <w:szCs w:val="28"/>
        </w:rPr>
        <w:t xml:space="preserve">Scott </w:t>
      </w:r>
      <w:proofErr w:type="spellStart"/>
      <w:r w:rsidR="00FE359D" w:rsidRPr="00632399">
        <w:rPr>
          <w:rFonts w:ascii="Calibri" w:hAnsi="Calibri" w:cs="Calibri"/>
          <w:sz w:val="28"/>
          <w:szCs w:val="28"/>
        </w:rPr>
        <w:t>Carevic</w:t>
      </w:r>
      <w:proofErr w:type="spellEnd"/>
      <w:r w:rsidR="00FE359D" w:rsidRPr="00632399">
        <w:rPr>
          <w:rFonts w:ascii="Calibri" w:hAnsi="Calibri" w:cs="Calibri"/>
          <w:sz w:val="28"/>
          <w:szCs w:val="28"/>
        </w:rPr>
        <w:tab/>
      </w:r>
      <w:r w:rsidR="00FE359D" w:rsidRPr="00632399">
        <w:rPr>
          <w:rFonts w:ascii="Calibri" w:hAnsi="Calibri" w:cs="Calibri"/>
          <w:sz w:val="28"/>
          <w:szCs w:val="28"/>
        </w:rPr>
        <w:tab/>
      </w:r>
      <w:r w:rsidRPr="00632399">
        <w:rPr>
          <w:rFonts w:ascii="Calibri" w:hAnsi="Calibri" w:cs="Calibri"/>
          <w:sz w:val="28"/>
          <w:szCs w:val="28"/>
        </w:rPr>
        <w:t xml:space="preserve">      </w:t>
      </w:r>
      <w:r w:rsidR="00FE359D" w:rsidRPr="00632399">
        <w:rPr>
          <w:rFonts w:ascii="Calibri" w:hAnsi="Calibri" w:cs="Calibri"/>
          <w:sz w:val="28"/>
          <w:szCs w:val="28"/>
        </w:rPr>
        <w:t>July 3</w:t>
      </w:r>
    </w:p>
    <w:p w14:paraId="1F6A9A3F" w14:textId="74084984" w:rsidR="00FE359D" w:rsidRPr="00632399" w:rsidRDefault="00A76F1E" w:rsidP="00A76F1E">
      <w:pPr>
        <w:tabs>
          <w:tab w:val="left" w:pos="540"/>
        </w:tabs>
        <w:overflowPunct w:val="0"/>
        <w:autoSpaceDE w:val="0"/>
        <w:autoSpaceDN w:val="0"/>
        <w:adjustRightInd w:val="0"/>
        <w:spacing w:after="40"/>
        <w:rPr>
          <w:rFonts w:ascii="Calibri" w:hAnsi="Calibri" w:cs="Calibri"/>
          <w:sz w:val="28"/>
          <w:szCs w:val="28"/>
        </w:rPr>
      </w:pPr>
      <w:r w:rsidRPr="00632399">
        <w:rPr>
          <w:rFonts w:ascii="Calibri" w:hAnsi="Calibri" w:cs="Calibri"/>
          <w:sz w:val="28"/>
          <w:szCs w:val="28"/>
        </w:rPr>
        <w:tab/>
      </w:r>
      <w:r w:rsidR="00FE359D" w:rsidRPr="00632399">
        <w:rPr>
          <w:rFonts w:ascii="Calibri" w:hAnsi="Calibri" w:cs="Calibri"/>
          <w:sz w:val="28"/>
          <w:szCs w:val="28"/>
        </w:rPr>
        <w:t>Helene White</w:t>
      </w:r>
      <w:r w:rsidR="00FE359D" w:rsidRPr="00632399">
        <w:rPr>
          <w:rFonts w:ascii="Calibri" w:hAnsi="Calibri" w:cs="Calibri"/>
          <w:sz w:val="28"/>
          <w:szCs w:val="28"/>
        </w:rPr>
        <w:tab/>
      </w:r>
      <w:r w:rsidR="00FE359D" w:rsidRPr="00632399">
        <w:rPr>
          <w:rFonts w:ascii="Calibri" w:hAnsi="Calibri" w:cs="Calibri"/>
          <w:sz w:val="28"/>
          <w:szCs w:val="28"/>
        </w:rPr>
        <w:tab/>
      </w:r>
      <w:r w:rsidRPr="00632399">
        <w:rPr>
          <w:rFonts w:ascii="Calibri" w:hAnsi="Calibri" w:cs="Calibri"/>
          <w:sz w:val="28"/>
          <w:szCs w:val="28"/>
        </w:rPr>
        <w:t xml:space="preserve">      </w:t>
      </w:r>
      <w:r w:rsidR="00FE359D" w:rsidRPr="00632399">
        <w:rPr>
          <w:rFonts w:ascii="Calibri" w:hAnsi="Calibri" w:cs="Calibri"/>
          <w:sz w:val="28"/>
          <w:szCs w:val="28"/>
        </w:rPr>
        <w:t>July 5</w:t>
      </w:r>
    </w:p>
    <w:p w14:paraId="57AC2F76" w14:textId="5029E3D8" w:rsidR="00FE359D" w:rsidRPr="00632399" w:rsidRDefault="00A76F1E" w:rsidP="00A76F1E">
      <w:pPr>
        <w:tabs>
          <w:tab w:val="left" w:pos="540"/>
        </w:tabs>
        <w:overflowPunct w:val="0"/>
        <w:autoSpaceDE w:val="0"/>
        <w:autoSpaceDN w:val="0"/>
        <w:adjustRightInd w:val="0"/>
        <w:spacing w:after="40"/>
        <w:rPr>
          <w:rFonts w:ascii="Calibri" w:hAnsi="Calibri" w:cs="Calibri"/>
          <w:sz w:val="28"/>
          <w:szCs w:val="28"/>
        </w:rPr>
      </w:pPr>
      <w:r w:rsidRPr="00632399">
        <w:rPr>
          <w:rFonts w:ascii="Calibri" w:hAnsi="Calibri" w:cs="Calibri"/>
          <w:sz w:val="28"/>
          <w:szCs w:val="28"/>
        </w:rPr>
        <w:tab/>
      </w:r>
      <w:r w:rsidR="00FE359D" w:rsidRPr="00632399">
        <w:rPr>
          <w:rFonts w:ascii="Calibri" w:hAnsi="Calibri" w:cs="Calibri"/>
          <w:sz w:val="28"/>
          <w:szCs w:val="28"/>
        </w:rPr>
        <w:t>Larry Sandy</w:t>
      </w:r>
      <w:r w:rsidR="00FE359D" w:rsidRPr="00632399">
        <w:rPr>
          <w:rFonts w:ascii="Calibri" w:hAnsi="Calibri" w:cs="Calibri"/>
          <w:sz w:val="28"/>
          <w:szCs w:val="28"/>
        </w:rPr>
        <w:tab/>
      </w:r>
      <w:r w:rsidR="00FE359D" w:rsidRPr="00632399">
        <w:rPr>
          <w:rFonts w:ascii="Calibri" w:hAnsi="Calibri" w:cs="Calibri"/>
          <w:sz w:val="28"/>
          <w:szCs w:val="28"/>
        </w:rPr>
        <w:tab/>
      </w:r>
      <w:r w:rsidRPr="00632399">
        <w:rPr>
          <w:rFonts w:ascii="Calibri" w:hAnsi="Calibri" w:cs="Calibri"/>
          <w:sz w:val="28"/>
          <w:szCs w:val="28"/>
        </w:rPr>
        <w:t xml:space="preserve">      </w:t>
      </w:r>
      <w:r w:rsidR="00FE359D" w:rsidRPr="00632399">
        <w:rPr>
          <w:rFonts w:ascii="Calibri" w:hAnsi="Calibri" w:cs="Calibri"/>
          <w:sz w:val="28"/>
          <w:szCs w:val="28"/>
        </w:rPr>
        <w:t>July 7</w:t>
      </w:r>
    </w:p>
    <w:p w14:paraId="03A5B423" w14:textId="459E6FF2" w:rsidR="00FE359D" w:rsidRPr="00632399" w:rsidRDefault="00A76F1E" w:rsidP="00A76F1E">
      <w:pPr>
        <w:tabs>
          <w:tab w:val="left" w:pos="540"/>
        </w:tabs>
        <w:overflowPunct w:val="0"/>
        <w:autoSpaceDE w:val="0"/>
        <w:autoSpaceDN w:val="0"/>
        <w:adjustRightInd w:val="0"/>
        <w:spacing w:after="40"/>
        <w:rPr>
          <w:rFonts w:ascii="Calibri" w:hAnsi="Calibri" w:cs="Calibri"/>
          <w:sz w:val="28"/>
          <w:szCs w:val="22"/>
        </w:rPr>
      </w:pPr>
      <w:r w:rsidRPr="00632399">
        <w:rPr>
          <w:rFonts w:ascii="Calibri" w:hAnsi="Calibri" w:cs="Calibri"/>
          <w:sz w:val="28"/>
          <w:szCs w:val="28"/>
        </w:rPr>
        <w:tab/>
        <w:t>D</w:t>
      </w:r>
      <w:r w:rsidR="00FE359D" w:rsidRPr="00632399">
        <w:rPr>
          <w:rFonts w:ascii="Calibri" w:hAnsi="Calibri" w:cs="Calibri"/>
          <w:sz w:val="28"/>
          <w:szCs w:val="28"/>
        </w:rPr>
        <w:t>onna Healy</w:t>
      </w:r>
      <w:r w:rsidR="00FE359D" w:rsidRPr="00632399">
        <w:rPr>
          <w:rFonts w:ascii="Calibri" w:hAnsi="Calibri" w:cs="Calibri"/>
          <w:sz w:val="28"/>
          <w:szCs w:val="28"/>
        </w:rPr>
        <w:tab/>
      </w:r>
      <w:r w:rsidR="00FE359D" w:rsidRPr="00632399">
        <w:rPr>
          <w:rFonts w:ascii="Calibri" w:hAnsi="Calibri" w:cs="Calibri"/>
          <w:sz w:val="28"/>
          <w:szCs w:val="28"/>
        </w:rPr>
        <w:tab/>
      </w:r>
      <w:r w:rsidRPr="00632399">
        <w:rPr>
          <w:rFonts w:ascii="Calibri" w:hAnsi="Calibri" w:cs="Calibri"/>
          <w:sz w:val="28"/>
          <w:szCs w:val="28"/>
        </w:rPr>
        <w:t xml:space="preserve">      </w:t>
      </w:r>
      <w:r w:rsidR="00FE359D" w:rsidRPr="00632399">
        <w:rPr>
          <w:rFonts w:ascii="Calibri" w:hAnsi="Calibri" w:cs="Calibri"/>
          <w:sz w:val="28"/>
          <w:szCs w:val="28"/>
        </w:rPr>
        <w:t>July 11</w:t>
      </w:r>
    </w:p>
    <w:p w14:paraId="06FC5645" w14:textId="4CA237FF" w:rsidR="00FE359D" w:rsidRPr="00632399" w:rsidRDefault="00A76F1E" w:rsidP="00A76F1E">
      <w:pPr>
        <w:tabs>
          <w:tab w:val="left" w:pos="540"/>
        </w:tabs>
        <w:overflowPunct w:val="0"/>
        <w:autoSpaceDE w:val="0"/>
        <w:autoSpaceDN w:val="0"/>
        <w:adjustRightInd w:val="0"/>
        <w:spacing w:after="40"/>
        <w:rPr>
          <w:rFonts w:ascii="Calibri" w:hAnsi="Calibri" w:cs="Calibri"/>
          <w:sz w:val="28"/>
          <w:szCs w:val="28"/>
        </w:rPr>
      </w:pPr>
      <w:r w:rsidRPr="00632399">
        <w:rPr>
          <w:rFonts w:ascii="Calibri" w:hAnsi="Calibri" w:cs="Calibri"/>
          <w:sz w:val="28"/>
          <w:szCs w:val="28"/>
        </w:rPr>
        <w:tab/>
      </w:r>
      <w:r w:rsidR="00FE359D" w:rsidRPr="00632399">
        <w:rPr>
          <w:rFonts w:ascii="Calibri" w:hAnsi="Calibri" w:cs="Calibri"/>
          <w:sz w:val="28"/>
          <w:szCs w:val="28"/>
        </w:rPr>
        <w:t>Noah Juarez</w:t>
      </w:r>
      <w:r w:rsidR="00FE359D" w:rsidRPr="00632399">
        <w:rPr>
          <w:rFonts w:ascii="Calibri" w:hAnsi="Calibri" w:cs="Calibri"/>
          <w:sz w:val="28"/>
          <w:szCs w:val="28"/>
        </w:rPr>
        <w:tab/>
      </w:r>
      <w:r w:rsidR="00FE359D" w:rsidRPr="00632399">
        <w:rPr>
          <w:rFonts w:ascii="Calibri" w:hAnsi="Calibri" w:cs="Calibri"/>
          <w:sz w:val="28"/>
          <w:szCs w:val="28"/>
        </w:rPr>
        <w:tab/>
      </w:r>
      <w:r w:rsidRPr="00632399">
        <w:rPr>
          <w:rFonts w:ascii="Calibri" w:hAnsi="Calibri" w:cs="Calibri"/>
          <w:sz w:val="28"/>
          <w:szCs w:val="28"/>
        </w:rPr>
        <w:t xml:space="preserve">      </w:t>
      </w:r>
      <w:r w:rsidR="00FE359D" w:rsidRPr="00632399">
        <w:rPr>
          <w:rFonts w:ascii="Calibri" w:hAnsi="Calibri" w:cs="Calibri"/>
          <w:sz w:val="28"/>
          <w:szCs w:val="28"/>
        </w:rPr>
        <w:t>July 15</w:t>
      </w:r>
    </w:p>
    <w:p w14:paraId="223186F0" w14:textId="4F0EF3A1" w:rsidR="00A76F1E" w:rsidRPr="00632399" w:rsidRDefault="00A76F1E" w:rsidP="00A76F1E">
      <w:pPr>
        <w:tabs>
          <w:tab w:val="left" w:pos="540"/>
        </w:tabs>
        <w:overflowPunct w:val="0"/>
        <w:autoSpaceDE w:val="0"/>
        <w:autoSpaceDN w:val="0"/>
        <w:adjustRightInd w:val="0"/>
        <w:spacing w:after="40"/>
        <w:rPr>
          <w:rFonts w:ascii="Calibri" w:hAnsi="Calibri" w:cs="Calibri"/>
          <w:sz w:val="28"/>
          <w:szCs w:val="28"/>
        </w:rPr>
      </w:pPr>
      <w:r w:rsidRPr="00632399">
        <w:rPr>
          <w:rFonts w:ascii="Calibri" w:hAnsi="Calibri" w:cs="Calibri"/>
          <w:sz w:val="28"/>
          <w:szCs w:val="28"/>
        </w:rPr>
        <w:t xml:space="preserve">         Aimee’ Heinrich              July 17</w:t>
      </w:r>
    </w:p>
    <w:p w14:paraId="19864759" w14:textId="68C08001" w:rsidR="00FE359D" w:rsidRPr="00632399" w:rsidRDefault="00A76F1E" w:rsidP="00A76F1E">
      <w:pPr>
        <w:tabs>
          <w:tab w:val="left" w:pos="540"/>
        </w:tabs>
        <w:overflowPunct w:val="0"/>
        <w:autoSpaceDE w:val="0"/>
        <w:autoSpaceDN w:val="0"/>
        <w:adjustRightInd w:val="0"/>
        <w:spacing w:after="40"/>
        <w:rPr>
          <w:rFonts w:ascii="Calibri" w:hAnsi="Calibri" w:cs="Calibri"/>
          <w:sz w:val="28"/>
          <w:szCs w:val="28"/>
        </w:rPr>
      </w:pPr>
      <w:r w:rsidRPr="00632399">
        <w:rPr>
          <w:rFonts w:ascii="Calibri" w:hAnsi="Calibri" w:cs="Calibri"/>
          <w:sz w:val="28"/>
          <w:szCs w:val="28"/>
        </w:rPr>
        <w:tab/>
      </w:r>
      <w:r w:rsidR="00FE359D" w:rsidRPr="00632399">
        <w:rPr>
          <w:rFonts w:ascii="Calibri" w:hAnsi="Calibri" w:cs="Calibri"/>
          <w:sz w:val="28"/>
          <w:szCs w:val="28"/>
        </w:rPr>
        <w:t>Elizabeth Healy</w:t>
      </w:r>
      <w:r w:rsidR="00632399">
        <w:rPr>
          <w:rFonts w:ascii="Calibri" w:hAnsi="Calibri" w:cs="Calibri"/>
          <w:sz w:val="28"/>
          <w:szCs w:val="28"/>
        </w:rPr>
        <w:t xml:space="preserve">                </w:t>
      </w:r>
      <w:r w:rsidR="00FE359D" w:rsidRPr="00632399">
        <w:rPr>
          <w:rFonts w:ascii="Calibri" w:hAnsi="Calibri" w:cs="Calibri"/>
          <w:sz w:val="28"/>
          <w:szCs w:val="28"/>
        </w:rPr>
        <w:t>July 18</w:t>
      </w:r>
    </w:p>
    <w:p w14:paraId="4F6BD03D" w14:textId="518685D9" w:rsidR="00FE359D" w:rsidRPr="00632399" w:rsidRDefault="00A76F1E" w:rsidP="00A76F1E">
      <w:pPr>
        <w:tabs>
          <w:tab w:val="left" w:pos="540"/>
        </w:tabs>
        <w:overflowPunct w:val="0"/>
        <w:autoSpaceDE w:val="0"/>
        <w:autoSpaceDN w:val="0"/>
        <w:adjustRightInd w:val="0"/>
        <w:spacing w:after="40"/>
        <w:rPr>
          <w:rFonts w:ascii="Calibri" w:hAnsi="Calibri" w:cs="Calibri"/>
          <w:sz w:val="28"/>
          <w:szCs w:val="22"/>
        </w:rPr>
      </w:pPr>
      <w:r w:rsidRPr="00632399">
        <w:rPr>
          <w:rFonts w:ascii="Calibri" w:hAnsi="Calibri" w:cs="Calibri"/>
          <w:sz w:val="28"/>
          <w:szCs w:val="28"/>
        </w:rPr>
        <w:tab/>
      </w:r>
      <w:r w:rsidR="00FE359D" w:rsidRPr="00632399">
        <w:rPr>
          <w:rFonts w:ascii="Calibri" w:hAnsi="Calibri" w:cs="Calibri"/>
          <w:sz w:val="28"/>
          <w:szCs w:val="28"/>
        </w:rPr>
        <w:t>Kathy Delgado</w:t>
      </w:r>
      <w:r w:rsidR="00FE359D" w:rsidRPr="00632399">
        <w:rPr>
          <w:rFonts w:ascii="Calibri" w:hAnsi="Calibri" w:cs="Calibri"/>
          <w:sz w:val="28"/>
          <w:szCs w:val="28"/>
        </w:rPr>
        <w:tab/>
      </w:r>
      <w:r w:rsidR="00632399">
        <w:rPr>
          <w:rFonts w:ascii="Calibri" w:hAnsi="Calibri" w:cs="Calibri"/>
          <w:sz w:val="28"/>
          <w:szCs w:val="28"/>
        </w:rPr>
        <w:t xml:space="preserve">       </w:t>
      </w:r>
      <w:r w:rsidR="00FE359D" w:rsidRPr="00632399">
        <w:rPr>
          <w:rFonts w:ascii="Calibri" w:hAnsi="Calibri" w:cs="Calibri"/>
          <w:sz w:val="28"/>
          <w:szCs w:val="28"/>
        </w:rPr>
        <w:t>July 21</w:t>
      </w:r>
    </w:p>
    <w:p w14:paraId="762082C2" w14:textId="078ACAF4" w:rsidR="00FE359D" w:rsidRPr="00632399" w:rsidRDefault="00A76F1E" w:rsidP="00A76F1E">
      <w:pPr>
        <w:tabs>
          <w:tab w:val="left" w:pos="540"/>
        </w:tabs>
        <w:overflowPunct w:val="0"/>
        <w:autoSpaceDE w:val="0"/>
        <w:autoSpaceDN w:val="0"/>
        <w:adjustRightInd w:val="0"/>
        <w:spacing w:after="40"/>
        <w:rPr>
          <w:rFonts w:ascii="Calibri" w:hAnsi="Calibri" w:cs="Calibri"/>
          <w:sz w:val="28"/>
          <w:szCs w:val="28"/>
        </w:rPr>
      </w:pPr>
      <w:r w:rsidRPr="00632399">
        <w:rPr>
          <w:rFonts w:ascii="Calibri" w:hAnsi="Calibri" w:cs="Calibri"/>
          <w:sz w:val="28"/>
          <w:szCs w:val="28"/>
        </w:rPr>
        <w:tab/>
      </w:r>
      <w:r w:rsidR="00FE359D" w:rsidRPr="00632399">
        <w:rPr>
          <w:rFonts w:ascii="Calibri" w:hAnsi="Calibri" w:cs="Calibri"/>
          <w:sz w:val="28"/>
          <w:szCs w:val="28"/>
        </w:rPr>
        <w:t>Kevin Healy</w:t>
      </w:r>
      <w:r w:rsidR="00FE359D" w:rsidRPr="00632399">
        <w:rPr>
          <w:rFonts w:ascii="Calibri" w:hAnsi="Calibri" w:cs="Calibri"/>
          <w:sz w:val="28"/>
          <w:szCs w:val="28"/>
        </w:rPr>
        <w:tab/>
      </w:r>
      <w:r w:rsidR="00FE359D" w:rsidRPr="00632399">
        <w:rPr>
          <w:rFonts w:ascii="Calibri" w:hAnsi="Calibri" w:cs="Calibri"/>
          <w:sz w:val="28"/>
          <w:szCs w:val="28"/>
        </w:rPr>
        <w:tab/>
      </w:r>
      <w:r w:rsidRPr="00632399">
        <w:rPr>
          <w:rFonts w:ascii="Calibri" w:hAnsi="Calibri" w:cs="Calibri"/>
          <w:sz w:val="28"/>
          <w:szCs w:val="28"/>
        </w:rPr>
        <w:t xml:space="preserve">      </w:t>
      </w:r>
      <w:r w:rsidR="00632399">
        <w:rPr>
          <w:rFonts w:ascii="Calibri" w:hAnsi="Calibri" w:cs="Calibri"/>
          <w:sz w:val="28"/>
          <w:szCs w:val="28"/>
        </w:rPr>
        <w:t xml:space="preserve"> </w:t>
      </w:r>
      <w:r w:rsidRPr="00632399">
        <w:rPr>
          <w:rFonts w:ascii="Calibri" w:hAnsi="Calibri" w:cs="Calibri"/>
          <w:sz w:val="28"/>
          <w:szCs w:val="28"/>
        </w:rPr>
        <w:t>J</w:t>
      </w:r>
      <w:r w:rsidR="00FE359D" w:rsidRPr="00632399">
        <w:rPr>
          <w:rFonts w:ascii="Calibri" w:hAnsi="Calibri" w:cs="Calibri"/>
          <w:sz w:val="28"/>
          <w:szCs w:val="28"/>
        </w:rPr>
        <w:t>uly 29</w:t>
      </w:r>
    </w:p>
    <w:p w14:paraId="58453B12" w14:textId="11BB337F" w:rsidR="00FE359D" w:rsidRPr="00A648EF" w:rsidRDefault="00FE359D" w:rsidP="00A76F1E">
      <w:pPr>
        <w:keepNext/>
        <w:tabs>
          <w:tab w:val="left" w:pos="540"/>
        </w:tabs>
        <w:overflowPunct w:val="0"/>
        <w:autoSpaceDE w:val="0"/>
        <w:autoSpaceDN w:val="0"/>
        <w:adjustRightInd w:val="0"/>
        <w:spacing w:after="40"/>
        <w:jc w:val="center"/>
        <w:outlineLvl w:val="1"/>
        <w:rPr>
          <w:rFonts w:ascii="Bradley Hand ITC" w:eastAsia="Arial Unicode MS" w:hAnsi="Bradley Hand ITC"/>
          <w:b/>
          <w:sz w:val="36"/>
          <w:szCs w:val="24"/>
        </w:rPr>
      </w:pPr>
      <w:r w:rsidRPr="00A648EF">
        <w:rPr>
          <w:rFonts w:ascii="Bradley Hand ITC" w:eastAsia="Arial Unicode MS" w:hAnsi="Bradley Hand ITC"/>
          <w:b/>
          <w:sz w:val="36"/>
          <w:szCs w:val="24"/>
        </w:rPr>
        <w:t>August</w:t>
      </w:r>
    </w:p>
    <w:p w14:paraId="72F7FF46" w14:textId="6AAFF98F" w:rsidR="00FE359D" w:rsidRPr="00632399" w:rsidRDefault="00A76F1E" w:rsidP="00A76F1E">
      <w:pPr>
        <w:tabs>
          <w:tab w:val="left" w:pos="540"/>
        </w:tabs>
        <w:overflowPunct w:val="0"/>
        <w:autoSpaceDE w:val="0"/>
        <w:autoSpaceDN w:val="0"/>
        <w:adjustRightInd w:val="0"/>
        <w:spacing w:after="40"/>
        <w:rPr>
          <w:rFonts w:ascii="Calibri" w:hAnsi="Calibri" w:cs="Calibri"/>
          <w:sz w:val="28"/>
          <w:szCs w:val="28"/>
        </w:rPr>
      </w:pPr>
      <w:r>
        <w:rPr>
          <w:sz w:val="24"/>
          <w:szCs w:val="24"/>
        </w:rPr>
        <w:tab/>
      </w:r>
      <w:r w:rsidR="00FE359D" w:rsidRPr="00632399">
        <w:rPr>
          <w:rFonts w:ascii="Calibri" w:hAnsi="Calibri" w:cs="Calibri"/>
          <w:sz w:val="28"/>
          <w:szCs w:val="28"/>
        </w:rPr>
        <w:t>Emma Healy</w:t>
      </w:r>
      <w:r w:rsidR="00FE359D" w:rsidRPr="00632399">
        <w:rPr>
          <w:rFonts w:ascii="Calibri" w:hAnsi="Calibri" w:cs="Calibri"/>
          <w:sz w:val="28"/>
          <w:szCs w:val="28"/>
        </w:rPr>
        <w:tab/>
      </w:r>
      <w:r w:rsidR="00FE359D" w:rsidRPr="00632399">
        <w:rPr>
          <w:rFonts w:ascii="Calibri" w:hAnsi="Calibri" w:cs="Calibri"/>
          <w:sz w:val="28"/>
          <w:szCs w:val="28"/>
        </w:rPr>
        <w:tab/>
      </w:r>
      <w:r w:rsidRPr="00632399">
        <w:rPr>
          <w:rFonts w:ascii="Calibri" w:hAnsi="Calibri" w:cs="Calibri"/>
          <w:sz w:val="28"/>
          <w:szCs w:val="28"/>
        </w:rPr>
        <w:t xml:space="preserve">     </w:t>
      </w:r>
      <w:r w:rsidR="00FE359D" w:rsidRPr="00632399">
        <w:rPr>
          <w:rFonts w:ascii="Calibri" w:hAnsi="Calibri" w:cs="Calibri"/>
          <w:sz w:val="28"/>
          <w:szCs w:val="28"/>
        </w:rPr>
        <w:t>Aug. 12</w:t>
      </w:r>
    </w:p>
    <w:p w14:paraId="2F090330" w14:textId="45BCDE00" w:rsidR="00FE359D" w:rsidRPr="00632399" w:rsidRDefault="00A76F1E" w:rsidP="00A76F1E">
      <w:pPr>
        <w:tabs>
          <w:tab w:val="left" w:pos="540"/>
        </w:tabs>
        <w:overflowPunct w:val="0"/>
        <w:autoSpaceDE w:val="0"/>
        <w:autoSpaceDN w:val="0"/>
        <w:adjustRightInd w:val="0"/>
        <w:spacing w:after="40"/>
        <w:rPr>
          <w:rFonts w:ascii="Calibri" w:hAnsi="Calibri" w:cs="Calibri"/>
          <w:sz w:val="28"/>
          <w:szCs w:val="28"/>
        </w:rPr>
      </w:pPr>
      <w:r w:rsidRPr="00632399">
        <w:rPr>
          <w:rFonts w:ascii="Calibri" w:hAnsi="Calibri" w:cs="Calibri"/>
          <w:sz w:val="28"/>
          <w:szCs w:val="28"/>
        </w:rPr>
        <w:tab/>
      </w:r>
      <w:r w:rsidR="00FE359D" w:rsidRPr="00632399">
        <w:rPr>
          <w:rFonts w:ascii="Calibri" w:hAnsi="Calibri" w:cs="Calibri"/>
          <w:sz w:val="28"/>
          <w:szCs w:val="28"/>
        </w:rPr>
        <w:t>Darrell Blasier</w:t>
      </w:r>
      <w:r w:rsidR="00FE359D" w:rsidRPr="00632399">
        <w:rPr>
          <w:rFonts w:ascii="Calibri" w:hAnsi="Calibri" w:cs="Calibri"/>
          <w:sz w:val="28"/>
          <w:szCs w:val="28"/>
        </w:rPr>
        <w:tab/>
      </w:r>
      <w:r w:rsidR="00FE359D" w:rsidRPr="00632399">
        <w:rPr>
          <w:rFonts w:ascii="Calibri" w:hAnsi="Calibri" w:cs="Calibri"/>
          <w:sz w:val="28"/>
          <w:szCs w:val="28"/>
        </w:rPr>
        <w:tab/>
      </w:r>
      <w:r w:rsidRPr="00632399">
        <w:rPr>
          <w:rFonts w:ascii="Calibri" w:hAnsi="Calibri" w:cs="Calibri"/>
          <w:sz w:val="28"/>
          <w:szCs w:val="28"/>
        </w:rPr>
        <w:t xml:space="preserve">     </w:t>
      </w:r>
      <w:r w:rsidR="00FE359D" w:rsidRPr="00632399">
        <w:rPr>
          <w:rFonts w:ascii="Calibri" w:hAnsi="Calibri" w:cs="Calibri"/>
          <w:sz w:val="28"/>
          <w:szCs w:val="28"/>
        </w:rPr>
        <w:t>Aug. 15</w:t>
      </w:r>
    </w:p>
    <w:p w14:paraId="07CC0B81" w14:textId="29E98416" w:rsidR="00FE359D" w:rsidRPr="00632399" w:rsidRDefault="00A76F1E" w:rsidP="00A76F1E">
      <w:pPr>
        <w:tabs>
          <w:tab w:val="left" w:pos="540"/>
        </w:tabs>
        <w:overflowPunct w:val="0"/>
        <w:autoSpaceDE w:val="0"/>
        <w:autoSpaceDN w:val="0"/>
        <w:adjustRightInd w:val="0"/>
        <w:spacing w:after="40"/>
        <w:rPr>
          <w:rFonts w:ascii="Calibri" w:hAnsi="Calibri" w:cs="Calibri"/>
          <w:sz w:val="28"/>
          <w:szCs w:val="28"/>
        </w:rPr>
      </w:pPr>
      <w:r w:rsidRPr="00632399">
        <w:rPr>
          <w:rFonts w:ascii="Calibri" w:hAnsi="Calibri" w:cs="Calibri"/>
          <w:sz w:val="28"/>
          <w:szCs w:val="28"/>
        </w:rPr>
        <w:tab/>
      </w:r>
      <w:r w:rsidR="00FE359D" w:rsidRPr="00632399">
        <w:rPr>
          <w:rFonts w:ascii="Calibri" w:hAnsi="Calibri" w:cs="Calibri"/>
          <w:sz w:val="28"/>
          <w:szCs w:val="28"/>
        </w:rPr>
        <w:t>Ronnie Robison</w:t>
      </w:r>
      <w:r w:rsidR="00FE359D" w:rsidRPr="00632399">
        <w:rPr>
          <w:rFonts w:ascii="Calibri" w:hAnsi="Calibri" w:cs="Calibri"/>
          <w:sz w:val="28"/>
          <w:szCs w:val="28"/>
        </w:rPr>
        <w:tab/>
      </w:r>
      <w:r w:rsidR="00632399">
        <w:rPr>
          <w:rFonts w:ascii="Calibri" w:hAnsi="Calibri" w:cs="Calibri"/>
          <w:sz w:val="28"/>
          <w:szCs w:val="28"/>
        </w:rPr>
        <w:t xml:space="preserve">     </w:t>
      </w:r>
      <w:r w:rsidR="00FE359D" w:rsidRPr="00632399">
        <w:rPr>
          <w:rFonts w:ascii="Calibri" w:hAnsi="Calibri" w:cs="Calibri"/>
          <w:sz w:val="28"/>
          <w:szCs w:val="28"/>
        </w:rPr>
        <w:t>Aug. 16</w:t>
      </w:r>
    </w:p>
    <w:p w14:paraId="39E1F6C8" w14:textId="257E97BF" w:rsidR="00FE359D" w:rsidRPr="00632399" w:rsidRDefault="00A76F1E" w:rsidP="00A76F1E">
      <w:pPr>
        <w:tabs>
          <w:tab w:val="left" w:pos="540"/>
        </w:tabs>
        <w:overflowPunct w:val="0"/>
        <w:autoSpaceDE w:val="0"/>
        <w:autoSpaceDN w:val="0"/>
        <w:adjustRightInd w:val="0"/>
        <w:spacing w:after="40"/>
        <w:rPr>
          <w:rFonts w:ascii="Calibri" w:hAnsi="Calibri" w:cs="Calibri"/>
          <w:sz w:val="28"/>
          <w:szCs w:val="28"/>
        </w:rPr>
      </w:pPr>
      <w:r w:rsidRPr="00632399">
        <w:rPr>
          <w:rFonts w:ascii="Calibri" w:hAnsi="Calibri" w:cs="Calibri"/>
          <w:sz w:val="28"/>
          <w:szCs w:val="28"/>
        </w:rPr>
        <w:tab/>
      </w:r>
      <w:r w:rsidR="00FE359D" w:rsidRPr="00632399">
        <w:rPr>
          <w:rFonts w:ascii="Calibri" w:hAnsi="Calibri" w:cs="Calibri"/>
          <w:sz w:val="28"/>
          <w:szCs w:val="28"/>
        </w:rPr>
        <w:t>Tony Juarez</w:t>
      </w:r>
      <w:r w:rsidR="00FE359D" w:rsidRPr="00632399">
        <w:rPr>
          <w:rFonts w:ascii="Calibri" w:hAnsi="Calibri" w:cs="Calibri"/>
          <w:sz w:val="28"/>
          <w:szCs w:val="28"/>
        </w:rPr>
        <w:tab/>
      </w:r>
      <w:r w:rsidR="00FE359D" w:rsidRPr="00632399">
        <w:rPr>
          <w:rFonts w:ascii="Calibri" w:hAnsi="Calibri" w:cs="Calibri"/>
          <w:sz w:val="28"/>
          <w:szCs w:val="28"/>
        </w:rPr>
        <w:tab/>
      </w:r>
      <w:r w:rsidRPr="00632399">
        <w:rPr>
          <w:rFonts w:ascii="Calibri" w:hAnsi="Calibri" w:cs="Calibri"/>
          <w:sz w:val="28"/>
          <w:szCs w:val="28"/>
        </w:rPr>
        <w:t xml:space="preserve">     </w:t>
      </w:r>
      <w:r w:rsidR="00FE359D" w:rsidRPr="00632399">
        <w:rPr>
          <w:rFonts w:ascii="Calibri" w:hAnsi="Calibri" w:cs="Calibri"/>
          <w:sz w:val="28"/>
          <w:szCs w:val="28"/>
        </w:rPr>
        <w:t>Aug. 28</w:t>
      </w:r>
    </w:p>
    <w:p w14:paraId="21D72159" w14:textId="77777777" w:rsidR="00FE359D" w:rsidRPr="00A648EF" w:rsidRDefault="00FE359D" w:rsidP="00A76F1E">
      <w:pPr>
        <w:keepNext/>
        <w:tabs>
          <w:tab w:val="left" w:pos="540"/>
        </w:tabs>
        <w:overflowPunct w:val="0"/>
        <w:autoSpaceDE w:val="0"/>
        <w:autoSpaceDN w:val="0"/>
        <w:adjustRightInd w:val="0"/>
        <w:spacing w:after="40"/>
        <w:jc w:val="center"/>
        <w:outlineLvl w:val="0"/>
        <w:rPr>
          <w:rFonts w:ascii="Bradley Hand ITC" w:eastAsia="Arial Unicode MS" w:hAnsi="Bradley Hand ITC"/>
          <w:b/>
          <w:sz w:val="36"/>
          <w:szCs w:val="24"/>
        </w:rPr>
      </w:pPr>
      <w:r w:rsidRPr="00A648EF">
        <w:rPr>
          <w:rFonts w:ascii="Bradley Hand ITC" w:eastAsia="Arial Unicode MS" w:hAnsi="Bradley Hand ITC"/>
          <w:b/>
          <w:sz w:val="36"/>
          <w:szCs w:val="24"/>
        </w:rPr>
        <w:t>September</w:t>
      </w:r>
    </w:p>
    <w:p w14:paraId="55271B7D" w14:textId="612215D5" w:rsidR="00FE359D" w:rsidRPr="00632399" w:rsidRDefault="00A76F1E" w:rsidP="00A76F1E">
      <w:pPr>
        <w:tabs>
          <w:tab w:val="left" w:pos="540"/>
        </w:tabs>
        <w:overflowPunct w:val="0"/>
        <w:autoSpaceDE w:val="0"/>
        <w:autoSpaceDN w:val="0"/>
        <w:adjustRightInd w:val="0"/>
        <w:spacing w:after="40"/>
        <w:rPr>
          <w:rFonts w:ascii="Calibri" w:hAnsi="Calibri" w:cs="Calibri"/>
          <w:sz w:val="28"/>
          <w:szCs w:val="22"/>
        </w:rPr>
      </w:pPr>
      <w:r>
        <w:rPr>
          <w:sz w:val="24"/>
          <w:szCs w:val="24"/>
        </w:rPr>
        <w:tab/>
      </w:r>
      <w:r w:rsidR="00FE359D" w:rsidRPr="00632399">
        <w:rPr>
          <w:rFonts w:ascii="Calibri" w:hAnsi="Calibri" w:cs="Calibri"/>
          <w:sz w:val="28"/>
          <w:szCs w:val="28"/>
        </w:rPr>
        <w:t>Dennis Pepe</w:t>
      </w:r>
      <w:r w:rsidR="00FE359D" w:rsidRPr="00632399">
        <w:rPr>
          <w:rFonts w:ascii="Calibri" w:hAnsi="Calibri" w:cs="Calibri"/>
          <w:sz w:val="28"/>
          <w:szCs w:val="28"/>
        </w:rPr>
        <w:tab/>
      </w:r>
      <w:r w:rsidR="00FE359D" w:rsidRPr="00632399">
        <w:rPr>
          <w:rFonts w:ascii="Calibri" w:hAnsi="Calibri" w:cs="Calibri"/>
          <w:sz w:val="28"/>
          <w:szCs w:val="28"/>
        </w:rPr>
        <w:tab/>
      </w:r>
      <w:r w:rsidRPr="00632399">
        <w:rPr>
          <w:rFonts w:ascii="Calibri" w:hAnsi="Calibri" w:cs="Calibri"/>
          <w:sz w:val="28"/>
          <w:szCs w:val="28"/>
        </w:rPr>
        <w:t xml:space="preserve">     </w:t>
      </w:r>
      <w:r w:rsidR="00FE359D" w:rsidRPr="00632399">
        <w:rPr>
          <w:rFonts w:ascii="Calibri" w:hAnsi="Calibri" w:cs="Calibri"/>
          <w:sz w:val="28"/>
          <w:szCs w:val="28"/>
        </w:rPr>
        <w:t>Sept. 5</w:t>
      </w:r>
    </w:p>
    <w:p w14:paraId="5856612D" w14:textId="32C3CD7A" w:rsidR="00FE359D" w:rsidRPr="00632399" w:rsidRDefault="00A76F1E" w:rsidP="00A76F1E">
      <w:pPr>
        <w:tabs>
          <w:tab w:val="left" w:pos="540"/>
        </w:tabs>
        <w:overflowPunct w:val="0"/>
        <w:autoSpaceDE w:val="0"/>
        <w:autoSpaceDN w:val="0"/>
        <w:adjustRightInd w:val="0"/>
        <w:spacing w:after="40"/>
        <w:rPr>
          <w:rFonts w:ascii="Calibri" w:hAnsi="Calibri" w:cs="Calibri"/>
          <w:sz w:val="28"/>
          <w:szCs w:val="28"/>
        </w:rPr>
      </w:pPr>
      <w:r w:rsidRPr="00632399">
        <w:rPr>
          <w:rFonts w:ascii="Calibri" w:hAnsi="Calibri" w:cs="Calibri"/>
          <w:sz w:val="28"/>
          <w:szCs w:val="28"/>
        </w:rPr>
        <w:tab/>
      </w:r>
      <w:r w:rsidR="00FE359D" w:rsidRPr="00632399">
        <w:rPr>
          <w:rFonts w:ascii="Calibri" w:hAnsi="Calibri" w:cs="Calibri"/>
          <w:sz w:val="28"/>
          <w:szCs w:val="28"/>
        </w:rPr>
        <w:t>Marion Hays</w:t>
      </w:r>
      <w:r w:rsidR="00FE359D" w:rsidRPr="00632399">
        <w:rPr>
          <w:rFonts w:ascii="Calibri" w:hAnsi="Calibri" w:cs="Calibri"/>
          <w:sz w:val="28"/>
          <w:szCs w:val="28"/>
        </w:rPr>
        <w:tab/>
      </w:r>
      <w:r w:rsidR="00FE359D" w:rsidRPr="00632399">
        <w:rPr>
          <w:rFonts w:ascii="Calibri" w:hAnsi="Calibri" w:cs="Calibri"/>
          <w:sz w:val="28"/>
          <w:szCs w:val="28"/>
        </w:rPr>
        <w:tab/>
      </w:r>
      <w:r w:rsidRPr="00632399">
        <w:rPr>
          <w:rFonts w:ascii="Calibri" w:hAnsi="Calibri" w:cs="Calibri"/>
          <w:sz w:val="28"/>
          <w:szCs w:val="28"/>
        </w:rPr>
        <w:t xml:space="preserve">     </w:t>
      </w:r>
      <w:r w:rsidR="00FE359D" w:rsidRPr="00632399">
        <w:rPr>
          <w:rFonts w:ascii="Calibri" w:hAnsi="Calibri" w:cs="Calibri"/>
          <w:sz w:val="28"/>
          <w:szCs w:val="28"/>
        </w:rPr>
        <w:t>Sept. 10</w:t>
      </w:r>
    </w:p>
    <w:p w14:paraId="04DAE23A" w14:textId="7F0E763D" w:rsidR="00FE359D" w:rsidRPr="00632399" w:rsidRDefault="00A76F1E" w:rsidP="00A76F1E">
      <w:pPr>
        <w:tabs>
          <w:tab w:val="left" w:pos="540"/>
        </w:tabs>
        <w:overflowPunct w:val="0"/>
        <w:autoSpaceDE w:val="0"/>
        <w:autoSpaceDN w:val="0"/>
        <w:adjustRightInd w:val="0"/>
        <w:spacing w:after="40"/>
        <w:rPr>
          <w:rFonts w:ascii="Calibri" w:hAnsi="Calibri" w:cs="Calibri"/>
          <w:sz w:val="28"/>
          <w:szCs w:val="22"/>
        </w:rPr>
      </w:pPr>
      <w:r w:rsidRPr="00632399">
        <w:rPr>
          <w:rFonts w:ascii="Calibri" w:hAnsi="Calibri" w:cs="Calibri"/>
          <w:sz w:val="28"/>
          <w:szCs w:val="28"/>
        </w:rPr>
        <w:tab/>
      </w:r>
      <w:r w:rsidR="00FE359D" w:rsidRPr="00632399">
        <w:rPr>
          <w:rFonts w:ascii="Calibri" w:hAnsi="Calibri" w:cs="Calibri"/>
          <w:sz w:val="28"/>
          <w:szCs w:val="28"/>
        </w:rPr>
        <w:t>Rene</w:t>
      </w:r>
      <w:r w:rsidRPr="00632399">
        <w:rPr>
          <w:rFonts w:ascii="Calibri" w:hAnsi="Calibri" w:cs="Calibri"/>
          <w:sz w:val="28"/>
          <w:szCs w:val="28"/>
        </w:rPr>
        <w:t>’</w:t>
      </w:r>
      <w:r w:rsidR="00FE359D" w:rsidRPr="00632399">
        <w:rPr>
          <w:rFonts w:ascii="Calibri" w:hAnsi="Calibri" w:cs="Calibri"/>
          <w:sz w:val="28"/>
          <w:szCs w:val="28"/>
        </w:rPr>
        <w:t xml:space="preserve"> Blasier</w:t>
      </w:r>
      <w:r w:rsidR="00FE359D" w:rsidRPr="00632399">
        <w:rPr>
          <w:rFonts w:ascii="Calibri" w:hAnsi="Calibri" w:cs="Calibri"/>
          <w:sz w:val="28"/>
          <w:szCs w:val="28"/>
        </w:rPr>
        <w:tab/>
      </w:r>
      <w:r w:rsidR="00FE359D" w:rsidRPr="00632399">
        <w:rPr>
          <w:rFonts w:ascii="Calibri" w:hAnsi="Calibri" w:cs="Calibri"/>
          <w:sz w:val="28"/>
          <w:szCs w:val="28"/>
        </w:rPr>
        <w:tab/>
      </w:r>
      <w:r w:rsidRPr="00632399">
        <w:rPr>
          <w:rFonts w:ascii="Calibri" w:hAnsi="Calibri" w:cs="Calibri"/>
          <w:sz w:val="28"/>
          <w:szCs w:val="28"/>
        </w:rPr>
        <w:t xml:space="preserve">     </w:t>
      </w:r>
      <w:r w:rsidR="00FE359D" w:rsidRPr="00632399">
        <w:rPr>
          <w:rFonts w:ascii="Calibri" w:hAnsi="Calibri" w:cs="Calibri"/>
          <w:sz w:val="28"/>
          <w:szCs w:val="28"/>
        </w:rPr>
        <w:t>Sept. 20</w:t>
      </w:r>
    </w:p>
    <w:p w14:paraId="5C258D9B" w14:textId="39F5409E" w:rsidR="00FE359D" w:rsidRPr="00632399" w:rsidRDefault="00A76F1E" w:rsidP="00A76F1E">
      <w:pPr>
        <w:tabs>
          <w:tab w:val="left" w:pos="540"/>
        </w:tabs>
        <w:overflowPunct w:val="0"/>
        <w:autoSpaceDE w:val="0"/>
        <w:autoSpaceDN w:val="0"/>
        <w:adjustRightInd w:val="0"/>
        <w:spacing w:after="40"/>
        <w:rPr>
          <w:rFonts w:ascii="Calibri" w:hAnsi="Calibri" w:cs="Calibri"/>
          <w:sz w:val="28"/>
          <w:szCs w:val="22"/>
        </w:rPr>
      </w:pPr>
      <w:r w:rsidRPr="00632399">
        <w:rPr>
          <w:rFonts w:ascii="Calibri" w:hAnsi="Calibri" w:cs="Calibri"/>
          <w:sz w:val="28"/>
          <w:szCs w:val="22"/>
        </w:rPr>
        <w:tab/>
      </w:r>
      <w:r w:rsidR="00FE359D" w:rsidRPr="00632399">
        <w:rPr>
          <w:rFonts w:ascii="Calibri" w:hAnsi="Calibri" w:cs="Calibri"/>
          <w:sz w:val="28"/>
          <w:szCs w:val="22"/>
        </w:rPr>
        <w:t>Megan Bustamante</w:t>
      </w:r>
      <w:r w:rsidR="00FE359D" w:rsidRPr="00632399">
        <w:rPr>
          <w:rFonts w:ascii="Calibri" w:hAnsi="Calibri" w:cs="Calibri"/>
          <w:sz w:val="28"/>
          <w:szCs w:val="22"/>
        </w:rPr>
        <w:tab/>
      </w:r>
      <w:r w:rsidRPr="00632399">
        <w:rPr>
          <w:rFonts w:ascii="Calibri" w:hAnsi="Calibri" w:cs="Calibri"/>
          <w:sz w:val="28"/>
          <w:szCs w:val="22"/>
        </w:rPr>
        <w:t xml:space="preserve">     </w:t>
      </w:r>
      <w:r w:rsidR="00FE359D" w:rsidRPr="00632399">
        <w:rPr>
          <w:rFonts w:ascii="Calibri" w:hAnsi="Calibri" w:cs="Calibri"/>
          <w:sz w:val="28"/>
          <w:szCs w:val="22"/>
        </w:rPr>
        <w:t>Sept. 19</w:t>
      </w:r>
    </w:p>
    <w:p w14:paraId="27B6588A" w14:textId="679BA494" w:rsidR="00FE359D" w:rsidRPr="00632399" w:rsidRDefault="00A76F1E" w:rsidP="00A76F1E">
      <w:pPr>
        <w:tabs>
          <w:tab w:val="left" w:pos="540"/>
        </w:tabs>
        <w:overflowPunct w:val="0"/>
        <w:autoSpaceDE w:val="0"/>
        <w:autoSpaceDN w:val="0"/>
        <w:adjustRightInd w:val="0"/>
        <w:spacing w:after="40"/>
        <w:rPr>
          <w:rFonts w:ascii="Calibri" w:hAnsi="Calibri" w:cs="Calibri"/>
          <w:sz w:val="28"/>
          <w:szCs w:val="22"/>
        </w:rPr>
      </w:pPr>
      <w:r w:rsidRPr="00632399">
        <w:rPr>
          <w:rFonts w:ascii="Calibri" w:hAnsi="Calibri" w:cs="Calibri"/>
          <w:sz w:val="28"/>
          <w:szCs w:val="22"/>
        </w:rPr>
        <w:tab/>
      </w:r>
      <w:r w:rsidR="00FE359D" w:rsidRPr="00632399">
        <w:rPr>
          <w:rFonts w:ascii="Calibri" w:hAnsi="Calibri" w:cs="Calibri"/>
          <w:sz w:val="28"/>
          <w:szCs w:val="22"/>
        </w:rPr>
        <w:t>Lincoln Callahan</w:t>
      </w:r>
      <w:r w:rsidR="00FE359D" w:rsidRPr="00632399">
        <w:rPr>
          <w:rFonts w:ascii="Calibri" w:hAnsi="Calibri" w:cs="Calibri"/>
          <w:sz w:val="28"/>
          <w:szCs w:val="22"/>
        </w:rPr>
        <w:tab/>
      </w:r>
      <w:r w:rsidRPr="00632399">
        <w:rPr>
          <w:rFonts w:ascii="Calibri" w:hAnsi="Calibri" w:cs="Calibri"/>
          <w:sz w:val="28"/>
          <w:szCs w:val="22"/>
        </w:rPr>
        <w:t xml:space="preserve">     </w:t>
      </w:r>
      <w:r w:rsidR="00FE359D" w:rsidRPr="00632399">
        <w:rPr>
          <w:rFonts w:ascii="Calibri" w:hAnsi="Calibri" w:cs="Calibri"/>
          <w:sz w:val="28"/>
          <w:szCs w:val="22"/>
        </w:rPr>
        <w:t>Sept</w:t>
      </w:r>
      <w:r w:rsidRPr="00632399">
        <w:rPr>
          <w:rFonts w:ascii="Calibri" w:hAnsi="Calibri" w:cs="Calibri"/>
          <w:sz w:val="28"/>
          <w:szCs w:val="22"/>
        </w:rPr>
        <w:t xml:space="preserve">. </w:t>
      </w:r>
      <w:r w:rsidR="00FE359D" w:rsidRPr="00632399">
        <w:rPr>
          <w:rFonts w:ascii="Calibri" w:hAnsi="Calibri" w:cs="Calibri"/>
          <w:sz w:val="28"/>
          <w:szCs w:val="22"/>
        </w:rPr>
        <w:t>22</w:t>
      </w:r>
    </w:p>
    <w:p w14:paraId="196F68D2" w14:textId="34A3E65C" w:rsidR="00FE359D" w:rsidRPr="00632399" w:rsidRDefault="00A76F1E" w:rsidP="00A76F1E">
      <w:pPr>
        <w:tabs>
          <w:tab w:val="left" w:pos="540"/>
        </w:tabs>
        <w:overflowPunct w:val="0"/>
        <w:autoSpaceDE w:val="0"/>
        <w:autoSpaceDN w:val="0"/>
        <w:adjustRightInd w:val="0"/>
        <w:spacing w:after="40"/>
        <w:rPr>
          <w:rFonts w:ascii="Calibri" w:hAnsi="Calibri" w:cs="Calibri"/>
          <w:sz w:val="28"/>
          <w:szCs w:val="28"/>
        </w:rPr>
      </w:pPr>
      <w:r w:rsidRPr="00632399">
        <w:rPr>
          <w:rFonts w:ascii="Calibri" w:hAnsi="Calibri" w:cs="Calibri"/>
          <w:sz w:val="28"/>
          <w:szCs w:val="28"/>
        </w:rPr>
        <w:tab/>
      </w:r>
      <w:r w:rsidR="00FE359D" w:rsidRPr="00632399">
        <w:rPr>
          <w:rFonts w:ascii="Calibri" w:hAnsi="Calibri" w:cs="Calibri"/>
          <w:sz w:val="28"/>
          <w:szCs w:val="28"/>
        </w:rPr>
        <w:t>Roy Beehn</w:t>
      </w:r>
      <w:r w:rsidR="00FE359D" w:rsidRPr="00632399">
        <w:rPr>
          <w:rFonts w:ascii="Calibri" w:hAnsi="Calibri" w:cs="Calibri"/>
          <w:sz w:val="28"/>
          <w:szCs w:val="28"/>
        </w:rPr>
        <w:tab/>
      </w:r>
      <w:r w:rsidR="00FE359D" w:rsidRPr="00632399">
        <w:rPr>
          <w:rFonts w:ascii="Calibri" w:hAnsi="Calibri" w:cs="Calibri"/>
          <w:sz w:val="28"/>
          <w:szCs w:val="28"/>
        </w:rPr>
        <w:tab/>
      </w:r>
      <w:r w:rsidRPr="00632399">
        <w:rPr>
          <w:rFonts w:ascii="Calibri" w:hAnsi="Calibri" w:cs="Calibri"/>
          <w:sz w:val="28"/>
          <w:szCs w:val="28"/>
        </w:rPr>
        <w:t xml:space="preserve">     </w:t>
      </w:r>
      <w:r w:rsidR="00FE359D" w:rsidRPr="00632399">
        <w:rPr>
          <w:rFonts w:ascii="Calibri" w:hAnsi="Calibri" w:cs="Calibri"/>
          <w:sz w:val="28"/>
          <w:szCs w:val="28"/>
        </w:rPr>
        <w:t>Sept</w:t>
      </w:r>
      <w:r w:rsidRPr="00632399">
        <w:rPr>
          <w:rFonts w:ascii="Calibri" w:hAnsi="Calibri" w:cs="Calibri"/>
          <w:sz w:val="28"/>
          <w:szCs w:val="28"/>
        </w:rPr>
        <w:t xml:space="preserve">. </w:t>
      </w:r>
      <w:r w:rsidR="00FE359D" w:rsidRPr="00632399">
        <w:rPr>
          <w:rFonts w:ascii="Calibri" w:hAnsi="Calibri" w:cs="Calibri"/>
          <w:sz w:val="28"/>
          <w:szCs w:val="28"/>
        </w:rPr>
        <w:t>26</w:t>
      </w:r>
    </w:p>
    <w:p w14:paraId="62150D17" w14:textId="7C5D78A9" w:rsidR="00FE359D" w:rsidRPr="00632399" w:rsidRDefault="00A76F1E" w:rsidP="00A76F1E">
      <w:pPr>
        <w:tabs>
          <w:tab w:val="left" w:pos="540"/>
        </w:tabs>
        <w:overflowPunct w:val="0"/>
        <w:autoSpaceDE w:val="0"/>
        <w:autoSpaceDN w:val="0"/>
        <w:adjustRightInd w:val="0"/>
        <w:spacing w:after="40"/>
        <w:rPr>
          <w:rFonts w:ascii="Calibri" w:hAnsi="Calibri" w:cs="Calibri"/>
          <w:sz w:val="28"/>
          <w:szCs w:val="28"/>
        </w:rPr>
      </w:pPr>
      <w:r w:rsidRPr="00632399">
        <w:rPr>
          <w:rFonts w:ascii="Calibri" w:hAnsi="Calibri" w:cs="Calibri"/>
          <w:sz w:val="28"/>
          <w:szCs w:val="28"/>
        </w:rPr>
        <w:tab/>
      </w:r>
      <w:proofErr w:type="spellStart"/>
      <w:r w:rsidR="00FE359D" w:rsidRPr="00632399">
        <w:rPr>
          <w:rFonts w:ascii="Calibri" w:hAnsi="Calibri" w:cs="Calibri"/>
          <w:sz w:val="28"/>
          <w:szCs w:val="28"/>
        </w:rPr>
        <w:t>Chucho</w:t>
      </w:r>
      <w:proofErr w:type="spellEnd"/>
      <w:r w:rsidR="00FE359D" w:rsidRPr="00632399">
        <w:rPr>
          <w:rFonts w:ascii="Calibri" w:hAnsi="Calibri" w:cs="Calibri"/>
          <w:sz w:val="28"/>
          <w:szCs w:val="28"/>
        </w:rPr>
        <w:t xml:space="preserve"> Bustamante</w:t>
      </w:r>
      <w:r w:rsidR="00FE359D" w:rsidRPr="00632399">
        <w:rPr>
          <w:rFonts w:ascii="Calibri" w:hAnsi="Calibri" w:cs="Calibri"/>
          <w:sz w:val="28"/>
          <w:szCs w:val="28"/>
        </w:rPr>
        <w:tab/>
      </w:r>
      <w:r w:rsidRPr="00632399">
        <w:rPr>
          <w:rFonts w:ascii="Calibri" w:hAnsi="Calibri" w:cs="Calibri"/>
          <w:sz w:val="28"/>
          <w:szCs w:val="28"/>
        </w:rPr>
        <w:t xml:space="preserve">     </w:t>
      </w:r>
      <w:r w:rsidR="00FE359D" w:rsidRPr="00632399">
        <w:rPr>
          <w:rFonts w:ascii="Calibri" w:hAnsi="Calibri" w:cs="Calibri"/>
          <w:sz w:val="28"/>
          <w:szCs w:val="28"/>
        </w:rPr>
        <w:t>Sept. 27</w:t>
      </w:r>
    </w:p>
    <w:p w14:paraId="5CA40C29" w14:textId="629CC55C" w:rsidR="00FE359D" w:rsidRPr="00632399" w:rsidRDefault="00A76F1E" w:rsidP="00A76F1E">
      <w:pPr>
        <w:tabs>
          <w:tab w:val="left" w:pos="540"/>
        </w:tabs>
        <w:overflowPunct w:val="0"/>
        <w:autoSpaceDE w:val="0"/>
        <w:autoSpaceDN w:val="0"/>
        <w:adjustRightInd w:val="0"/>
        <w:spacing w:after="40"/>
        <w:rPr>
          <w:rFonts w:ascii="Calibri" w:hAnsi="Calibri" w:cs="Calibri"/>
          <w:sz w:val="28"/>
          <w:szCs w:val="22"/>
        </w:rPr>
      </w:pPr>
      <w:r w:rsidRPr="00632399">
        <w:rPr>
          <w:rFonts w:ascii="Calibri" w:hAnsi="Calibri" w:cs="Calibri"/>
          <w:sz w:val="28"/>
          <w:szCs w:val="28"/>
        </w:rPr>
        <w:tab/>
      </w:r>
      <w:r w:rsidR="00FE359D" w:rsidRPr="00632399">
        <w:rPr>
          <w:rFonts w:ascii="Calibri" w:hAnsi="Calibri" w:cs="Calibri"/>
          <w:sz w:val="28"/>
          <w:szCs w:val="28"/>
        </w:rPr>
        <w:t>Edith Thompson</w:t>
      </w:r>
      <w:r w:rsidR="00FE359D" w:rsidRPr="00632399">
        <w:rPr>
          <w:rFonts w:ascii="Calibri" w:hAnsi="Calibri" w:cs="Calibri"/>
          <w:sz w:val="28"/>
          <w:szCs w:val="28"/>
        </w:rPr>
        <w:tab/>
      </w:r>
      <w:r w:rsidR="00632399">
        <w:rPr>
          <w:rFonts w:ascii="Calibri" w:hAnsi="Calibri" w:cs="Calibri"/>
          <w:sz w:val="28"/>
          <w:szCs w:val="28"/>
        </w:rPr>
        <w:t xml:space="preserve">     </w:t>
      </w:r>
      <w:r w:rsidR="00FE359D" w:rsidRPr="00632399">
        <w:rPr>
          <w:rFonts w:ascii="Calibri" w:hAnsi="Calibri" w:cs="Calibri"/>
          <w:sz w:val="28"/>
          <w:szCs w:val="28"/>
        </w:rPr>
        <w:t>Sept. 28</w:t>
      </w:r>
    </w:p>
    <w:p w14:paraId="1C7374D0" w14:textId="03665826" w:rsidR="00FE359D" w:rsidRDefault="00A76F1E" w:rsidP="00A76F1E">
      <w:pPr>
        <w:tabs>
          <w:tab w:val="left" w:pos="540"/>
        </w:tabs>
        <w:overflowPunct w:val="0"/>
        <w:autoSpaceDE w:val="0"/>
        <w:autoSpaceDN w:val="0"/>
        <w:adjustRightInd w:val="0"/>
        <w:spacing w:after="40"/>
        <w:rPr>
          <w:rFonts w:ascii="Calibri" w:hAnsi="Calibri" w:cs="Calibri"/>
          <w:sz w:val="28"/>
          <w:szCs w:val="28"/>
        </w:rPr>
      </w:pPr>
      <w:r w:rsidRPr="00632399">
        <w:rPr>
          <w:rFonts w:ascii="Calibri" w:hAnsi="Calibri" w:cs="Calibri"/>
          <w:sz w:val="28"/>
          <w:szCs w:val="28"/>
        </w:rPr>
        <w:tab/>
      </w:r>
      <w:r w:rsidR="00FE359D" w:rsidRPr="00632399">
        <w:rPr>
          <w:rFonts w:ascii="Calibri" w:hAnsi="Calibri" w:cs="Calibri"/>
          <w:sz w:val="28"/>
          <w:szCs w:val="28"/>
        </w:rPr>
        <w:t>*Dorothy Martin</w:t>
      </w:r>
      <w:r w:rsidR="00FE359D" w:rsidRPr="00632399">
        <w:rPr>
          <w:rFonts w:ascii="Calibri" w:hAnsi="Calibri" w:cs="Calibri"/>
          <w:sz w:val="28"/>
          <w:szCs w:val="28"/>
        </w:rPr>
        <w:tab/>
      </w:r>
      <w:r w:rsidRPr="00632399">
        <w:rPr>
          <w:rFonts w:ascii="Calibri" w:hAnsi="Calibri" w:cs="Calibri"/>
          <w:sz w:val="28"/>
          <w:szCs w:val="28"/>
        </w:rPr>
        <w:t xml:space="preserve">     </w:t>
      </w:r>
      <w:r w:rsidR="00FE359D" w:rsidRPr="00632399">
        <w:rPr>
          <w:rFonts w:ascii="Calibri" w:hAnsi="Calibri" w:cs="Calibri"/>
          <w:sz w:val="28"/>
          <w:szCs w:val="28"/>
        </w:rPr>
        <w:t>Sept. 30</w:t>
      </w:r>
    </w:p>
    <w:p w14:paraId="08505963" w14:textId="44D67E49" w:rsidR="00632399" w:rsidRPr="00632399" w:rsidRDefault="00A648EF" w:rsidP="00A76F1E">
      <w:pPr>
        <w:tabs>
          <w:tab w:val="left" w:pos="540"/>
        </w:tabs>
        <w:overflowPunct w:val="0"/>
        <w:autoSpaceDE w:val="0"/>
        <w:autoSpaceDN w:val="0"/>
        <w:adjustRightInd w:val="0"/>
        <w:spacing w:after="40"/>
        <w:rPr>
          <w:rFonts w:ascii="Calibri" w:hAnsi="Calibri" w:cs="Calibri"/>
          <w:sz w:val="28"/>
          <w:szCs w:val="22"/>
        </w:rPr>
      </w:pPr>
      <w:r>
        <w:rPr>
          <w:rFonts w:ascii="Calibri" w:hAnsi="Calibri" w:cs="Calibri"/>
          <w:sz w:val="28"/>
          <w:szCs w:val="22"/>
        </w:rPr>
        <w:t>* Out of town</w:t>
      </w:r>
    </w:p>
    <w:p w14:paraId="47DB104F" w14:textId="4D88FD61" w:rsidR="001F580A" w:rsidRPr="00C319ED" w:rsidRDefault="00C54954" w:rsidP="00C319ED">
      <w:pPr>
        <w:rPr>
          <w:sz w:val="22"/>
          <w:szCs w:val="22"/>
        </w:rPr>
      </w:pPr>
      <w:r w:rsidRPr="001F580A">
        <w:rPr>
          <w:sz w:val="22"/>
          <w:szCs w:val="22"/>
        </w:rPr>
        <w:t xml:space="preserve">                         </w:t>
      </w:r>
      <w:bookmarkStart w:id="2" w:name="_Hlk63265455"/>
      <w:r w:rsidRPr="001F580A">
        <w:rPr>
          <w:sz w:val="22"/>
          <w:szCs w:val="22"/>
        </w:rPr>
        <w:t xml:space="preserve"> ====///====</w:t>
      </w:r>
      <w:bookmarkEnd w:id="1"/>
      <w:bookmarkEnd w:id="2"/>
    </w:p>
    <w:p w14:paraId="1D4F4956" w14:textId="7E1D5F39" w:rsidR="000D016D" w:rsidRDefault="000D016D" w:rsidP="000D016D">
      <w:pPr>
        <w:spacing w:before="150" w:after="150"/>
        <w:jc w:val="center"/>
        <w:rPr>
          <w:rFonts w:ascii="Tahoma" w:hAnsi="Tahoma" w:cs="Tahoma"/>
          <w:color w:val="000000"/>
          <w:sz w:val="24"/>
          <w:szCs w:val="24"/>
          <w:u w:val="single"/>
        </w:rPr>
      </w:pPr>
      <w:r>
        <w:rPr>
          <w:rFonts w:ascii="Tahoma" w:hAnsi="Tahoma" w:cs="Tahoma"/>
          <w:color w:val="000000"/>
          <w:sz w:val="24"/>
          <w:szCs w:val="24"/>
          <w:u w:val="single"/>
        </w:rPr>
        <w:t xml:space="preserve">Upcoming Events  </w:t>
      </w:r>
    </w:p>
    <w:p w14:paraId="66A0CD48" w14:textId="2D7FC7E6" w:rsidR="000D016D" w:rsidRPr="00725DAC" w:rsidRDefault="00A648EF" w:rsidP="000D016D">
      <w:pPr>
        <w:rPr>
          <w:rFonts w:ascii="Tahoma" w:hAnsi="Tahoma" w:cs="Tahoma"/>
          <w:color w:val="000000"/>
          <w:sz w:val="22"/>
          <w:szCs w:val="22"/>
        </w:rPr>
      </w:pPr>
      <w:r w:rsidRPr="00725DAC">
        <w:rPr>
          <w:rFonts w:ascii="Tahoma" w:hAnsi="Tahoma" w:cs="Tahoma"/>
          <w:color w:val="000000"/>
          <w:sz w:val="22"/>
          <w:szCs w:val="22"/>
        </w:rPr>
        <w:t>7</w:t>
      </w:r>
      <w:r w:rsidR="000D016D" w:rsidRPr="00725DAC">
        <w:rPr>
          <w:rFonts w:ascii="Tahoma" w:hAnsi="Tahoma" w:cs="Tahoma"/>
          <w:color w:val="000000"/>
          <w:sz w:val="22"/>
          <w:szCs w:val="22"/>
        </w:rPr>
        <w:t xml:space="preserve">/10 – </w:t>
      </w:r>
      <w:r w:rsidR="000D016D" w:rsidRPr="00725DAC">
        <w:rPr>
          <w:rFonts w:ascii="Tahoma" w:hAnsi="Tahoma" w:cs="Tahoma"/>
          <w:b/>
          <w:bCs/>
          <w:color w:val="000000"/>
          <w:sz w:val="22"/>
          <w:szCs w:val="22"/>
        </w:rPr>
        <w:t>LILAC Ministry</w:t>
      </w:r>
      <w:r w:rsidR="000D016D" w:rsidRPr="00725DAC">
        <w:rPr>
          <w:rFonts w:ascii="Tahoma" w:hAnsi="Tahoma" w:cs="Tahoma"/>
          <w:color w:val="000000"/>
          <w:sz w:val="22"/>
          <w:szCs w:val="22"/>
        </w:rPr>
        <w:t xml:space="preserve"> </w:t>
      </w:r>
      <w:r w:rsidR="001F580A" w:rsidRPr="00725DAC">
        <w:rPr>
          <w:rFonts w:ascii="Tahoma" w:hAnsi="Tahoma" w:cs="Tahoma"/>
          <w:color w:val="000000"/>
          <w:sz w:val="22"/>
          <w:szCs w:val="22"/>
        </w:rPr>
        <w:t xml:space="preserve">“The Book of John” Tony Evans, </w:t>
      </w:r>
      <w:r w:rsidR="001F580A" w:rsidRPr="00725DAC">
        <w:rPr>
          <w:rFonts w:ascii="Tahoma" w:hAnsi="Tahoma" w:cs="Tahoma"/>
          <w:b/>
          <w:bCs/>
          <w:color w:val="000000"/>
          <w:sz w:val="22"/>
          <w:szCs w:val="22"/>
        </w:rPr>
        <w:t>10:30 am</w:t>
      </w:r>
    </w:p>
    <w:p w14:paraId="1A2495BA" w14:textId="77777777" w:rsidR="00725DAC" w:rsidRDefault="00725DAC" w:rsidP="000D016D">
      <w:pPr>
        <w:rPr>
          <w:rFonts w:ascii="Tahoma" w:hAnsi="Tahoma" w:cs="Tahoma"/>
          <w:color w:val="000000"/>
          <w:sz w:val="22"/>
          <w:szCs w:val="22"/>
          <w:u w:val="single"/>
        </w:rPr>
      </w:pPr>
    </w:p>
    <w:p w14:paraId="05BD252A" w14:textId="4224AF10" w:rsidR="000D016D" w:rsidRPr="00725DAC" w:rsidRDefault="00A648EF" w:rsidP="000D016D">
      <w:pPr>
        <w:rPr>
          <w:rFonts w:ascii="Tahoma" w:hAnsi="Tahoma" w:cs="Tahoma"/>
          <w:color w:val="000000"/>
          <w:sz w:val="22"/>
          <w:szCs w:val="22"/>
        </w:rPr>
      </w:pPr>
      <w:r w:rsidRPr="00725DAC">
        <w:rPr>
          <w:rFonts w:ascii="Tahoma" w:hAnsi="Tahoma" w:cs="Tahoma"/>
          <w:color w:val="000000"/>
          <w:sz w:val="22"/>
          <w:szCs w:val="22"/>
        </w:rPr>
        <w:t>7</w:t>
      </w:r>
      <w:r w:rsidR="000D016D" w:rsidRPr="00725DAC">
        <w:rPr>
          <w:rFonts w:ascii="Tahoma" w:hAnsi="Tahoma" w:cs="Tahoma"/>
          <w:color w:val="000000"/>
          <w:sz w:val="22"/>
          <w:szCs w:val="22"/>
        </w:rPr>
        <w:t xml:space="preserve">/16 - </w:t>
      </w:r>
      <w:r w:rsidR="000D016D" w:rsidRPr="00725DAC">
        <w:rPr>
          <w:rFonts w:ascii="Tahoma" w:hAnsi="Tahoma" w:cs="Tahoma"/>
          <w:b/>
          <w:bCs/>
          <w:color w:val="000000"/>
        </w:rPr>
        <w:t xml:space="preserve">Waffles </w:t>
      </w:r>
      <w:r w:rsidR="000D016D" w:rsidRPr="00725DAC">
        <w:rPr>
          <w:rFonts w:ascii="Tahoma" w:hAnsi="Tahoma" w:cs="Tahoma"/>
          <w:b/>
          <w:bCs/>
          <w:color w:val="000000"/>
          <w:sz w:val="18"/>
          <w:szCs w:val="18"/>
        </w:rPr>
        <w:t xml:space="preserve">and the </w:t>
      </w:r>
      <w:r w:rsidR="000D016D" w:rsidRPr="00725DAC">
        <w:rPr>
          <w:rFonts w:ascii="Tahoma" w:hAnsi="Tahoma" w:cs="Tahoma"/>
          <w:b/>
          <w:bCs/>
          <w:color w:val="000000"/>
        </w:rPr>
        <w:t>Word Men’s Group, 8-10 am</w:t>
      </w:r>
    </w:p>
    <w:p w14:paraId="273C3770" w14:textId="4C279775" w:rsidR="00725DAC" w:rsidRDefault="00725DAC" w:rsidP="000D016D">
      <w:pPr>
        <w:rPr>
          <w:rFonts w:ascii="Tahoma" w:hAnsi="Tahoma" w:cs="Tahoma"/>
          <w:color w:val="000000"/>
          <w:sz w:val="22"/>
          <w:szCs w:val="22"/>
          <w:u w:val="single"/>
        </w:rPr>
      </w:pPr>
    </w:p>
    <w:p w14:paraId="26AD65BA" w14:textId="501F97E6" w:rsidR="00725DAC" w:rsidRPr="00725DAC" w:rsidRDefault="00725DAC" w:rsidP="00725DAC">
      <w:pPr>
        <w:shd w:val="clear" w:color="auto" w:fill="FFFFFF"/>
        <w:ind w:right="266"/>
        <w:rPr>
          <w:rFonts w:ascii="Tahoma" w:hAnsi="Tahoma" w:cs="Tahoma"/>
          <w:bCs/>
          <w:iCs/>
          <w:color w:val="000000"/>
          <w:sz w:val="23"/>
          <w:szCs w:val="23"/>
        </w:rPr>
      </w:pPr>
      <w:bookmarkStart w:id="3" w:name="_Hlk74153414"/>
      <w:r w:rsidRPr="00725DAC">
        <w:rPr>
          <w:rFonts w:ascii="Tahoma" w:hAnsi="Tahoma" w:cs="Tahoma"/>
          <w:bCs/>
          <w:color w:val="000000"/>
          <w:sz w:val="23"/>
          <w:szCs w:val="23"/>
        </w:rPr>
        <w:t>7/22</w:t>
      </w:r>
      <w:r>
        <w:rPr>
          <w:rFonts w:ascii="Tahoma" w:hAnsi="Tahoma" w:cs="Tahoma"/>
          <w:b/>
          <w:color w:val="000000"/>
          <w:sz w:val="23"/>
          <w:szCs w:val="23"/>
        </w:rPr>
        <w:t xml:space="preserve"> - </w:t>
      </w:r>
      <w:r w:rsidRPr="00725DAC">
        <w:rPr>
          <w:rFonts w:ascii="Tahoma" w:hAnsi="Tahoma" w:cs="Tahoma"/>
          <w:b/>
          <w:color w:val="000000"/>
          <w:sz w:val="23"/>
          <w:szCs w:val="23"/>
        </w:rPr>
        <w:t xml:space="preserve">LFCC Prayer Circle </w:t>
      </w:r>
      <w:r w:rsidRPr="00725DAC">
        <w:rPr>
          <w:rFonts w:ascii="Tahoma" w:hAnsi="Tahoma" w:cs="Tahoma"/>
          <w:color w:val="000000"/>
          <w:sz w:val="23"/>
          <w:szCs w:val="23"/>
        </w:rPr>
        <w:t xml:space="preserve">with Pastor Troy, </w:t>
      </w:r>
      <w:r w:rsidRPr="00725DAC">
        <w:rPr>
          <w:rFonts w:ascii="Tahoma" w:hAnsi="Tahoma" w:cs="Tahoma"/>
          <w:b/>
          <w:bCs/>
          <w:color w:val="000000"/>
          <w:sz w:val="23"/>
          <w:szCs w:val="23"/>
        </w:rPr>
        <w:t>Thursdays at 6 pm in his office</w:t>
      </w:r>
      <w:r w:rsidRPr="00725DAC">
        <w:rPr>
          <w:rFonts w:ascii="Tahoma" w:hAnsi="Tahoma" w:cs="Tahoma"/>
          <w:b/>
          <w:i/>
          <w:color w:val="000000"/>
          <w:sz w:val="23"/>
          <w:szCs w:val="23"/>
        </w:rPr>
        <w:t xml:space="preserve"> </w:t>
      </w:r>
      <w:r w:rsidRPr="00725DAC">
        <w:rPr>
          <w:rFonts w:ascii="Tahoma" w:hAnsi="Tahoma" w:cs="Tahoma"/>
          <w:bCs/>
          <w:iCs/>
          <w:color w:val="000000"/>
          <w:sz w:val="23"/>
          <w:szCs w:val="23"/>
        </w:rPr>
        <w:t xml:space="preserve">followed by </w:t>
      </w:r>
      <w:r w:rsidRPr="00725DAC">
        <w:rPr>
          <w:rFonts w:ascii="Tahoma" w:hAnsi="Tahoma" w:cs="Tahoma"/>
          <w:b/>
          <w:iCs/>
          <w:color w:val="000000"/>
          <w:sz w:val="23"/>
          <w:szCs w:val="23"/>
        </w:rPr>
        <w:t xml:space="preserve">Market Place Outreach </w:t>
      </w:r>
      <w:r w:rsidRPr="00725DAC">
        <w:rPr>
          <w:rFonts w:ascii="Tahoma" w:hAnsi="Tahoma" w:cs="Tahoma"/>
          <w:bCs/>
          <w:iCs/>
          <w:color w:val="000000"/>
          <w:sz w:val="23"/>
          <w:szCs w:val="23"/>
        </w:rPr>
        <w:t>(</w:t>
      </w:r>
      <w:r w:rsidRPr="00725DAC">
        <w:rPr>
          <w:rFonts w:ascii="Tahoma" w:hAnsi="Tahoma" w:cs="Tahoma"/>
          <w:bCs/>
          <w:color w:val="000000"/>
          <w:sz w:val="23"/>
          <w:szCs w:val="23"/>
        </w:rPr>
        <w:t>s</w:t>
      </w:r>
      <w:r w:rsidRPr="00725DAC">
        <w:rPr>
          <w:rFonts w:ascii="Tahoma" w:hAnsi="Tahoma" w:cs="Tahoma"/>
          <w:color w:val="000000"/>
          <w:sz w:val="23"/>
          <w:szCs w:val="23"/>
        </w:rPr>
        <w:t xml:space="preserve">elect dates to be announced as needed) </w:t>
      </w:r>
    </w:p>
    <w:bookmarkEnd w:id="3"/>
    <w:p w14:paraId="25EA4031" w14:textId="77777777" w:rsidR="00725DAC" w:rsidRDefault="00725DAC" w:rsidP="000D016D">
      <w:pPr>
        <w:rPr>
          <w:rFonts w:ascii="Tahoma" w:hAnsi="Tahoma" w:cs="Tahoma"/>
          <w:color w:val="000000"/>
          <w:sz w:val="22"/>
          <w:szCs w:val="22"/>
          <w:u w:val="single"/>
        </w:rPr>
      </w:pPr>
    </w:p>
    <w:p w14:paraId="6B69ECC9" w14:textId="3B2CA304" w:rsidR="00C319ED" w:rsidRPr="00C319ED" w:rsidRDefault="00644423" w:rsidP="00C319ED">
      <w:pPr>
        <w:pStyle w:val="Body"/>
        <w:jc w:val="center"/>
      </w:pPr>
      <w:r>
        <w:t>====///====</w:t>
      </w:r>
    </w:p>
    <w:p w14:paraId="1E9F4CF8" w14:textId="77777777" w:rsidR="00C319ED" w:rsidRPr="00C319ED" w:rsidRDefault="00C319ED" w:rsidP="00C319ED">
      <w:pPr>
        <w:jc w:val="center"/>
        <w:rPr>
          <w:rFonts w:ascii="Baskerville Old Face" w:hAnsi="Baskerville Old Face" w:cs="Tahoma"/>
          <w:color w:val="000000"/>
          <w:sz w:val="24"/>
          <w:szCs w:val="24"/>
        </w:rPr>
      </w:pPr>
      <w:r w:rsidRPr="00C319ED">
        <w:rPr>
          <w:rFonts w:ascii="Baskerville Old Face" w:hAnsi="Baskerville Old Face" w:cs="Tahoma"/>
          <w:color w:val="000000"/>
          <w:sz w:val="36"/>
          <w:szCs w:val="36"/>
        </w:rPr>
        <w:t>Mission Highlight</w:t>
      </w:r>
    </w:p>
    <w:p w14:paraId="3E1CDDA0" w14:textId="77777777" w:rsidR="00C319ED" w:rsidRDefault="00C319ED" w:rsidP="00C319ED">
      <w:pPr>
        <w:jc w:val="center"/>
        <w:rPr>
          <w:rFonts w:ascii="Tahoma" w:hAnsi="Tahoma" w:cs="Tahoma"/>
          <w:color w:val="000000"/>
          <w:sz w:val="24"/>
          <w:szCs w:val="24"/>
        </w:rPr>
      </w:pPr>
    </w:p>
    <w:p w14:paraId="13C57CFB" w14:textId="77777777" w:rsidR="00C319ED" w:rsidRDefault="00C319ED" w:rsidP="00C319ED">
      <w:pPr>
        <w:rPr>
          <w:rFonts w:ascii="Tahoma" w:hAnsi="Tahoma" w:cs="Tahoma"/>
          <w:color w:val="000000"/>
          <w:sz w:val="24"/>
          <w:szCs w:val="24"/>
        </w:rPr>
      </w:pPr>
      <w:r>
        <w:rPr>
          <w:rFonts w:ascii="Tahoma" w:hAnsi="Tahoma" w:cs="Tahoma"/>
          <w:color w:val="000000"/>
          <w:sz w:val="24"/>
          <w:szCs w:val="24"/>
        </w:rPr>
        <w:t xml:space="preserve">Every newsletter will highlight one Mission ministry Living Faith Community Church supports. </w:t>
      </w:r>
    </w:p>
    <w:p w14:paraId="5BA2C9F7" w14:textId="77777777" w:rsidR="00C319ED" w:rsidRDefault="00C319ED" w:rsidP="00C319ED">
      <w:pPr>
        <w:rPr>
          <w:rFonts w:ascii="Tahoma" w:hAnsi="Tahoma" w:cs="Tahoma"/>
          <w:color w:val="000000"/>
          <w:sz w:val="24"/>
          <w:szCs w:val="24"/>
        </w:rPr>
      </w:pPr>
    </w:p>
    <w:p w14:paraId="313B7ACD" w14:textId="456D344F" w:rsidR="008969A2" w:rsidRDefault="00C319ED" w:rsidP="00C319ED">
      <w:pPr>
        <w:rPr>
          <w:rFonts w:ascii="Tahoma" w:hAnsi="Tahoma" w:cs="Tahoma"/>
          <w:color w:val="000000"/>
          <w:sz w:val="24"/>
          <w:szCs w:val="24"/>
        </w:rPr>
      </w:pPr>
      <w:r>
        <w:rPr>
          <w:rFonts w:ascii="Tahoma" w:hAnsi="Tahoma" w:cs="Tahoma"/>
          <w:noProof/>
          <w:color w:val="000000"/>
          <w:sz w:val="24"/>
          <w:szCs w:val="24"/>
        </w:rPr>
        <w:drawing>
          <wp:inline distT="0" distB="0" distL="0" distR="0" wp14:anchorId="75FB3105" wp14:editId="18417D03">
            <wp:extent cx="3371850" cy="887730"/>
            <wp:effectExtent l="0" t="0" r="0" b="762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371850" cy="887730"/>
                    </a:xfrm>
                    <a:prstGeom prst="rect">
                      <a:avLst/>
                    </a:prstGeom>
                  </pic:spPr>
                </pic:pic>
              </a:graphicData>
            </a:graphic>
          </wp:inline>
        </w:drawing>
      </w:r>
    </w:p>
    <w:p w14:paraId="497F81DF" w14:textId="5E66D46F" w:rsidR="008969A2" w:rsidRPr="008969A2" w:rsidRDefault="008969A2" w:rsidP="008969A2">
      <w:pPr>
        <w:shd w:val="clear" w:color="auto" w:fill="FFFFFF"/>
        <w:spacing w:before="100" w:beforeAutospacing="1" w:after="100" w:afterAutospacing="1"/>
        <w:rPr>
          <w:rFonts w:ascii="Calibri" w:hAnsi="Calibri" w:cs="Calibri"/>
          <w:color w:val="000000"/>
          <w:sz w:val="32"/>
          <w:szCs w:val="32"/>
        </w:rPr>
      </w:pPr>
      <w:r w:rsidRPr="008969A2">
        <w:rPr>
          <w:rFonts w:ascii="Calibri" w:hAnsi="Calibri" w:cs="Calibri"/>
          <w:color w:val="000000"/>
          <w:sz w:val="32"/>
          <w:szCs w:val="32"/>
        </w:rPr>
        <w:t>Guam</w:t>
      </w:r>
    </w:p>
    <w:p w14:paraId="16C7C9D0" w14:textId="0E6811CC" w:rsidR="008969A2" w:rsidRPr="008969A2" w:rsidRDefault="008969A2" w:rsidP="008969A2">
      <w:pPr>
        <w:shd w:val="clear" w:color="auto" w:fill="FFFFFF"/>
        <w:spacing w:before="100" w:beforeAutospacing="1" w:after="100" w:afterAutospacing="1"/>
        <w:jc w:val="both"/>
        <w:rPr>
          <w:rFonts w:asciiTheme="minorHAnsi" w:hAnsiTheme="minorHAnsi" w:cstheme="minorHAnsi"/>
          <w:color w:val="000000"/>
          <w:sz w:val="24"/>
          <w:szCs w:val="24"/>
        </w:rPr>
      </w:pPr>
      <w:r w:rsidRPr="008969A2">
        <w:rPr>
          <w:rFonts w:asciiTheme="minorHAnsi" w:hAnsiTheme="minorHAnsi" w:cstheme="minorHAnsi"/>
          <w:color w:val="000000"/>
          <w:sz w:val="24"/>
          <w:szCs w:val="24"/>
        </w:rPr>
        <w:t>Ron and Rhonda Haynes became full-time ministry leaders in 2008 when they formed</w:t>
      </w:r>
      <w:hyperlink r:id="rId15" w:tgtFrame="_blank" w:history="1">
        <w:r w:rsidRPr="008969A2">
          <w:rPr>
            <w:rFonts w:asciiTheme="minorHAnsi" w:hAnsiTheme="minorHAnsi" w:cstheme="minorHAnsi"/>
            <w:color w:val="053C78"/>
            <w:sz w:val="24"/>
            <w:szCs w:val="24"/>
            <w:u w:val="single"/>
          </w:rPr>
          <w:t> Lovely Feet Ministries (LFM)</w:t>
        </w:r>
      </w:hyperlink>
      <w:r w:rsidRPr="008969A2">
        <w:rPr>
          <w:rFonts w:asciiTheme="minorHAnsi" w:hAnsiTheme="minorHAnsi" w:cstheme="minorHAnsi"/>
          <w:color w:val="000000"/>
          <w:sz w:val="24"/>
          <w:szCs w:val="24"/>
        </w:rPr>
        <w:t> and left for La Paz, Bolivia where they first encountered ministry leaders of Cup of Cold Water. </w:t>
      </w:r>
    </w:p>
    <w:p w14:paraId="0995F281" w14:textId="77777777" w:rsidR="008969A2" w:rsidRPr="008969A2" w:rsidRDefault="008969A2" w:rsidP="008969A2">
      <w:pPr>
        <w:shd w:val="clear" w:color="auto" w:fill="FFFFFF"/>
        <w:spacing w:before="100" w:beforeAutospacing="1" w:after="100" w:afterAutospacing="1"/>
        <w:jc w:val="both"/>
        <w:rPr>
          <w:rFonts w:asciiTheme="minorHAnsi" w:hAnsiTheme="minorHAnsi" w:cstheme="minorHAnsi"/>
          <w:color w:val="000000"/>
          <w:sz w:val="24"/>
          <w:szCs w:val="24"/>
        </w:rPr>
      </w:pPr>
      <w:r w:rsidRPr="008969A2">
        <w:rPr>
          <w:rFonts w:asciiTheme="minorHAnsi" w:hAnsiTheme="minorHAnsi" w:cstheme="minorHAnsi"/>
          <w:color w:val="000000"/>
          <w:sz w:val="24"/>
          <w:szCs w:val="24"/>
        </w:rPr>
        <w:lastRenderedPageBreak/>
        <w:t>Prior to becoming ministry leaders, Ron was an attorney fighting for equal justice for the poor, while Rhonda worked as an information analyst. LFM started with a love for the people of Bolivia, and over the years, that love has extended to Peru, Brazil, Mexico, Honduras, Uganda, South Korea, and now Guam and Micronesia.</w:t>
      </w:r>
    </w:p>
    <w:p w14:paraId="5884EC58" w14:textId="10A00944" w:rsidR="008969A2" w:rsidRDefault="008969A2" w:rsidP="008969A2">
      <w:pPr>
        <w:shd w:val="clear" w:color="auto" w:fill="FFFFFF"/>
        <w:spacing w:before="100" w:beforeAutospacing="1" w:after="100" w:afterAutospacing="1"/>
        <w:jc w:val="both"/>
        <w:rPr>
          <w:rFonts w:asciiTheme="minorHAnsi" w:hAnsiTheme="minorHAnsi" w:cstheme="minorHAnsi"/>
          <w:color w:val="000000"/>
          <w:sz w:val="24"/>
          <w:szCs w:val="24"/>
        </w:rPr>
      </w:pPr>
      <w:r w:rsidRPr="008969A2">
        <w:rPr>
          <w:rFonts w:asciiTheme="minorHAnsi" w:hAnsiTheme="minorHAnsi" w:cstheme="minorHAnsi"/>
          <w:color w:val="000000"/>
          <w:sz w:val="24"/>
          <w:szCs w:val="24"/>
        </w:rPr>
        <w:t>Though the geography may change, the mission of LFM has always been the same, to make disciples who make disciples. Now in Guam, Rhonda and Ron have been called to be a part of educating the next generation of Christian leaders at </w:t>
      </w:r>
      <w:hyperlink r:id="rId16" w:tgtFrame="_blank" w:history="1">
        <w:r w:rsidRPr="008969A2">
          <w:rPr>
            <w:rFonts w:asciiTheme="minorHAnsi" w:hAnsiTheme="minorHAnsi" w:cstheme="minorHAnsi"/>
            <w:color w:val="000000" w:themeColor="text1"/>
            <w:sz w:val="24"/>
            <w:szCs w:val="24"/>
          </w:rPr>
          <w:t>Pacific Islands University (PIU)</w:t>
        </w:r>
      </w:hyperlink>
      <w:r w:rsidRPr="008969A2">
        <w:rPr>
          <w:rFonts w:asciiTheme="minorHAnsi" w:hAnsiTheme="minorHAnsi" w:cstheme="minorHAnsi"/>
          <w:color w:val="000000"/>
          <w:sz w:val="24"/>
          <w:szCs w:val="24"/>
        </w:rPr>
        <w:t> where Rhonda serves as Academic Vice President. PIU is a small liberal arts university that targets the marginalized and underserved of Micronesia through Christian education. </w:t>
      </w:r>
    </w:p>
    <w:p w14:paraId="435DF2BB" w14:textId="77777777" w:rsidR="008969A2" w:rsidRPr="001B77D6" w:rsidRDefault="00E60C7B" w:rsidP="001B77D6">
      <w:pPr>
        <w:shd w:val="clear" w:color="auto" w:fill="FFFFFF"/>
        <w:spacing w:before="100" w:beforeAutospacing="1" w:after="100" w:afterAutospacing="1"/>
        <w:jc w:val="center"/>
        <w:rPr>
          <w:rFonts w:asciiTheme="minorHAnsi" w:hAnsiTheme="minorHAnsi" w:cstheme="minorHAnsi"/>
          <w:color w:val="000000"/>
          <w:sz w:val="24"/>
          <w:szCs w:val="24"/>
        </w:rPr>
      </w:pPr>
      <w:r>
        <w:rPr>
          <w:rFonts w:asciiTheme="minorHAnsi" w:hAnsiTheme="minorHAnsi" w:cstheme="minorHAnsi"/>
          <w:noProof/>
          <w:color w:val="000000"/>
          <w:sz w:val="24"/>
          <w:szCs w:val="24"/>
        </w:rPr>
        <w:drawing>
          <wp:inline distT="0" distB="0" distL="0" distR="0" wp14:anchorId="78FDC813" wp14:editId="65A43D7E">
            <wp:extent cx="1863305" cy="2484406"/>
            <wp:effectExtent l="0" t="0" r="3810" b="0"/>
            <wp:docPr id="17" name="Picture 17" descr="A person and person taking a selfie on a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and person taking a selfie on a beach&#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3542" cy="2498056"/>
                    </a:xfrm>
                    <a:prstGeom prst="rect">
                      <a:avLst/>
                    </a:prstGeom>
                  </pic:spPr>
                </pic:pic>
              </a:graphicData>
            </a:graphic>
          </wp:inline>
        </w:drawing>
      </w:r>
    </w:p>
    <w:p w14:paraId="05190D68" w14:textId="77777777" w:rsidR="008969A2" w:rsidRDefault="00E60C7B" w:rsidP="00E60C7B">
      <w:pPr>
        <w:jc w:val="center"/>
        <w:rPr>
          <w:sz w:val="22"/>
          <w:szCs w:val="22"/>
        </w:rPr>
      </w:pPr>
      <w:r w:rsidRPr="001F580A">
        <w:rPr>
          <w:sz w:val="22"/>
          <w:szCs w:val="22"/>
        </w:rPr>
        <w:t>====///====</w:t>
      </w:r>
    </w:p>
    <w:p w14:paraId="1DA5DAF9" w14:textId="77777777" w:rsidR="00E60C7B" w:rsidRDefault="00E60C7B" w:rsidP="001B77D6">
      <w:pPr>
        <w:rPr>
          <w:sz w:val="22"/>
          <w:szCs w:val="22"/>
        </w:rPr>
      </w:pPr>
    </w:p>
    <w:p w14:paraId="4A4DC899" w14:textId="453F60FB" w:rsidR="00E60C7B" w:rsidRPr="001B77D6" w:rsidRDefault="001B77D6" w:rsidP="00E60C7B">
      <w:pPr>
        <w:jc w:val="center"/>
        <w:rPr>
          <w:b/>
          <w:bCs/>
          <w:sz w:val="24"/>
          <w:szCs w:val="24"/>
        </w:rPr>
      </w:pPr>
      <w:r w:rsidRPr="001B77D6">
        <w:rPr>
          <w:b/>
          <w:bCs/>
          <w:sz w:val="24"/>
          <w:szCs w:val="24"/>
        </w:rPr>
        <w:t>More from God’s Warriors Bonfire</w:t>
      </w:r>
    </w:p>
    <w:p w14:paraId="2B786449" w14:textId="77777777" w:rsidR="001B77D6" w:rsidRDefault="001B77D6" w:rsidP="00E60C7B">
      <w:pPr>
        <w:jc w:val="center"/>
        <w:rPr>
          <w:sz w:val="22"/>
          <w:szCs w:val="22"/>
        </w:rPr>
      </w:pPr>
    </w:p>
    <w:p w14:paraId="7F876102" w14:textId="10A3C1B5" w:rsidR="001B77D6" w:rsidRDefault="001B77D6" w:rsidP="00E60C7B">
      <w:pPr>
        <w:jc w:val="center"/>
        <w:rPr>
          <w:sz w:val="22"/>
          <w:szCs w:val="22"/>
        </w:rPr>
      </w:pPr>
    </w:p>
    <w:p w14:paraId="6C80BA49" w14:textId="20EC6C67" w:rsidR="001B77D6" w:rsidRDefault="001B77D6" w:rsidP="001B77D6">
      <w:pPr>
        <w:jc w:val="center"/>
        <w:rPr>
          <w:sz w:val="22"/>
          <w:szCs w:val="22"/>
        </w:rPr>
      </w:pPr>
      <w:r>
        <w:rPr>
          <w:noProof/>
          <w:sz w:val="22"/>
          <w:szCs w:val="22"/>
        </w:rPr>
        <w:drawing>
          <wp:inline distT="0" distB="0" distL="0" distR="0" wp14:anchorId="123428D8" wp14:editId="5876088E">
            <wp:extent cx="3491883" cy="1733118"/>
            <wp:effectExtent l="0" t="0" r="0" b="635"/>
            <wp:docPr id="27" name="Picture 27" descr="A picture containing grass, tree, out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grass, tree, outdoor, child&#10;&#10;Description automatically generated"/>
                    <pic:cNvPicPr/>
                  </pic:nvPicPr>
                  <pic:blipFill rotWithShape="1">
                    <a:blip r:embed="rId18">
                      <a:extLst>
                        <a:ext uri="{28A0092B-C50C-407E-A947-70E740481C1C}">
                          <a14:useLocalDpi xmlns:a14="http://schemas.microsoft.com/office/drawing/2010/main" val="0"/>
                        </a:ext>
                      </a:extLst>
                    </a:blip>
                    <a:srcRect l="2047" t="14667" r="-2047" b="19166"/>
                    <a:stretch/>
                  </pic:blipFill>
                  <pic:spPr bwMode="auto">
                    <a:xfrm>
                      <a:off x="0" y="0"/>
                      <a:ext cx="3503550" cy="1738909"/>
                    </a:xfrm>
                    <a:prstGeom prst="rect">
                      <a:avLst/>
                    </a:prstGeom>
                    <a:ln>
                      <a:noFill/>
                    </a:ln>
                    <a:extLst>
                      <a:ext uri="{53640926-AAD7-44D8-BBD7-CCE9431645EC}">
                        <a14:shadowObscured xmlns:a14="http://schemas.microsoft.com/office/drawing/2010/main"/>
                      </a:ext>
                    </a:extLst>
                  </pic:spPr>
                </pic:pic>
              </a:graphicData>
            </a:graphic>
          </wp:inline>
        </w:drawing>
      </w:r>
    </w:p>
    <w:p w14:paraId="109AE268" w14:textId="77777777" w:rsidR="001B77D6" w:rsidRDefault="001B77D6" w:rsidP="00E60C7B">
      <w:pPr>
        <w:jc w:val="center"/>
        <w:rPr>
          <w:noProof/>
          <w:sz w:val="22"/>
          <w:szCs w:val="22"/>
        </w:rPr>
      </w:pPr>
    </w:p>
    <w:p w14:paraId="19481C60" w14:textId="0FBAE975" w:rsidR="001B77D6" w:rsidRDefault="001B77D6" w:rsidP="00E60C7B">
      <w:pPr>
        <w:jc w:val="center"/>
        <w:rPr>
          <w:sz w:val="22"/>
          <w:szCs w:val="22"/>
        </w:rPr>
      </w:pPr>
      <w:r>
        <w:rPr>
          <w:noProof/>
          <w:sz w:val="22"/>
          <w:szCs w:val="22"/>
        </w:rPr>
        <w:drawing>
          <wp:inline distT="0" distB="0" distL="0" distR="0" wp14:anchorId="72493A49" wp14:editId="77422649">
            <wp:extent cx="1785668" cy="2159748"/>
            <wp:effectExtent l="0" t="0" r="5080" b="0"/>
            <wp:docPr id="28" name="Picture 28" descr="A group of 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men posing for a photo&#10;&#10;Description automatically generated with medium confidence"/>
                    <pic:cNvPicPr/>
                  </pic:nvPicPr>
                  <pic:blipFill rotWithShape="1">
                    <a:blip r:embed="rId19" cstate="print">
                      <a:extLst>
                        <a:ext uri="{28A0092B-C50C-407E-A947-70E740481C1C}">
                          <a14:useLocalDpi xmlns:a14="http://schemas.microsoft.com/office/drawing/2010/main" val="0"/>
                        </a:ext>
                      </a:extLst>
                    </a:blip>
                    <a:srcRect b="9288"/>
                    <a:stretch/>
                  </pic:blipFill>
                  <pic:spPr bwMode="auto">
                    <a:xfrm>
                      <a:off x="0" y="0"/>
                      <a:ext cx="1807981" cy="2186735"/>
                    </a:xfrm>
                    <a:prstGeom prst="rect">
                      <a:avLst/>
                    </a:prstGeom>
                    <a:ln>
                      <a:noFill/>
                    </a:ln>
                    <a:extLst>
                      <a:ext uri="{53640926-AAD7-44D8-BBD7-CCE9431645EC}">
                        <a14:shadowObscured xmlns:a14="http://schemas.microsoft.com/office/drawing/2010/main"/>
                      </a:ext>
                    </a:extLst>
                  </pic:spPr>
                </pic:pic>
              </a:graphicData>
            </a:graphic>
          </wp:inline>
        </w:drawing>
      </w:r>
    </w:p>
    <w:p w14:paraId="34C7FBCA" w14:textId="77777777" w:rsidR="001B77D6" w:rsidRDefault="001B77D6" w:rsidP="00E60C7B">
      <w:pPr>
        <w:jc w:val="center"/>
        <w:rPr>
          <w:sz w:val="22"/>
          <w:szCs w:val="22"/>
        </w:rPr>
      </w:pPr>
    </w:p>
    <w:p w14:paraId="5145024A" w14:textId="77777777" w:rsidR="001B77D6" w:rsidRDefault="001B77D6" w:rsidP="00E60C7B">
      <w:pPr>
        <w:jc w:val="center"/>
        <w:rPr>
          <w:noProof/>
          <w:sz w:val="22"/>
          <w:szCs w:val="22"/>
        </w:rPr>
      </w:pPr>
    </w:p>
    <w:p w14:paraId="289A7FAC" w14:textId="595948A7" w:rsidR="001B77D6" w:rsidRDefault="001B77D6" w:rsidP="00E60C7B">
      <w:pPr>
        <w:jc w:val="center"/>
        <w:rPr>
          <w:sz w:val="22"/>
          <w:szCs w:val="22"/>
        </w:rPr>
      </w:pPr>
      <w:r>
        <w:rPr>
          <w:noProof/>
          <w:sz w:val="22"/>
          <w:szCs w:val="22"/>
        </w:rPr>
        <w:drawing>
          <wp:inline distT="0" distB="0" distL="0" distR="0" wp14:anchorId="536BE69C" wp14:editId="0195E976">
            <wp:extent cx="2838091" cy="1430295"/>
            <wp:effectExtent l="0" t="0" r="635" b="0"/>
            <wp:docPr id="29" name="Picture 29" descr="A group of people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outside&#10;&#10;Description automatically generated with low confidence"/>
                    <pic:cNvPicPr/>
                  </pic:nvPicPr>
                  <pic:blipFill rotWithShape="1">
                    <a:blip r:embed="rId20" cstate="print">
                      <a:extLst>
                        <a:ext uri="{28A0092B-C50C-407E-A947-70E740481C1C}">
                          <a14:useLocalDpi xmlns:a14="http://schemas.microsoft.com/office/drawing/2010/main" val="0"/>
                        </a:ext>
                      </a:extLst>
                    </a:blip>
                    <a:srcRect t="15012" b="17801"/>
                    <a:stretch/>
                  </pic:blipFill>
                  <pic:spPr bwMode="auto">
                    <a:xfrm>
                      <a:off x="0" y="0"/>
                      <a:ext cx="2853780" cy="1438202"/>
                    </a:xfrm>
                    <a:prstGeom prst="rect">
                      <a:avLst/>
                    </a:prstGeom>
                    <a:ln>
                      <a:noFill/>
                    </a:ln>
                    <a:extLst>
                      <a:ext uri="{53640926-AAD7-44D8-BBD7-CCE9431645EC}">
                        <a14:shadowObscured xmlns:a14="http://schemas.microsoft.com/office/drawing/2010/main"/>
                      </a:ext>
                    </a:extLst>
                  </pic:spPr>
                </pic:pic>
              </a:graphicData>
            </a:graphic>
          </wp:inline>
        </w:drawing>
      </w:r>
    </w:p>
    <w:p w14:paraId="1219042D" w14:textId="77777777" w:rsidR="00E60C7B" w:rsidRDefault="00E60C7B" w:rsidP="00E60C7B">
      <w:pPr>
        <w:jc w:val="center"/>
        <w:rPr>
          <w:rFonts w:ascii="Tahoma" w:hAnsi="Tahoma" w:cs="Tahoma"/>
          <w:color w:val="000000"/>
          <w:sz w:val="24"/>
          <w:szCs w:val="24"/>
        </w:rPr>
      </w:pPr>
    </w:p>
    <w:p w14:paraId="52BB41F2" w14:textId="77777777" w:rsidR="001B77D6" w:rsidRDefault="001B77D6" w:rsidP="001B77D6">
      <w:pPr>
        <w:jc w:val="center"/>
        <w:rPr>
          <w:sz w:val="22"/>
          <w:szCs w:val="22"/>
        </w:rPr>
      </w:pPr>
      <w:r w:rsidRPr="001F580A">
        <w:rPr>
          <w:sz w:val="22"/>
          <w:szCs w:val="22"/>
        </w:rPr>
        <w:t>====///====</w:t>
      </w:r>
    </w:p>
    <w:p w14:paraId="41CB4B2C" w14:textId="5FFBED78" w:rsidR="001B77D6" w:rsidRPr="001B77D6" w:rsidRDefault="001B77D6" w:rsidP="00E60C7B">
      <w:pPr>
        <w:jc w:val="center"/>
        <w:rPr>
          <w:rFonts w:ascii="Tahoma" w:hAnsi="Tahoma" w:cs="Tahoma"/>
          <w:color w:val="000000"/>
          <w:sz w:val="14"/>
          <w:szCs w:val="14"/>
        </w:rPr>
      </w:pPr>
    </w:p>
    <w:p w14:paraId="5ED1FC11" w14:textId="4017FC4C" w:rsidR="001B77D6" w:rsidRDefault="001B77D6" w:rsidP="00E60C7B">
      <w:pPr>
        <w:jc w:val="center"/>
        <w:rPr>
          <w:rFonts w:ascii="Tahoma" w:hAnsi="Tahoma" w:cs="Tahoma"/>
          <w:color w:val="000000"/>
          <w:sz w:val="24"/>
          <w:szCs w:val="24"/>
        </w:rPr>
      </w:pPr>
      <w:r>
        <w:rPr>
          <w:rFonts w:ascii="Tahoma" w:hAnsi="Tahoma" w:cs="Tahoma"/>
          <w:color w:val="000000"/>
          <w:sz w:val="24"/>
          <w:szCs w:val="24"/>
        </w:rPr>
        <w:t xml:space="preserve">In </w:t>
      </w:r>
      <w:r w:rsidR="006C3AB6">
        <w:rPr>
          <w:rFonts w:ascii="Tahoma" w:hAnsi="Tahoma" w:cs="Tahoma"/>
          <w:color w:val="000000"/>
          <w:sz w:val="24"/>
          <w:szCs w:val="24"/>
        </w:rPr>
        <w:t xml:space="preserve">Loving </w:t>
      </w:r>
      <w:r>
        <w:rPr>
          <w:rFonts w:ascii="Tahoma" w:hAnsi="Tahoma" w:cs="Tahoma"/>
          <w:color w:val="000000"/>
          <w:sz w:val="24"/>
          <w:szCs w:val="24"/>
        </w:rPr>
        <w:t>Memory Of</w:t>
      </w:r>
    </w:p>
    <w:p w14:paraId="1C89D3AF" w14:textId="00BA9D44" w:rsidR="006C3AB6" w:rsidRDefault="006C3AB6" w:rsidP="00E60C7B">
      <w:pPr>
        <w:jc w:val="center"/>
        <w:rPr>
          <w:rFonts w:ascii="Tahoma" w:hAnsi="Tahoma" w:cs="Tahoma"/>
          <w:color w:val="000000"/>
          <w:sz w:val="24"/>
          <w:szCs w:val="24"/>
        </w:rPr>
      </w:pPr>
    </w:p>
    <w:p w14:paraId="552ACAB9" w14:textId="122FF62C" w:rsidR="006C3AB6" w:rsidRDefault="006C3AB6" w:rsidP="00E60C7B">
      <w:pPr>
        <w:jc w:val="center"/>
        <w:rPr>
          <w:rFonts w:ascii="Tahoma" w:hAnsi="Tahoma" w:cs="Tahoma"/>
          <w:color w:val="000000"/>
          <w:sz w:val="24"/>
          <w:szCs w:val="24"/>
        </w:rPr>
      </w:pPr>
      <w:r>
        <w:rPr>
          <w:noProof/>
        </w:rPr>
        <w:drawing>
          <wp:anchor distT="0" distB="0" distL="114300" distR="114300" simplePos="0" relativeHeight="251680768" behindDoc="1" locked="0" layoutInCell="1" allowOverlap="1" wp14:anchorId="2A3A8826" wp14:editId="38B05222">
            <wp:simplePos x="0" y="0"/>
            <wp:positionH relativeFrom="column">
              <wp:posOffset>790599</wp:posOffset>
            </wp:positionH>
            <wp:positionV relativeFrom="page">
              <wp:posOffset>5321995</wp:posOffset>
            </wp:positionV>
            <wp:extent cx="1740020" cy="2739526"/>
            <wp:effectExtent l="209550" t="190500" r="184150" b="213360"/>
            <wp:wrapNone/>
            <wp:docPr id="30" name="Picture 30" descr="A person smiling at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at the camera&#10;&#10;Description automatically generated with low confidence"/>
                    <pic:cNvPicPr/>
                  </pic:nvPicPr>
                  <pic:blipFill>
                    <a:blip r:embed="rId21">
                      <a:extLst>
                        <a:ext uri="{28A0092B-C50C-407E-A947-70E740481C1C}">
                          <a14:useLocalDpi xmlns:a14="http://schemas.microsoft.com/office/drawing/2010/main" val="0"/>
                        </a:ext>
                      </a:extLst>
                    </a:blip>
                    <a:stretch>
                      <a:fillRect/>
                    </a:stretch>
                  </pic:blipFill>
                  <pic:spPr>
                    <a:xfrm>
                      <a:off x="0" y="0"/>
                      <a:ext cx="1740020" cy="2739526"/>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29E5A435" w14:textId="69D943AB" w:rsidR="006C3AB6" w:rsidRDefault="006C3AB6" w:rsidP="00E60C7B">
      <w:pPr>
        <w:jc w:val="center"/>
        <w:rPr>
          <w:rFonts w:ascii="Tahoma" w:hAnsi="Tahoma" w:cs="Tahoma"/>
          <w:color w:val="000000"/>
          <w:sz w:val="24"/>
          <w:szCs w:val="24"/>
        </w:rPr>
      </w:pPr>
    </w:p>
    <w:p w14:paraId="4F05DCB9" w14:textId="2EF18ABC" w:rsidR="006C3AB6" w:rsidRDefault="006C3AB6" w:rsidP="00E60C7B">
      <w:pPr>
        <w:jc w:val="center"/>
        <w:rPr>
          <w:rFonts w:ascii="Tahoma" w:hAnsi="Tahoma" w:cs="Tahoma"/>
          <w:color w:val="000000"/>
          <w:sz w:val="24"/>
          <w:szCs w:val="24"/>
        </w:rPr>
      </w:pPr>
    </w:p>
    <w:p w14:paraId="03642CDC" w14:textId="3519B03D" w:rsidR="006C3AB6" w:rsidRDefault="006C3AB6" w:rsidP="00E60C7B">
      <w:pPr>
        <w:jc w:val="center"/>
        <w:rPr>
          <w:rFonts w:ascii="Tahoma" w:hAnsi="Tahoma" w:cs="Tahoma"/>
          <w:color w:val="000000"/>
          <w:sz w:val="24"/>
          <w:szCs w:val="24"/>
        </w:rPr>
      </w:pPr>
    </w:p>
    <w:p w14:paraId="358AF678" w14:textId="2F1E190F" w:rsidR="006C3AB6" w:rsidRDefault="006C3AB6" w:rsidP="00E60C7B">
      <w:pPr>
        <w:jc w:val="center"/>
        <w:rPr>
          <w:rFonts w:ascii="Tahoma" w:hAnsi="Tahoma" w:cs="Tahoma"/>
          <w:color w:val="000000"/>
          <w:sz w:val="24"/>
          <w:szCs w:val="24"/>
        </w:rPr>
      </w:pPr>
    </w:p>
    <w:p w14:paraId="30B42885" w14:textId="0A834884" w:rsidR="006C3AB6" w:rsidRDefault="006C3AB6" w:rsidP="00E60C7B">
      <w:pPr>
        <w:jc w:val="center"/>
        <w:rPr>
          <w:rFonts w:ascii="Tahoma" w:hAnsi="Tahoma" w:cs="Tahoma"/>
          <w:color w:val="000000"/>
          <w:sz w:val="24"/>
          <w:szCs w:val="24"/>
        </w:rPr>
      </w:pPr>
    </w:p>
    <w:p w14:paraId="6981AD64" w14:textId="2EE5D36F" w:rsidR="006C3AB6" w:rsidRDefault="006C3AB6" w:rsidP="00E60C7B">
      <w:pPr>
        <w:jc w:val="center"/>
        <w:rPr>
          <w:rFonts w:ascii="Tahoma" w:hAnsi="Tahoma" w:cs="Tahoma"/>
          <w:color w:val="000000"/>
          <w:sz w:val="24"/>
          <w:szCs w:val="24"/>
        </w:rPr>
      </w:pPr>
    </w:p>
    <w:p w14:paraId="41ED17B3" w14:textId="3FB307B8" w:rsidR="006C3AB6" w:rsidRDefault="006C3AB6" w:rsidP="00E60C7B">
      <w:pPr>
        <w:jc w:val="center"/>
        <w:rPr>
          <w:rFonts w:ascii="Tahoma" w:hAnsi="Tahoma" w:cs="Tahoma"/>
          <w:color w:val="000000"/>
          <w:sz w:val="24"/>
          <w:szCs w:val="24"/>
        </w:rPr>
      </w:pPr>
    </w:p>
    <w:p w14:paraId="523BE194" w14:textId="5E49CC65" w:rsidR="006C3AB6" w:rsidRDefault="006C3AB6" w:rsidP="00E60C7B">
      <w:pPr>
        <w:jc w:val="center"/>
        <w:rPr>
          <w:rFonts w:ascii="Tahoma" w:hAnsi="Tahoma" w:cs="Tahoma"/>
          <w:color w:val="000000"/>
          <w:sz w:val="24"/>
          <w:szCs w:val="24"/>
        </w:rPr>
      </w:pPr>
    </w:p>
    <w:p w14:paraId="50333288" w14:textId="57265E33" w:rsidR="006C3AB6" w:rsidRPr="006C3AB6" w:rsidRDefault="006C3AB6" w:rsidP="00E60C7B">
      <w:pPr>
        <w:jc w:val="center"/>
        <w:rPr>
          <w:rFonts w:ascii="Tahoma" w:hAnsi="Tahoma" w:cs="Tahoma"/>
          <w:b/>
          <w:bCs/>
          <w:color w:val="000000"/>
          <w:sz w:val="24"/>
          <w:szCs w:val="24"/>
        </w:rPr>
      </w:pPr>
    </w:p>
    <w:p w14:paraId="75F8BFB6" w14:textId="62DFAC9D" w:rsidR="006C3AB6" w:rsidRDefault="006C3AB6" w:rsidP="00E60C7B">
      <w:pPr>
        <w:jc w:val="center"/>
        <w:rPr>
          <w:rFonts w:ascii="Tahoma" w:hAnsi="Tahoma" w:cs="Tahoma"/>
          <w:color w:val="000000"/>
          <w:sz w:val="24"/>
          <w:szCs w:val="24"/>
        </w:rPr>
      </w:pPr>
    </w:p>
    <w:p w14:paraId="39EDFAD9" w14:textId="79BD1B50" w:rsidR="006C3AB6" w:rsidRDefault="006C3AB6" w:rsidP="00E60C7B">
      <w:pPr>
        <w:jc w:val="center"/>
        <w:rPr>
          <w:rFonts w:ascii="Tahoma" w:hAnsi="Tahoma" w:cs="Tahoma"/>
          <w:color w:val="000000"/>
          <w:sz w:val="24"/>
          <w:szCs w:val="24"/>
        </w:rPr>
      </w:pPr>
    </w:p>
    <w:p w14:paraId="66CDCD03" w14:textId="003EDD29" w:rsidR="006C3AB6" w:rsidRDefault="006C3AB6" w:rsidP="00E60C7B">
      <w:pPr>
        <w:jc w:val="center"/>
        <w:rPr>
          <w:rFonts w:ascii="Tahoma" w:hAnsi="Tahoma" w:cs="Tahoma"/>
          <w:color w:val="000000"/>
          <w:sz w:val="24"/>
          <w:szCs w:val="24"/>
        </w:rPr>
      </w:pPr>
    </w:p>
    <w:p w14:paraId="06B7250C" w14:textId="3B14E4D9" w:rsidR="006C3AB6" w:rsidRDefault="006C3AB6" w:rsidP="00E60C7B">
      <w:pPr>
        <w:jc w:val="center"/>
        <w:rPr>
          <w:rFonts w:ascii="Tahoma" w:hAnsi="Tahoma" w:cs="Tahoma"/>
          <w:color w:val="000000"/>
          <w:sz w:val="24"/>
          <w:szCs w:val="24"/>
        </w:rPr>
      </w:pPr>
    </w:p>
    <w:p w14:paraId="2B9C367C" w14:textId="22E2FF8D" w:rsidR="006C3AB6" w:rsidRDefault="006C3AB6" w:rsidP="00E60C7B">
      <w:pPr>
        <w:jc w:val="center"/>
        <w:rPr>
          <w:rFonts w:ascii="Tahoma" w:hAnsi="Tahoma" w:cs="Tahoma"/>
          <w:color w:val="000000"/>
          <w:sz w:val="24"/>
          <w:szCs w:val="24"/>
        </w:rPr>
      </w:pPr>
    </w:p>
    <w:p w14:paraId="5EB71004" w14:textId="2FEE4936" w:rsidR="006C3AB6" w:rsidRDefault="006C3AB6" w:rsidP="006C3AB6">
      <w:pPr>
        <w:rPr>
          <w:rFonts w:ascii="Tahoma" w:hAnsi="Tahoma" w:cs="Tahoma"/>
          <w:color w:val="000000"/>
          <w:sz w:val="24"/>
          <w:szCs w:val="24"/>
        </w:rPr>
      </w:pPr>
    </w:p>
    <w:p w14:paraId="416EE214" w14:textId="77777777" w:rsidR="006C3AB6" w:rsidRPr="006C3AB6" w:rsidRDefault="006C3AB6" w:rsidP="006C3AB6">
      <w:pPr>
        <w:jc w:val="center"/>
        <w:rPr>
          <w:rFonts w:ascii="Lucida Handwriting" w:hAnsi="Lucida Handwriting"/>
          <w:b/>
          <w:bCs/>
          <w:sz w:val="24"/>
          <w:szCs w:val="24"/>
        </w:rPr>
      </w:pPr>
      <w:r w:rsidRPr="006C3AB6">
        <w:rPr>
          <w:rFonts w:ascii="Lucida Handwriting" w:hAnsi="Lucida Handwriting"/>
          <w:b/>
          <w:bCs/>
          <w:sz w:val="24"/>
          <w:szCs w:val="24"/>
        </w:rPr>
        <w:t>Carol June Billow</w:t>
      </w:r>
    </w:p>
    <w:p w14:paraId="55E3FB0C" w14:textId="77777777" w:rsidR="006C3AB6" w:rsidRPr="006C3AB6" w:rsidRDefault="006C3AB6" w:rsidP="006C3AB6">
      <w:pPr>
        <w:jc w:val="center"/>
        <w:rPr>
          <w:rFonts w:ascii="Candara Light" w:hAnsi="Candara Light"/>
          <w:b/>
          <w:bCs/>
          <w:sz w:val="24"/>
          <w:szCs w:val="24"/>
        </w:rPr>
      </w:pPr>
      <w:r w:rsidRPr="006C3AB6">
        <w:rPr>
          <w:rFonts w:ascii="Candara Light" w:hAnsi="Candara Light"/>
          <w:b/>
          <w:bCs/>
          <w:sz w:val="24"/>
          <w:szCs w:val="24"/>
        </w:rPr>
        <w:t>1941 – 2020</w:t>
      </w:r>
    </w:p>
    <w:p w14:paraId="2622D6C6" w14:textId="77777777" w:rsidR="006C3AB6" w:rsidRPr="0055262C" w:rsidRDefault="006C3AB6" w:rsidP="006C3AB6">
      <w:pPr>
        <w:jc w:val="center"/>
        <w:rPr>
          <w:rFonts w:ascii="Candara Light" w:hAnsi="Candara Light"/>
          <w:b/>
          <w:bCs/>
          <w:sz w:val="2"/>
          <w:szCs w:val="2"/>
        </w:rPr>
      </w:pPr>
    </w:p>
    <w:p w14:paraId="2196347C" w14:textId="77777777" w:rsidR="006C3AB6" w:rsidRPr="006C3AB6" w:rsidRDefault="006C3AB6" w:rsidP="006C3AB6">
      <w:pPr>
        <w:jc w:val="center"/>
        <w:rPr>
          <w:rFonts w:ascii="Candara Light" w:hAnsi="Candara Light"/>
          <w:b/>
          <w:bCs/>
          <w:i/>
          <w:iCs/>
          <w:sz w:val="24"/>
          <w:szCs w:val="24"/>
        </w:rPr>
      </w:pPr>
      <w:r w:rsidRPr="006C3AB6">
        <w:rPr>
          <w:rFonts w:ascii="Candara Light" w:hAnsi="Candara Light"/>
          <w:b/>
          <w:bCs/>
          <w:i/>
          <w:iCs/>
          <w:sz w:val="24"/>
          <w:szCs w:val="24"/>
        </w:rPr>
        <w:t xml:space="preserve">“Your life was a blessing, your memory a </w:t>
      </w:r>
      <w:proofErr w:type="gramStart"/>
      <w:r w:rsidRPr="006C3AB6">
        <w:rPr>
          <w:rFonts w:ascii="Candara Light" w:hAnsi="Candara Light"/>
          <w:b/>
          <w:bCs/>
          <w:i/>
          <w:iCs/>
          <w:sz w:val="24"/>
          <w:szCs w:val="24"/>
        </w:rPr>
        <w:t>treasure;</w:t>
      </w:r>
      <w:proofErr w:type="gramEnd"/>
    </w:p>
    <w:p w14:paraId="1A6848A0" w14:textId="77777777" w:rsidR="006C3AB6" w:rsidRPr="006C3AB6" w:rsidRDefault="006C3AB6" w:rsidP="006C3AB6">
      <w:pPr>
        <w:jc w:val="center"/>
        <w:rPr>
          <w:rFonts w:ascii="Candara Light" w:hAnsi="Candara Light"/>
          <w:b/>
          <w:bCs/>
          <w:i/>
          <w:iCs/>
          <w:sz w:val="24"/>
          <w:szCs w:val="24"/>
        </w:rPr>
      </w:pPr>
      <w:r w:rsidRPr="006C3AB6">
        <w:rPr>
          <w:rFonts w:ascii="Candara Light" w:hAnsi="Candara Light"/>
          <w:b/>
          <w:bCs/>
          <w:i/>
          <w:iCs/>
          <w:sz w:val="24"/>
          <w:szCs w:val="24"/>
        </w:rPr>
        <w:t>You’re loved beyond words &amp; missed beyond measure.”</w:t>
      </w:r>
    </w:p>
    <w:p w14:paraId="05AF3AF8" w14:textId="2F2F05AB" w:rsidR="001B77D6" w:rsidRDefault="001B77D6" w:rsidP="006C3AB6">
      <w:pPr>
        <w:rPr>
          <w:rFonts w:ascii="Tahoma" w:hAnsi="Tahoma" w:cs="Tahoma"/>
          <w:color w:val="000000"/>
          <w:sz w:val="24"/>
          <w:szCs w:val="24"/>
        </w:rPr>
      </w:pPr>
    </w:p>
    <w:p w14:paraId="261CA1B3" w14:textId="2F0FA164" w:rsidR="001B77D6" w:rsidRPr="00CA46FD" w:rsidRDefault="001B77D6" w:rsidP="00E60C7B">
      <w:pPr>
        <w:jc w:val="center"/>
        <w:rPr>
          <w:rFonts w:ascii="Tahoma" w:hAnsi="Tahoma" w:cs="Tahoma"/>
          <w:color w:val="000000"/>
          <w:sz w:val="24"/>
          <w:szCs w:val="24"/>
        </w:rPr>
        <w:sectPr w:rsidR="001B77D6" w:rsidRPr="00CA46FD" w:rsidSect="00F702BA">
          <w:footerReference w:type="even" r:id="rId22"/>
          <w:footerReference w:type="default" r:id="rId23"/>
          <w:pgSz w:w="12240" w:h="15840" w:code="1"/>
          <w:pgMar w:top="900" w:right="450" w:bottom="720" w:left="450" w:header="720" w:footer="720" w:gutter="0"/>
          <w:cols w:num="2" w:space="720"/>
          <w:docGrid w:linePitch="360"/>
        </w:sectPr>
      </w:pPr>
    </w:p>
    <w:p w14:paraId="39B3358D" w14:textId="464C074B" w:rsidR="003316A6" w:rsidRPr="00277207" w:rsidRDefault="00DB46D1" w:rsidP="003316A6">
      <w:r>
        <w:rPr>
          <w:noProof/>
        </w:rPr>
        <w:lastRenderedPageBreak/>
        <mc:AlternateContent>
          <mc:Choice Requires="wpg">
            <w:drawing>
              <wp:anchor distT="0" distB="0" distL="114300" distR="114300" simplePos="0" relativeHeight="251670528" behindDoc="0" locked="0" layoutInCell="1" allowOverlap="1" wp14:anchorId="6287F1E1" wp14:editId="10340D65">
                <wp:simplePos x="0" y="0"/>
                <wp:positionH relativeFrom="column">
                  <wp:posOffset>-533400</wp:posOffset>
                </wp:positionH>
                <wp:positionV relativeFrom="paragraph">
                  <wp:posOffset>-632460</wp:posOffset>
                </wp:positionV>
                <wp:extent cx="6737985" cy="8030210"/>
                <wp:effectExtent l="0" t="5715" r="5715" b="3175"/>
                <wp:wrapNone/>
                <wp:docPr id="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7985" cy="8030210"/>
                          <a:chOff x="600" y="444"/>
                          <a:chExt cx="10611" cy="12646"/>
                        </a:xfrm>
                      </wpg:grpSpPr>
                      <wps:wsp>
                        <wps:cNvPr id="2" name="Text Box 39"/>
                        <wps:cNvSpPr txBox="1">
                          <a:spLocks noChangeArrowheads="1"/>
                        </wps:cNvSpPr>
                        <wps:spPr bwMode="auto">
                          <a:xfrm>
                            <a:off x="2280" y="10210"/>
                            <a:ext cx="756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619C1" w14:textId="1A7E4820" w:rsidR="003316A6" w:rsidRPr="000521DD" w:rsidRDefault="000521DD" w:rsidP="000521DD">
                              <w:pPr>
                                <w:jc w:val="center"/>
                                <w:rPr>
                                  <w:rFonts w:ascii="Bradley Hand ITC" w:hAnsi="Bradley Hand ITC"/>
                                  <w:b/>
                                  <w:bCs/>
                                  <w:sz w:val="72"/>
                                  <w:szCs w:val="72"/>
                                </w:rPr>
                              </w:pPr>
                              <w:r w:rsidRPr="000521DD">
                                <w:rPr>
                                  <w:rFonts w:ascii="Bradley Hand ITC" w:hAnsi="Bradley Hand ITC"/>
                                  <w:b/>
                                  <w:bCs/>
                                  <w:sz w:val="72"/>
                                  <w:szCs w:val="72"/>
                                </w:rPr>
                                <w:t>Living Faith</w:t>
                              </w:r>
                              <w:r w:rsidR="00C65A0D" w:rsidRPr="000521DD">
                                <w:rPr>
                                  <w:rFonts w:ascii="Bradley Hand ITC" w:hAnsi="Bradley Hand ITC"/>
                                  <w:b/>
                                  <w:bCs/>
                                  <w:sz w:val="72"/>
                                  <w:szCs w:val="72"/>
                                </w:rPr>
                                <w:t xml:space="preserve"> Messenger</w:t>
                              </w:r>
                            </w:p>
                            <w:p w14:paraId="0316D184" w14:textId="77777777" w:rsidR="003316A6" w:rsidRPr="0062243D" w:rsidRDefault="003316A6" w:rsidP="003316A6">
                              <w:pPr>
                                <w:jc w:val="center"/>
                                <w:rPr>
                                  <w:rFonts w:ascii="CaslonOpnface BT" w:hAnsi="CaslonOpnface BT"/>
                                  <w:sz w:val="72"/>
                                  <w:szCs w:val="72"/>
                                </w:rPr>
                              </w:pPr>
                              <w:r w:rsidRPr="0062243D">
                                <w:rPr>
                                  <w:rFonts w:ascii="CaslonOpnface BT" w:hAnsi="CaslonOpnface BT"/>
                                  <w:sz w:val="32"/>
                                  <w:szCs w:val="32"/>
                                </w:rPr>
                                <w:t>The Monthly Newsletter Of</w:t>
                              </w:r>
                            </w:p>
                            <w:p w14:paraId="1D70649C" w14:textId="5BD50DE0" w:rsidR="003316A6" w:rsidRDefault="00C65A0D" w:rsidP="003316A6">
                              <w:pPr>
                                <w:jc w:val="center"/>
                                <w:rPr>
                                  <w:rFonts w:ascii="CaslonOpnface BT" w:hAnsi="CaslonOpnface BT"/>
                                  <w:sz w:val="40"/>
                                  <w:szCs w:val="36"/>
                                </w:rPr>
                              </w:pPr>
                              <w:r>
                                <w:rPr>
                                  <w:rFonts w:ascii="CaslonOpnface BT" w:hAnsi="CaslonOpnface BT"/>
                                  <w:sz w:val="40"/>
                                  <w:szCs w:val="36"/>
                                </w:rPr>
                                <w:t>Living Faith</w:t>
                              </w:r>
                              <w:r w:rsidR="003316A6" w:rsidRPr="0062243D">
                                <w:rPr>
                                  <w:rFonts w:ascii="CaslonOpnface BT" w:hAnsi="CaslonOpnface BT"/>
                                  <w:sz w:val="40"/>
                                  <w:szCs w:val="36"/>
                                </w:rPr>
                                <w:t xml:space="preserve"> Community Church</w:t>
                              </w:r>
                            </w:p>
                            <w:p w14:paraId="7BD07C3A" w14:textId="4EFE171E" w:rsidR="003316A6" w:rsidRPr="00152FC7" w:rsidRDefault="000521DD" w:rsidP="000521DD">
                              <w:pPr>
                                <w:rPr>
                                  <w:rFonts w:ascii="CaslonOpnface BT" w:hAnsi="CaslonOpnface BT"/>
                                  <w:color w:val="000000"/>
                                </w:rPr>
                              </w:pPr>
                              <w:r>
                                <w:rPr>
                                  <w:rFonts w:ascii="CaslonOpnface BT" w:hAnsi="CaslonOpnface BT"/>
                                  <w:color w:val="000000"/>
                                </w:rPr>
                                <w:t xml:space="preserve">                         </w:t>
                              </w:r>
                              <w:r w:rsidR="003667C4">
                                <w:rPr>
                                  <w:rFonts w:ascii="CaslonOpnface BT" w:hAnsi="CaslonOpnface BT"/>
                                  <w:color w:val="000000"/>
                                </w:rPr>
                                <w:t>380 High Road, Lockport, IL  60441</w:t>
                              </w:r>
                              <w:r w:rsidR="00152FC7">
                                <w:rPr>
                                  <w:rFonts w:ascii="CaslonOpnface BT" w:hAnsi="CaslonOpnface BT"/>
                                  <w:color w:val="000000"/>
                                </w:rPr>
                                <w:t xml:space="preserve">           </w:t>
                              </w:r>
                              <w:r>
                                <w:rPr>
                                  <w:rFonts w:ascii="CaslonOpnface BT" w:hAnsi="CaslonOpnface BT"/>
                                  <w:color w:val="000000"/>
                                </w:rPr>
                                <w:t xml:space="preserve">            </w:t>
                              </w:r>
                              <w:r w:rsidR="003667C4">
                                <w:rPr>
                                  <w:rFonts w:ascii="CaslonOpnface BT" w:hAnsi="CaslonOpnface BT"/>
                                </w:rPr>
                                <w:t>815-838-6018</w:t>
                              </w:r>
                            </w:p>
                            <w:p w14:paraId="083ABFD3" w14:textId="039CD28C" w:rsidR="003316A6" w:rsidRPr="0062243D" w:rsidRDefault="003316A6" w:rsidP="003316A6">
                              <w:pPr>
                                <w:jc w:val="center"/>
                                <w:rPr>
                                  <w:rFonts w:ascii="CaslonOpnface BT" w:hAnsi="CaslonOpnface BT"/>
                                  <w:sz w:val="40"/>
                                  <w:szCs w:val="36"/>
                                </w:rPr>
                              </w:pPr>
                            </w:p>
                          </w:txbxContent>
                        </wps:txbx>
                        <wps:bodyPr rot="0" vert="horz" wrap="square" lIns="91440" tIns="45720" rIns="91440" bIns="45720" anchor="t" anchorCtr="0" upright="1">
                          <a:noAutofit/>
                        </wps:bodyPr>
                      </wps:wsp>
                      <wps:wsp>
                        <wps:cNvPr id="5" name="Text Box 40"/>
                        <wps:cNvSpPr txBox="1">
                          <a:spLocks noChangeArrowheads="1"/>
                        </wps:cNvSpPr>
                        <wps:spPr bwMode="auto">
                          <a:xfrm>
                            <a:off x="600" y="444"/>
                            <a:ext cx="5040"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6C6FC" w14:textId="126A016F" w:rsidR="003316A6" w:rsidRPr="00966278" w:rsidRDefault="003667C4" w:rsidP="003316A6">
                              <w:pPr>
                                <w:jc w:val="center"/>
                                <w:rPr>
                                  <w:rFonts w:ascii="CaslonOpnface BT" w:hAnsi="CaslonOpnface BT"/>
                                  <w:sz w:val="32"/>
                                </w:rPr>
                              </w:pPr>
                              <w:r>
                                <w:rPr>
                                  <w:rFonts w:ascii="CaslonOpnface BT" w:hAnsi="CaslonOpnface BT"/>
                                  <w:sz w:val="32"/>
                                </w:rPr>
                                <w:t>Living Faith</w:t>
                              </w:r>
                              <w:r w:rsidR="003316A6" w:rsidRPr="00966278">
                                <w:rPr>
                                  <w:rFonts w:ascii="CaslonOpnface BT" w:hAnsi="CaslonOpnface BT"/>
                                  <w:sz w:val="32"/>
                                </w:rPr>
                                <w:t xml:space="preserve"> Community Church</w:t>
                              </w:r>
                            </w:p>
                            <w:p w14:paraId="0A4CAEC1" w14:textId="18073326" w:rsidR="00152FC7" w:rsidRPr="00152FC7" w:rsidRDefault="003667C4" w:rsidP="00152FC7">
                              <w:pPr>
                                <w:rPr>
                                  <w:rFonts w:ascii="CaslonOpnface BT" w:hAnsi="CaslonOpnface BT"/>
                                  <w:color w:val="000000"/>
                                  <w:sz w:val="24"/>
                                  <w:szCs w:val="24"/>
                                </w:rPr>
                              </w:pPr>
                              <w:r>
                                <w:rPr>
                                  <w:rFonts w:ascii="CaslonOpnface BT" w:hAnsi="CaslonOpnface BT"/>
                                  <w:color w:val="000000"/>
                                  <w:sz w:val="24"/>
                                  <w:szCs w:val="24"/>
                                </w:rPr>
                                <w:t>380 High Road</w:t>
                              </w:r>
                              <w:r w:rsidR="00152FC7">
                                <w:rPr>
                                  <w:rFonts w:ascii="CaslonOpnface BT" w:hAnsi="CaslonOpnface BT"/>
                                  <w:color w:val="000000"/>
                                  <w:sz w:val="24"/>
                                  <w:szCs w:val="24"/>
                                </w:rPr>
                                <w:t xml:space="preserve">         </w:t>
                              </w:r>
                              <w:r>
                                <w:rPr>
                                  <w:rFonts w:ascii="CaslonOpnface BT" w:hAnsi="CaslonOpnface BT"/>
                                  <w:color w:val="000000"/>
                                  <w:sz w:val="24"/>
                                  <w:szCs w:val="24"/>
                                </w:rPr>
                                <w:t xml:space="preserve">                  Lockport, IL  60441</w:t>
                              </w:r>
                            </w:p>
                            <w:p w14:paraId="3AD8E998" w14:textId="77777777" w:rsidR="005035A0" w:rsidRDefault="005035A0" w:rsidP="003316A6">
                              <w:pPr>
                                <w:jc w:val="center"/>
                                <w:rPr>
                                  <w:rFonts w:ascii="CaslonOpnface BT" w:hAnsi="CaslonOpnface BT"/>
                                  <w:sz w:val="18"/>
                                </w:rPr>
                              </w:pPr>
                            </w:p>
                            <w:p w14:paraId="2E865100" w14:textId="77777777" w:rsidR="003316A6" w:rsidRDefault="003316A6" w:rsidP="003316A6">
                              <w:pPr>
                                <w:jc w:val="center"/>
                                <w:rPr>
                                  <w:rFonts w:ascii="CaslonOpnface BT" w:hAnsi="CaslonOpnface BT"/>
                                  <w:sz w:val="18"/>
                                </w:rPr>
                              </w:pPr>
                              <w:r>
                                <w:rPr>
                                  <w:rFonts w:ascii="CaslonOpnface BT" w:hAnsi="CaslonOpnface BT"/>
                                  <w:sz w:val="18"/>
                                </w:rPr>
                                <w:t>Dated Material</w:t>
                              </w:r>
                            </w:p>
                            <w:p w14:paraId="71DE2C3D" w14:textId="77777777" w:rsidR="003316A6" w:rsidRPr="00966278" w:rsidRDefault="003316A6" w:rsidP="003316A6">
                              <w:pPr>
                                <w:jc w:val="center"/>
                                <w:rPr>
                                  <w:rFonts w:ascii="CaslonOpnface BT" w:hAnsi="CaslonOpnface BT"/>
                                  <w:sz w:val="18"/>
                                </w:rPr>
                              </w:pPr>
                              <w:r>
                                <w:rPr>
                                  <w:rFonts w:ascii="CaslonOpnface BT" w:hAnsi="CaslonOpnface BT"/>
                                  <w:sz w:val="18"/>
                                </w:rPr>
                                <w:t>Address Change Requested</w:t>
                              </w:r>
                            </w:p>
                            <w:p w14:paraId="735405AF" w14:textId="77777777" w:rsidR="003316A6" w:rsidRDefault="003316A6" w:rsidP="003316A6"/>
                          </w:txbxContent>
                        </wps:txbx>
                        <wps:bodyPr rot="0" vert="horz" wrap="square" lIns="91440" tIns="45720" rIns="91440" bIns="45720" anchor="t" anchorCtr="0" upright="1">
                          <a:noAutofit/>
                        </wps:bodyPr>
                      </wps:wsp>
                      <wps:wsp>
                        <wps:cNvPr id="6" name="Line 41"/>
                        <wps:cNvCnPr>
                          <a:cxnSpLocks noChangeShapeType="1"/>
                        </wps:cNvCnPr>
                        <wps:spPr bwMode="auto">
                          <a:xfrm>
                            <a:off x="1680" y="7888"/>
                            <a:ext cx="91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 name="Text Box 42"/>
                        <wps:cNvSpPr txBox="1">
                          <a:spLocks noChangeArrowheads="1"/>
                        </wps:cNvSpPr>
                        <wps:spPr bwMode="auto">
                          <a:xfrm>
                            <a:off x="10320" y="444"/>
                            <a:ext cx="891" cy="1267"/>
                          </a:xfrm>
                          <a:prstGeom prst="rect">
                            <a:avLst/>
                          </a:prstGeom>
                          <a:solidFill>
                            <a:srgbClr val="FFFFFF"/>
                          </a:solidFill>
                          <a:ln w="9525">
                            <a:solidFill>
                              <a:srgbClr val="000000"/>
                            </a:solidFill>
                            <a:miter lim="800000"/>
                            <a:headEnd/>
                            <a:tailEnd/>
                          </a:ln>
                        </wps:spPr>
                        <wps:txbx>
                          <w:txbxContent>
                            <w:p w14:paraId="1B413DC4" w14:textId="77777777" w:rsidR="003316A6" w:rsidRDefault="003316A6" w:rsidP="003316A6">
                              <w:pPr>
                                <w:jc w:val="center"/>
                                <w:rPr>
                                  <w:noProof/>
                                </w:rPr>
                              </w:pPr>
                            </w:p>
                            <w:p w14:paraId="30EB4712" w14:textId="77777777" w:rsidR="003316A6" w:rsidRPr="00063503" w:rsidRDefault="003316A6" w:rsidP="003316A6">
                              <w:pPr>
                                <w:jc w:val="center"/>
                                <w:rPr>
                                  <w:noProof/>
                                </w:rPr>
                              </w:pPr>
                              <w:r>
                                <w:rPr>
                                  <w:noProof/>
                                </w:rPr>
                                <w:t>Stamp</w:t>
                              </w:r>
                            </w:p>
                          </w:txbxContent>
                        </wps:txbx>
                        <wps:bodyPr rot="0" vert="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87F1E1" id="Group 55" o:spid="_x0000_s1029" style="position:absolute;margin-left:-42pt;margin-top:-49.8pt;width:530.55pt;height:632.3pt;z-index:251670528" coordorigin="600,444" coordsize="10611,12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">
                <v:shape id="Text Box 39" o:spid="_x0000_s1030" type="#_x0000_t202" style="position:absolute;left:2280;top:10210;width:75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160619C1" w14:textId="1A7E4820" w:rsidR="003316A6" w:rsidRPr="000521DD" w:rsidRDefault="000521DD" w:rsidP="000521DD">
                        <w:pPr>
                          <w:jc w:val="center"/>
                          <w:rPr>
                            <w:rFonts w:ascii="Bradley Hand ITC" w:hAnsi="Bradley Hand ITC"/>
                            <w:b/>
                            <w:bCs/>
                            <w:sz w:val="72"/>
                            <w:szCs w:val="72"/>
                          </w:rPr>
                        </w:pPr>
                        <w:r w:rsidRPr="000521DD">
                          <w:rPr>
                            <w:rFonts w:ascii="Bradley Hand ITC" w:hAnsi="Bradley Hand ITC"/>
                            <w:b/>
                            <w:bCs/>
                            <w:sz w:val="72"/>
                            <w:szCs w:val="72"/>
                          </w:rPr>
                          <w:t>Living Faith</w:t>
                        </w:r>
                        <w:r w:rsidR="00C65A0D" w:rsidRPr="000521DD">
                          <w:rPr>
                            <w:rFonts w:ascii="Bradley Hand ITC" w:hAnsi="Bradley Hand ITC"/>
                            <w:b/>
                            <w:bCs/>
                            <w:sz w:val="72"/>
                            <w:szCs w:val="72"/>
                          </w:rPr>
                          <w:t xml:space="preserve"> Messenger</w:t>
                        </w:r>
                      </w:p>
                      <w:p w14:paraId="0316D184" w14:textId="77777777" w:rsidR="003316A6" w:rsidRPr="0062243D" w:rsidRDefault="003316A6" w:rsidP="003316A6">
                        <w:pPr>
                          <w:jc w:val="center"/>
                          <w:rPr>
                            <w:rFonts w:ascii="CaslonOpnface BT" w:hAnsi="CaslonOpnface BT"/>
                            <w:sz w:val="72"/>
                            <w:szCs w:val="72"/>
                          </w:rPr>
                        </w:pPr>
                        <w:r w:rsidRPr="0062243D">
                          <w:rPr>
                            <w:rFonts w:ascii="CaslonOpnface BT" w:hAnsi="CaslonOpnface BT"/>
                            <w:sz w:val="32"/>
                            <w:szCs w:val="32"/>
                          </w:rPr>
                          <w:t>The Monthly Newsletter Of</w:t>
                        </w:r>
                      </w:p>
                      <w:p w14:paraId="1D70649C" w14:textId="5BD50DE0" w:rsidR="003316A6" w:rsidRDefault="00C65A0D" w:rsidP="003316A6">
                        <w:pPr>
                          <w:jc w:val="center"/>
                          <w:rPr>
                            <w:rFonts w:ascii="CaslonOpnface BT" w:hAnsi="CaslonOpnface BT"/>
                            <w:sz w:val="40"/>
                            <w:szCs w:val="36"/>
                          </w:rPr>
                        </w:pPr>
                        <w:r>
                          <w:rPr>
                            <w:rFonts w:ascii="CaslonOpnface BT" w:hAnsi="CaslonOpnface BT"/>
                            <w:sz w:val="40"/>
                            <w:szCs w:val="36"/>
                          </w:rPr>
                          <w:t>Living Faith</w:t>
                        </w:r>
                        <w:r w:rsidR="003316A6" w:rsidRPr="0062243D">
                          <w:rPr>
                            <w:rFonts w:ascii="CaslonOpnface BT" w:hAnsi="CaslonOpnface BT"/>
                            <w:sz w:val="40"/>
                            <w:szCs w:val="36"/>
                          </w:rPr>
                          <w:t xml:space="preserve"> Community Church</w:t>
                        </w:r>
                      </w:p>
                      <w:p w14:paraId="7BD07C3A" w14:textId="4EFE171E" w:rsidR="003316A6" w:rsidRPr="00152FC7" w:rsidRDefault="000521DD" w:rsidP="000521DD">
                        <w:pPr>
                          <w:rPr>
                            <w:rFonts w:ascii="CaslonOpnface BT" w:hAnsi="CaslonOpnface BT"/>
                            <w:color w:val="000000"/>
                          </w:rPr>
                        </w:pPr>
                        <w:r>
                          <w:rPr>
                            <w:rFonts w:ascii="CaslonOpnface BT" w:hAnsi="CaslonOpnface BT"/>
                            <w:color w:val="000000"/>
                          </w:rPr>
                          <w:t xml:space="preserve">                         </w:t>
                        </w:r>
                        <w:r w:rsidR="003667C4">
                          <w:rPr>
                            <w:rFonts w:ascii="CaslonOpnface BT" w:hAnsi="CaslonOpnface BT"/>
                            <w:color w:val="000000"/>
                          </w:rPr>
                          <w:t>380 High Road, Lockport, IL  60441</w:t>
                        </w:r>
                        <w:r w:rsidR="00152FC7">
                          <w:rPr>
                            <w:rFonts w:ascii="CaslonOpnface BT" w:hAnsi="CaslonOpnface BT"/>
                            <w:color w:val="000000"/>
                          </w:rPr>
                          <w:t xml:space="preserve">           </w:t>
                        </w:r>
                        <w:r>
                          <w:rPr>
                            <w:rFonts w:ascii="CaslonOpnface BT" w:hAnsi="CaslonOpnface BT"/>
                            <w:color w:val="000000"/>
                          </w:rPr>
                          <w:t xml:space="preserve">            </w:t>
                        </w:r>
                        <w:r w:rsidR="003667C4">
                          <w:rPr>
                            <w:rFonts w:ascii="CaslonOpnface BT" w:hAnsi="CaslonOpnface BT"/>
                          </w:rPr>
                          <w:t>815-838-6018</w:t>
                        </w:r>
                      </w:p>
                      <w:p w14:paraId="083ABFD3" w14:textId="039CD28C" w:rsidR="003316A6" w:rsidRPr="0062243D" w:rsidRDefault="003316A6" w:rsidP="003316A6">
                        <w:pPr>
                          <w:jc w:val="center"/>
                          <w:rPr>
                            <w:rFonts w:ascii="CaslonOpnface BT" w:hAnsi="CaslonOpnface BT"/>
                            <w:sz w:val="40"/>
                            <w:szCs w:val="36"/>
                          </w:rPr>
                        </w:pPr>
                      </w:p>
                    </w:txbxContent>
                  </v:textbox>
                </v:shape>
                <v:shape id="Text Box 40" o:spid="_x0000_s1031" type="#_x0000_t202" style="position:absolute;left:600;top:444;width:5040;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6446C6FC" w14:textId="126A016F" w:rsidR="003316A6" w:rsidRPr="00966278" w:rsidRDefault="003667C4" w:rsidP="003316A6">
                        <w:pPr>
                          <w:jc w:val="center"/>
                          <w:rPr>
                            <w:rFonts w:ascii="CaslonOpnface BT" w:hAnsi="CaslonOpnface BT"/>
                            <w:sz w:val="32"/>
                          </w:rPr>
                        </w:pPr>
                        <w:r>
                          <w:rPr>
                            <w:rFonts w:ascii="CaslonOpnface BT" w:hAnsi="CaslonOpnface BT"/>
                            <w:sz w:val="32"/>
                          </w:rPr>
                          <w:t>Living Faith</w:t>
                        </w:r>
                        <w:r w:rsidR="003316A6" w:rsidRPr="00966278">
                          <w:rPr>
                            <w:rFonts w:ascii="CaslonOpnface BT" w:hAnsi="CaslonOpnface BT"/>
                            <w:sz w:val="32"/>
                          </w:rPr>
                          <w:t xml:space="preserve"> Community Church</w:t>
                        </w:r>
                      </w:p>
                      <w:p w14:paraId="0A4CAEC1" w14:textId="18073326" w:rsidR="00152FC7" w:rsidRPr="00152FC7" w:rsidRDefault="003667C4" w:rsidP="00152FC7">
                        <w:pPr>
                          <w:rPr>
                            <w:rFonts w:ascii="CaslonOpnface BT" w:hAnsi="CaslonOpnface BT"/>
                            <w:color w:val="000000"/>
                            <w:sz w:val="24"/>
                            <w:szCs w:val="24"/>
                          </w:rPr>
                        </w:pPr>
                        <w:r>
                          <w:rPr>
                            <w:rFonts w:ascii="CaslonOpnface BT" w:hAnsi="CaslonOpnface BT"/>
                            <w:color w:val="000000"/>
                            <w:sz w:val="24"/>
                            <w:szCs w:val="24"/>
                          </w:rPr>
                          <w:t>380 High Road</w:t>
                        </w:r>
                        <w:r w:rsidR="00152FC7">
                          <w:rPr>
                            <w:rFonts w:ascii="CaslonOpnface BT" w:hAnsi="CaslonOpnface BT"/>
                            <w:color w:val="000000"/>
                            <w:sz w:val="24"/>
                            <w:szCs w:val="24"/>
                          </w:rPr>
                          <w:t xml:space="preserve">         </w:t>
                        </w:r>
                        <w:r>
                          <w:rPr>
                            <w:rFonts w:ascii="CaslonOpnface BT" w:hAnsi="CaslonOpnface BT"/>
                            <w:color w:val="000000"/>
                            <w:sz w:val="24"/>
                            <w:szCs w:val="24"/>
                          </w:rPr>
                          <w:t xml:space="preserve">                  Lockport, IL  60441</w:t>
                        </w:r>
                      </w:p>
                      <w:p w14:paraId="3AD8E998" w14:textId="77777777" w:rsidR="005035A0" w:rsidRDefault="005035A0" w:rsidP="003316A6">
                        <w:pPr>
                          <w:jc w:val="center"/>
                          <w:rPr>
                            <w:rFonts w:ascii="CaslonOpnface BT" w:hAnsi="CaslonOpnface BT"/>
                            <w:sz w:val="18"/>
                          </w:rPr>
                        </w:pPr>
                      </w:p>
                      <w:p w14:paraId="2E865100" w14:textId="77777777" w:rsidR="003316A6" w:rsidRDefault="003316A6" w:rsidP="003316A6">
                        <w:pPr>
                          <w:jc w:val="center"/>
                          <w:rPr>
                            <w:rFonts w:ascii="CaslonOpnface BT" w:hAnsi="CaslonOpnface BT"/>
                            <w:sz w:val="18"/>
                          </w:rPr>
                        </w:pPr>
                        <w:r>
                          <w:rPr>
                            <w:rFonts w:ascii="CaslonOpnface BT" w:hAnsi="CaslonOpnface BT"/>
                            <w:sz w:val="18"/>
                          </w:rPr>
                          <w:t>Dated Material</w:t>
                        </w:r>
                      </w:p>
                      <w:p w14:paraId="71DE2C3D" w14:textId="77777777" w:rsidR="003316A6" w:rsidRPr="00966278" w:rsidRDefault="003316A6" w:rsidP="003316A6">
                        <w:pPr>
                          <w:jc w:val="center"/>
                          <w:rPr>
                            <w:rFonts w:ascii="CaslonOpnface BT" w:hAnsi="CaslonOpnface BT"/>
                            <w:sz w:val="18"/>
                          </w:rPr>
                        </w:pPr>
                        <w:r>
                          <w:rPr>
                            <w:rFonts w:ascii="CaslonOpnface BT" w:hAnsi="CaslonOpnface BT"/>
                            <w:sz w:val="18"/>
                          </w:rPr>
                          <w:t>Address Change Requested</w:t>
                        </w:r>
                      </w:p>
                      <w:p w14:paraId="735405AF" w14:textId="77777777" w:rsidR="003316A6" w:rsidRDefault="003316A6" w:rsidP="003316A6"/>
                    </w:txbxContent>
                  </v:textbox>
                </v:shape>
                <v:line id="Line 41" o:spid="_x0000_s1032" style="position:absolute;visibility:visible;mso-wrap-style:square" from="1680,7888" to="10800,7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" strokeweight=".25pt"/>
                <v:shape id="Text Box 42" o:spid="_x0000_s1033" type="#_x0000_t202" style="position:absolute;left:10320;top:444;width:891;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">
                  <v:textbox style="layout-flow:vertical">
                    <w:txbxContent>
                      <w:p w14:paraId="1B413DC4" w14:textId="77777777" w:rsidR="003316A6" w:rsidRDefault="003316A6" w:rsidP="003316A6">
                        <w:pPr>
                          <w:jc w:val="center"/>
                          <w:rPr>
                            <w:noProof/>
                          </w:rPr>
                        </w:pPr>
                      </w:p>
                      <w:p w14:paraId="30EB4712" w14:textId="77777777" w:rsidR="003316A6" w:rsidRPr="00063503" w:rsidRDefault="003316A6" w:rsidP="003316A6">
                        <w:pPr>
                          <w:jc w:val="center"/>
                          <w:rPr>
                            <w:noProof/>
                          </w:rPr>
                        </w:pPr>
                        <w:r>
                          <w:rPr>
                            <w:noProof/>
                          </w:rPr>
                          <w:t>Stamp</w:t>
                        </w:r>
                      </w:p>
                    </w:txbxContent>
                  </v:textbox>
                </v:shape>
              </v:group>
            </w:pict>
          </mc:Fallback>
        </mc:AlternateContent>
      </w:r>
      <w:r w:rsidR="003316A6" w:rsidRPr="001040DA">
        <w:br w:type="column"/>
      </w:r>
    </w:p>
    <w:p w14:paraId="2B1A3C5D" w14:textId="0AEEB10D" w:rsidR="003316A6" w:rsidRPr="00277207" w:rsidRDefault="003316A6" w:rsidP="003316A6"/>
    <w:p w14:paraId="288A82F8" w14:textId="5EF98FA6" w:rsidR="00051F52" w:rsidRPr="00277207" w:rsidRDefault="00051F52" w:rsidP="000521DD"/>
    <w:sectPr w:rsidR="00051F52" w:rsidRPr="00277207" w:rsidSect="00420960">
      <w:footerReference w:type="even" r:id="rId24"/>
      <w:footerReference w:type="default" r:id="rId25"/>
      <w:pgSz w:w="12240" w:h="15840" w:code="1"/>
      <w:pgMar w:top="1440" w:right="1440" w:bottom="1080" w:left="1440" w:header="720" w:footer="720" w:gutter="0"/>
      <w:cols w:num="2" w:space="720" w:equalWidth="0">
        <w:col w:w="4320" w:space="720"/>
        <w:col w:w="43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2F672" w14:textId="77777777" w:rsidR="00A20ADC" w:rsidRDefault="00A20ADC">
      <w:r>
        <w:separator/>
      </w:r>
    </w:p>
  </w:endnote>
  <w:endnote w:type="continuationSeparator" w:id="0">
    <w:p w14:paraId="0E88AE84" w14:textId="77777777" w:rsidR="00A20ADC" w:rsidRDefault="00A20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2070CBE9-A6B0-4A5E-94B8-04241EFFDD5A}"/>
  </w:font>
  <w:font w:name="Cambria">
    <w:panose1 w:val="02040503050406030204"/>
    <w:charset w:val="00"/>
    <w:family w:val="roman"/>
    <w:pitch w:val="variable"/>
    <w:sig w:usb0="E00006FF" w:usb1="420024FF" w:usb2="02000000" w:usb3="00000000" w:csb0="0000019F" w:csb1="00000000"/>
    <w:embedRegular r:id="rId2" w:fontKey="{882D4B85-C7FF-40C5-97C7-A0455E6D0FDB}"/>
  </w:font>
  <w:font w:name="CaslonOpnface BT">
    <w:altName w:val="Calibri"/>
    <w:charset w:val="00"/>
    <w:family w:val="decorative"/>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embedRegular r:id="rId3" w:fontKey="{ECB605EE-3B1A-4F17-ADE3-8ADBFC98496B}"/>
    <w:embedBold r:id="rId4" w:fontKey="{0140D961-78E4-4B80-8023-B7FEEE780C14}"/>
    <w:embedItalic r:id="rId5" w:fontKey="{2FCA8AA0-776C-4998-9F39-50EB2747C5F2}"/>
    <w:embedBoldItalic r:id="rId6" w:fontKey="{9691A91A-1A18-4FC8-9F7A-B1F061240F27}"/>
  </w:font>
  <w:font w:name="Benguiat">
    <w:panose1 w:val="00000000000000000000"/>
    <w:charset w:val="00"/>
    <w:family w:val="roman"/>
    <w:notTrueType/>
    <w:pitch w:val="variable"/>
    <w:sig w:usb0="00000003" w:usb1="00000000" w:usb2="00000000" w:usb3="00000000" w:csb0="00000001" w:csb1="00000000"/>
  </w:font>
  <w:font w:name="Americana XBd BT">
    <w:altName w:val="Times New Roman"/>
    <w:charset w:val="00"/>
    <w:family w:val="roman"/>
    <w:pitch w:val="variable"/>
    <w:sig w:usb0="00000001" w:usb1="00000000" w:usb2="00000000" w:usb3="00000000" w:csb0="0000001B" w:csb1="00000000"/>
  </w:font>
  <w:font w:name="Palatino">
    <w:charset w:val="00"/>
    <w:family w:val="roman"/>
    <w:pitch w:val="variable"/>
    <w:sig w:usb0="00000007" w:usb1="00000000" w:usb2="00000000" w:usb3="00000000" w:csb0="00000093" w:csb1="00000000"/>
  </w:font>
  <w:font w:name="Helvetica Neue">
    <w:altName w:val="Arial"/>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7" w:fontKey="{7F5C17C1-C162-4ADD-874E-1B9098804D63}"/>
  </w:font>
  <w:font w:name="Calibri">
    <w:panose1 w:val="020F0502020204030204"/>
    <w:charset w:val="00"/>
    <w:family w:val="swiss"/>
    <w:pitch w:val="variable"/>
    <w:sig w:usb0="E4002EFF" w:usb1="C000247B" w:usb2="00000009" w:usb3="00000000" w:csb0="000001FF" w:csb1="00000000"/>
    <w:embedRegular r:id="rId8" w:fontKey="{2E28AE48-D30C-4CD2-8C48-2E85EB3AEEDC}"/>
    <w:embedBold r:id="rId9" w:fontKey="{B7ECDFBE-3BD1-4032-A4D1-42FB9FDFF3E0}"/>
  </w:font>
  <w:font w:name="Bradley Hand ITC">
    <w:panose1 w:val="03070402050302030203"/>
    <w:charset w:val="00"/>
    <w:family w:val="script"/>
    <w:pitch w:val="variable"/>
    <w:sig w:usb0="00000003" w:usb1="00000000" w:usb2="00000000" w:usb3="00000000" w:csb0="00000001" w:csb1="00000000"/>
    <w:embedBold r:id="rId10" w:fontKey="{CE9ADA1C-42DF-41F1-953B-93CB903BF34B}"/>
  </w:font>
  <w:font w:name="Lucida Handwriting">
    <w:panose1 w:val="03010101010101010101"/>
    <w:charset w:val="00"/>
    <w:family w:val="script"/>
    <w:pitch w:val="variable"/>
    <w:sig w:usb0="00000003" w:usb1="00000000" w:usb2="00000000" w:usb3="00000000" w:csb0="00000001" w:csb1="00000000"/>
    <w:embedRegular r:id="rId11" w:fontKey="{81046284-8BCD-4907-9636-E41F7C04C2BF}"/>
    <w:embedBold r:id="rId12" w:fontKey="{074B4846-B235-4C30-B059-8C1211F51D8A}"/>
  </w:font>
  <w:font w:name="Verdana">
    <w:panose1 w:val="020B0604030504040204"/>
    <w:charset w:val="00"/>
    <w:family w:val="swiss"/>
    <w:pitch w:val="variable"/>
    <w:sig w:usb0="A00006FF" w:usb1="4000205B" w:usb2="00000010" w:usb3="00000000" w:csb0="0000019F" w:csb1="00000000"/>
    <w:embedRegular r:id="rId13" w:fontKey="{7B717253-5CD2-41B9-85B1-2DA9971DB4F0}"/>
    <w:embedBold r:id="rId14" w:fontKey="{7F411AFF-77BA-4AB2-871B-F6E1FDE0B3EC}"/>
    <w:embedBoldItalic r:id="rId15" w:fontKey="{964AAA27-1BE1-435E-8C72-B9BC494A0E1E}"/>
  </w:font>
  <w:font w:name="Baskerville Old Face">
    <w:panose1 w:val="02020602080505020303"/>
    <w:charset w:val="00"/>
    <w:family w:val="roman"/>
    <w:pitch w:val="variable"/>
    <w:sig w:usb0="00000003" w:usb1="00000000" w:usb2="00000000" w:usb3="00000000" w:csb0="00000001" w:csb1="00000000"/>
    <w:embedRegular r:id="rId16" w:fontKey="{2DB3088D-F78F-40D4-BE97-371C0EC44ABF}"/>
  </w:font>
  <w:font w:name="Candara Light">
    <w:panose1 w:val="020E0502030303020204"/>
    <w:charset w:val="00"/>
    <w:family w:val="swiss"/>
    <w:pitch w:val="variable"/>
    <w:sig w:usb0="A00002FF" w:usb1="00000002" w:usb2="00000000" w:usb3="00000000" w:csb0="0000019F" w:csb1="00000000"/>
    <w:embedBold r:id="rId17" w:fontKey="{64D965C5-17F2-426B-B4B5-173D64A16621}"/>
    <w:embedBoldItalic r:id="rId18" w:fontKey="{32B668E5-A480-4E72-8316-189C4DCB17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D5CCD" w14:textId="77777777" w:rsidR="003316A6" w:rsidRDefault="00431AD6" w:rsidP="00397576">
    <w:pPr>
      <w:pStyle w:val="Footer"/>
      <w:framePr w:wrap="around" w:vAnchor="text" w:hAnchor="margin" w:xAlign="right" w:y="1"/>
      <w:rPr>
        <w:rStyle w:val="PageNumber"/>
      </w:rPr>
    </w:pPr>
    <w:r>
      <w:rPr>
        <w:rStyle w:val="PageNumber"/>
      </w:rPr>
      <w:fldChar w:fldCharType="begin"/>
    </w:r>
    <w:r w:rsidR="003316A6">
      <w:rPr>
        <w:rStyle w:val="PageNumber"/>
      </w:rPr>
      <w:instrText xml:space="preserve">PAGE  </w:instrText>
    </w:r>
    <w:r>
      <w:rPr>
        <w:rStyle w:val="PageNumber"/>
      </w:rPr>
      <w:fldChar w:fldCharType="end"/>
    </w:r>
  </w:p>
  <w:p w14:paraId="58AE001C" w14:textId="77777777" w:rsidR="003316A6" w:rsidRDefault="003316A6" w:rsidP="00B844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93808" w14:textId="77777777" w:rsidR="003316A6" w:rsidRDefault="003316A6" w:rsidP="00B8449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96AD3" w14:textId="77777777" w:rsidR="00B84492" w:rsidRDefault="00431AD6" w:rsidP="00397576">
    <w:pPr>
      <w:pStyle w:val="Footer"/>
      <w:framePr w:wrap="around" w:vAnchor="text" w:hAnchor="margin" w:xAlign="right" w:y="1"/>
      <w:rPr>
        <w:rStyle w:val="PageNumber"/>
      </w:rPr>
    </w:pPr>
    <w:r>
      <w:rPr>
        <w:rStyle w:val="PageNumber"/>
      </w:rPr>
      <w:fldChar w:fldCharType="begin"/>
    </w:r>
    <w:r w:rsidR="00B84492">
      <w:rPr>
        <w:rStyle w:val="PageNumber"/>
      </w:rPr>
      <w:instrText xml:space="preserve">PAGE  </w:instrText>
    </w:r>
    <w:r>
      <w:rPr>
        <w:rStyle w:val="PageNumber"/>
      </w:rPr>
      <w:fldChar w:fldCharType="end"/>
    </w:r>
  </w:p>
  <w:p w14:paraId="1CF3E1C4" w14:textId="77777777" w:rsidR="00B84492" w:rsidRDefault="00B84492" w:rsidP="00B84492">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5315208"/>
      <w:docPartObj>
        <w:docPartGallery w:val="Page Numbers (Bottom of Page)"/>
        <w:docPartUnique/>
      </w:docPartObj>
    </w:sdtPr>
    <w:sdtEndPr>
      <w:rPr>
        <w:noProof/>
      </w:rPr>
    </w:sdtEndPr>
    <w:sdtContent>
      <w:p w14:paraId="43BCE358" w14:textId="0E16610B" w:rsidR="00F82887" w:rsidRDefault="00F82887">
        <w:pPr>
          <w:pStyle w:val="Footer"/>
          <w:jc w:val="center"/>
        </w:pPr>
        <w:r>
          <w:fldChar w:fldCharType="begin"/>
        </w:r>
        <w:r>
          <w:instrText xml:space="preserve"> PAGE   \* MERGEFORMAT </w:instrText>
        </w:r>
        <w:r>
          <w:fldChar w:fldCharType="separate"/>
        </w:r>
        <w:r w:rsidR="00C51588">
          <w:rPr>
            <w:noProof/>
          </w:rPr>
          <w:t>4</w:t>
        </w:r>
        <w:r>
          <w:rPr>
            <w:noProof/>
          </w:rPr>
          <w:fldChar w:fldCharType="end"/>
        </w:r>
      </w:p>
    </w:sdtContent>
  </w:sdt>
  <w:p w14:paraId="201E2D27" w14:textId="77777777" w:rsidR="00B84492" w:rsidRDefault="00B84492" w:rsidP="00B8449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B17E7" w14:textId="77777777" w:rsidR="00A20ADC" w:rsidRDefault="00A20ADC">
      <w:r>
        <w:separator/>
      </w:r>
    </w:p>
  </w:footnote>
  <w:footnote w:type="continuationSeparator" w:id="0">
    <w:p w14:paraId="744A25DE" w14:textId="77777777" w:rsidR="00A20ADC" w:rsidRDefault="00A20A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0B6F"/>
    <w:multiLevelType w:val="hybridMultilevel"/>
    <w:tmpl w:val="88CA31C4"/>
    <w:lvl w:ilvl="0" w:tplc="88C21740">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567375"/>
    <w:multiLevelType w:val="hybridMultilevel"/>
    <w:tmpl w:val="522E06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D4F5385"/>
    <w:multiLevelType w:val="hybridMultilevel"/>
    <w:tmpl w:val="99967E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EA57EB5"/>
    <w:multiLevelType w:val="hybridMultilevel"/>
    <w:tmpl w:val="591630FA"/>
    <w:lvl w:ilvl="0" w:tplc="C19E3F3E">
      <w:numFmt w:val="bullet"/>
      <w:lvlText w:val=""/>
      <w:lvlJc w:val="left"/>
      <w:pPr>
        <w:tabs>
          <w:tab w:val="num" w:pos="288"/>
        </w:tabs>
        <w:ind w:left="432" w:hanging="432"/>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F02373"/>
    <w:multiLevelType w:val="multilevel"/>
    <w:tmpl w:val="B2E6B876"/>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216F23"/>
    <w:multiLevelType w:val="hybridMultilevel"/>
    <w:tmpl w:val="D2F8072E"/>
    <w:lvl w:ilvl="0" w:tplc="C19E3F3E">
      <w:numFmt w:val="bullet"/>
      <w:lvlText w:val=""/>
      <w:lvlJc w:val="left"/>
      <w:pPr>
        <w:tabs>
          <w:tab w:val="num" w:pos="288"/>
        </w:tabs>
        <w:ind w:left="432" w:hanging="432"/>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403ED5"/>
    <w:multiLevelType w:val="multilevel"/>
    <w:tmpl w:val="4EF22604"/>
    <w:lvl w:ilvl="0">
      <w:numFmt w:val="bullet"/>
      <w:lvlText w:val=""/>
      <w:lvlJc w:val="left"/>
      <w:pPr>
        <w:tabs>
          <w:tab w:val="num" w:pos="288"/>
        </w:tabs>
        <w:ind w:left="432" w:hanging="432"/>
      </w:pPr>
      <w:rPr>
        <w:rFonts w:ascii="Symbol" w:eastAsia="Times New Roman" w:hAnsi="Symbo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B74C49"/>
    <w:multiLevelType w:val="hybridMultilevel"/>
    <w:tmpl w:val="4EF22604"/>
    <w:lvl w:ilvl="0" w:tplc="C19E3F3E">
      <w:numFmt w:val="bullet"/>
      <w:lvlText w:val=""/>
      <w:lvlJc w:val="left"/>
      <w:pPr>
        <w:tabs>
          <w:tab w:val="num" w:pos="288"/>
        </w:tabs>
        <w:ind w:left="432" w:hanging="432"/>
      </w:pPr>
      <w:rPr>
        <w:rFonts w:ascii="Symbol" w:eastAsia="Times New Roman" w:hAnsi="Symbo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1F546D"/>
    <w:multiLevelType w:val="multilevel"/>
    <w:tmpl w:val="0E8428D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2B54733E"/>
    <w:multiLevelType w:val="multilevel"/>
    <w:tmpl w:val="BE0C6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8D7CD0"/>
    <w:multiLevelType w:val="multilevel"/>
    <w:tmpl w:val="0108D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205969"/>
    <w:multiLevelType w:val="hybridMultilevel"/>
    <w:tmpl w:val="4718CC1E"/>
    <w:lvl w:ilvl="0" w:tplc="C19E3F3E">
      <w:numFmt w:val="bullet"/>
      <w:lvlText w:val=""/>
      <w:lvlJc w:val="left"/>
      <w:pPr>
        <w:tabs>
          <w:tab w:val="num" w:pos="288"/>
        </w:tabs>
        <w:ind w:left="432" w:hanging="432"/>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543087"/>
    <w:multiLevelType w:val="hybridMultilevel"/>
    <w:tmpl w:val="B2E6B876"/>
    <w:lvl w:ilvl="0" w:tplc="88C21740">
      <w:start w:val="1"/>
      <w:numFmt w:val="bullet"/>
      <w:lvlText w:val=""/>
      <w:lvlJc w:val="left"/>
      <w:pPr>
        <w:tabs>
          <w:tab w:val="num" w:pos="288"/>
        </w:tabs>
        <w:ind w:left="288"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F56A69"/>
    <w:multiLevelType w:val="hybridMultilevel"/>
    <w:tmpl w:val="39F625C0"/>
    <w:lvl w:ilvl="0" w:tplc="88C21740">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405AD3"/>
    <w:multiLevelType w:val="hybridMultilevel"/>
    <w:tmpl w:val="19681AB4"/>
    <w:lvl w:ilvl="0" w:tplc="88C21740">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FB7B23"/>
    <w:multiLevelType w:val="multilevel"/>
    <w:tmpl w:val="4EF22604"/>
    <w:lvl w:ilvl="0">
      <w:numFmt w:val="bullet"/>
      <w:lvlText w:val=""/>
      <w:lvlJc w:val="left"/>
      <w:pPr>
        <w:tabs>
          <w:tab w:val="num" w:pos="288"/>
        </w:tabs>
        <w:ind w:left="432" w:hanging="432"/>
      </w:pPr>
      <w:rPr>
        <w:rFonts w:ascii="Symbol" w:eastAsia="Times New Roman" w:hAnsi="Symbo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F567F5"/>
    <w:multiLevelType w:val="hybridMultilevel"/>
    <w:tmpl w:val="0464D1C0"/>
    <w:lvl w:ilvl="0" w:tplc="88C21740">
      <w:start w:val="1"/>
      <w:numFmt w:val="bullet"/>
      <w:lvlText w:val=""/>
      <w:lvlJc w:val="left"/>
      <w:pPr>
        <w:tabs>
          <w:tab w:val="num" w:pos="288"/>
        </w:tabs>
        <w:ind w:left="288"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984D8F"/>
    <w:multiLevelType w:val="hybridMultilevel"/>
    <w:tmpl w:val="752E0B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A113577"/>
    <w:multiLevelType w:val="multilevel"/>
    <w:tmpl w:val="1B68A7AA"/>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AE27D5"/>
    <w:multiLevelType w:val="hybridMultilevel"/>
    <w:tmpl w:val="87A2DE0A"/>
    <w:lvl w:ilvl="0" w:tplc="C19E3F3E">
      <w:numFmt w:val="bullet"/>
      <w:lvlText w:val=""/>
      <w:lvlJc w:val="left"/>
      <w:pPr>
        <w:tabs>
          <w:tab w:val="num" w:pos="288"/>
        </w:tabs>
        <w:ind w:left="432" w:hanging="432"/>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940A10"/>
    <w:multiLevelType w:val="hybridMultilevel"/>
    <w:tmpl w:val="6ED0AC2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1" w15:restartNumberingAfterBreak="0">
    <w:nsid w:val="559C7F53"/>
    <w:multiLevelType w:val="multilevel"/>
    <w:tmpl w:val="C9B4B86E"/>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AD7255"/>
    <w:multiLevelType w:val="hybridMultilevel"/>
    <w:tmpl w:val="C9B4B86E"/>
    <w:lvl w:ilvl="0" w:tplc="88C21740">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DF0DC9"/>
    <w:multiLevelType w:val="multilevel"/>
    <w:tmpl w:val="19681AB4"/>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BC01321"/>
    <w:multiLevelType w:val="hybridMultilevel"/>
    <w:tmpl w:val="2814EEF4"/>
    <w:lvl w:ilvl="0" w:tplc="C19E3F3E">
      <w:numFmt w:val="bullet"/>
      <w:lvlText w:val=""/>
      <w:lvlJc w:val="left"/>
      <w:pPr>
        <w:tabs>
          <w:tab w:val="num" w:pos="288"/>
        </w:tabs>
        <w:ind w:left="432" w:hanging="432"/>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D6B13A0"/>
    <w:multiLevelType w:val="hybridMultilevel"/>
    <w:tmpl w:val="231E7E58"/>
    <w:lvl w:ilvl="0" w:tplc="C19E3F3E">
      <w:numFmt w:val="bullet"/>
      <w:lvlText w:val=""/>
      <w:lvlJc w:val="left"/>
      <w:pPr>
        <w:tabs>
          <w:tab w:val="num" w:pos="288"/>
        </w:tabs>
        <w:ind w:left="432" w:hanging="432"/>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F657FBA"/>
    <w:multiLevelType w:val="hybridMultilevel"/>
    <w:tmpl w:val="AF143FEE"/>
    <w:lvl w:ilvl="0" w:tplc="C19E3F3E">
      <w:numFmt w:val="bullet"/>
      <w:lvlText w:val=""/>
      <w:lvlJc w:val="left"/>
      <w:pPr>
        <w:tabs>
          <w:tab w:val="num" w:pos="288"/>
        </w:tabs>
        <w:ind w:left="432" w:hanging="432"/>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13F0B84"/>
    <w:multiLevelType w:val="hybridMultilevel"/>
    <w:tmpl w:val="0E8428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2FE76DE"/>
    <w:multiLevelType w:val="hybridMultilevel"/>
    <w:tmpl w:val="EECEF1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63D7B0E"/>
    <w:multiLevelType w:val="hybridMultilevel"/>
    <w:tmpl w:val="1B68A7AA"/>
    <w:lvl w:ilvl="0" w:tplc="88C21740">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E63353"/>
    <w:multiLevelType w:val="hybridMultilevel"/>
    <w:tmpl w:val="7A56A81C"/>
    <w:lvl w:ilvl="0" w:tplc="6658B4C0">
      <w:start w:val="1"/>
      <w:numFmt w:val="bullet"/>
      <w:lvlText w:val=""/>
      <w:lvlJc w:val="left"/>
      <w:pPr>
        <w:tabs>
          <w:tab w:val="num" w:pos="288"/>
        </w:tabs>
        <w:ind w:left="288" w:hanging="288"/>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CD7519F"/>
    <w:multiLevelType w:val="hybridMultilevel"/>
    <w:tmpl w:val="268880EE"/>
    <w:lvl w:ilvl="0" w:tplc="DF102C6A">
      <w:numFmt w:val="bullet"/>
      <w:lvlText w:val=""/>
      <w:lvlJc w:val="left"/>
      <w:pPr>
        <w:tabs>
          <w:tab w:val="num" w:pos="720"/>
        </w:tabs>
        <w:ind w:left="720" w:hanging="360"/>
      </w:pPr>
      <w:rPr>
        <w:rFonts w:ascii="Symbol" w:eastAsia="Times New Roman" w:hAnsi="Symbol" w:cs="Times New Roman"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A32F41"/>
    <w:multiLevelType w:val="multilevel"/>
    <w:tmpl w:val="EECEF1F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405E38"/>
    <w:multiLevelType w:val="hybridMultilevel"/>
    <w:tmpl w:val="99A62356"/>
    <w:lvl w:ilvl="0" w:tplc="C19E3F3E">
      <w:numFmt w:val="bullet"/>
      <w:lvlText w:val=""/>
      <w:lvlJc w:val="left"/>
      <w:pPr>
        <w:tabs>
          <w:tab w:val="num" w:pos="288"/>
        </w:tabs>
        <w:ind w:left="432" w:hanging="432"/>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F2F0E19"/>
    <w:multiLevelType w:val="hybridMultilevel"/>
    <w:tmpl w:val="F0743964"/>
    <w:lvl w:ilvl="0" w:tplc="88C21740">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774275679">
    <w:abstractNumId w:val="17"/>
  </w:num>
  <w:num w:numId="2" w16cid:durableId="150951505">
    <w:abstractNumId w:val="24"/>
  </w:num>
  <w:num w:numId="3" w16cid:durableId="1481769455">
    <w:abstractNumId w:val="25"/>
  </w:num>
  <w:num w:numId="4" w16cid:durableId="1676767496">
    <w:abstractNumId w:val="19"/>
  </w:num>
  <w:num w:numId="5" w16cid:durableId="2137260662">
    <w:abstractNumId w:val="26"/>
  </w:num>
  <w:num w:numId="6" w16cid:durableId="587731506">
    <w:abstractNumId w:val="33"/>
  </w:num>
  <w:num w:numId="7" w16cid:durableId="1367481305">
    <w:abstractNumId w:val="2"/>
  </w:num>
  <w:num w:numId="8" w16cid:durableId="960917335">
    <w:abstractNumId w:val="5"/>
  </w:num>
  <w:num w:numId="9" w16cid:durableId="286358840">
    <w:abstractNumId w:val="3"/>
  </w:num>
  <w:num w:numId="10" w16cid:durableId="1294171847">
    <w:abstractNumId w:val="7"/>
  </w:num>
  <w:num w:numId="11" w16cid:durableId="340355838">
    <w:abstractNumId w:val="28"/>
  </w:num>
  <w:num w:numId="12" w16cid:durableId="1498108411">
    <w:abstractNumId w:val="27"/>
  </w:num>
  <w:num w:numId="13" w16cid:durableId="1665007998">
    <w:abstractNumId w:val="29"/>
  </w:num>
  <w:num w:numId="14" w16cid:durableId="888035142">
    <w:abstractNumId w:val="11"/>
  </w:num>
  <w:num w:numId="15" w16cid:durableId="980117906">
    <w:abstractNumId w:val="13"/>
  </w:num>
  <w:num w:numId="16" w16cid:durableId="1048340949">
    <w:abstractNumId w:val="6"/>
  </w:num>
  <w:num w:numId="17" w16cid:durableId="791481668">
    <w:abstractNumId w:val="16"/>
  </w:num>
  <w:num w:numId="18" w16cid:durableId="1720324336">
    <w:abstractNumId w:val="18"/>
  </w:num>
  <w:num w:numId="19" w16cid:durableId="1346446682">
    <w:abstractNumId w:val="22"/>
  </w:num>
  <w:num w:numId="20" w16cid:durableId="1186212716">
    <w:abstractNumId w:val="15"/>
  </w:num>
  <w:num w:numId="21" w16cid:durableId="2071687285">
    <w:abstractNumId w:val="12"/>
  </w:num>
  <w:num w:numId="22" w16cid:durableId="1643778481">
    <w:abstractNumId w:val="32"/>
  </w:num>
  <w:num w:numId="23" w16cid:durableId="767195197">
    <w:abstractNumId w:val="34"/>
  </w:num>
  <w:num w:numId="24" w16cid:durableId="1527911056">
    <w:abstractNumId w:val="8"/>
  </w:num>
  <w:num w:numId="25" w16cid:durableId="920867338">
    <w:abstractNumId w:val="31"/>
  </w:num>
  <w:num w:numId="26" w16cid:durableId="1748727596">
    <w:abstractNumId w:val="4"/>
  </w:num>
  <w:num w:numId="27" w16cid:durableId="1816677902">
    <w:abstractNumId w:val="14"/>
  </w:num>
  <w:num w:numId="28" w16cid:durableId="104809822">
    <w:abstractNumId w:val="23"/>
  </w:num>
  <w:num w:numId="29" w16cid:durableId="1575122805">
    <w:abstractNumId w:val="0"/>
  </w:num>
  <w:num w:numId="30" w16cid:durableId="1889298490">
    <w:abstractNumId w:val="21"/>
  </w:num>
  <w:num w:numId="31" w16cid:durableId="997420577">
    <w:abstractNumId w:val="30"/>
  </w:num>
  <w:num w:numId="32" w16cid:durableId="10398229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16295560">
    <w:abstractNumId w:val="9"/>
  </w:num>
  <w:num w:numId="34" w16cid:durableId="1420325899">
    <w:abstractNumId w:val="10"/>
  </w:num>
  <w:num w:numId="35" w16cid:durableId="2942624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77D"/>
    <w:rsid w:val="00013D3C"/>
    <w:rsid w:val="00015924"/>
    <w:rsid w:val="00017929"/>
    <w:rsid w:val="00022C2C"/>
    <w:rsid w:val="0002326B"/>
    <w:rsid w:val="00031CA3"/>
    <w:rsid w:val="00032A71"/>
    <w:rsid w:val="00044AF6"/>
    <w:rsid w:val="00046E5F"/>
    <w:rsid w:val="00050318"/>
    <w:rsid w:val="00051F52"/>
    <w:rsid w:val="000521DD"/>
    <w:rsid w:val="000621EB"/>
    <w:rsid w:val="00063F4D"/>
    <w:rsid w:val="00065700"/>
    <w:rsid w:val="00067E7E"/>
    <w:rsid w:val="00070DE1"/>
    <w:rsid w:val="00075E0A"/>
    <w:rsid w:val="00077373"/>
    <w:rsid w:val="00084E6D"/>
    <w:rsid w:val="000939DB"/>
    <w:rsid w:val="000967FA"/>
    <w:rsid w:val="000A5424"/>
    <w:rsid w:val="000B5384"/>
    <w:rsid w:val="000C3A9F"/>
    <w:rsid w:val="000D016D"/>
    <w:rsid w:val="000D6F71"/>
    <w:rsid w:val="000D7C09"/>
    <w:rsid w:val="000E640F"/>
    <w:rsid w:val="0010051E"/>
    <w:rsid w:val="001040DA"/>
    <w:rsid w:val="00114047"/>
    <w:rsid w:val="00116A8C"/>
    <w:rsid w:val="001226EA"/>
    <w:rsid w:val="00123961"/>
    <w:rsid w:val="001314DE"/>
    <w:rsid w:val="00137A9E"/>
    <w:rsid w:val="00141194"/>
    <w:rsid w:val="00141CBC"/>
    <w:rsid w:val="00142F50"/>
    <w:rsid w:val="00152FC7"/>
    <w:rsid w:val="001548E4"/>
    <w:rsid w:val="00157AA8"/>
    <w:rsid w:val="001635C2"/>
    <w:rsid w:val="00171814"/>
    <w:rsid w:val="00193C90"/>
    <w:rsid w:val="001B77D6"/>
    <w:rsid w:val="001C76E9"/>
    <w:rsid w:val="001D25C6"/>
    <w:rsid w:val="001E47E4"/>
    <w:rsid w:val="001F0FA3"/>
    <w:rsid w:val="001F17A4"/>
    <w:rsid w:val="001F284A"/>
    <w:rsid w:val="001F52BD"/>
    <w:rsid w:val="001F580A"/>
    <w:rsid w:val="001F63C9"/>
    <w:rsid w:val="002019FD"/>
    <w:rsid w:val="00206EAA"/>
    <w:rsid w:val="00207EEC"/>
    <w:rsid w:val="00211F65"/>
    <w:rsid w:val="00221C80"/>
    <w:rsid w:val="00234BC4"/>
    <w:rsid w:val="00234D4E"/>
    <w:rsid w:val="00242B52"/>
    <w:rsid w:val="00252FC7"/>
    <w:rsid w:val="00255242"/>
    <w:rsid w:val="00255AFA"/>
    <w:rsid w:val="00275262"/>
    <w:rsid w:val="00277207"/>
    <w:rsid w:val="002915C2"/>
    <w:rsid w:val="00297179"/>
    <w:rsid w:val="002A7E62"/>
    <w:rsid w:val="002C28A4"/>
    <w:rsid w:val="002C6ACB"/>
    <w:rsid w:val="002E6676"/>
    <w:rsid w:val="002F3AE3"/>
    <w:rsid w:val="00321FCA"/>
    <w:rsid w:val="003316A6"/>
    <w:rsid w:val="0034008A"/>
    <w:rsid w:val="003414B3"/>
    <w:rsid w:val="003436E0"/>
    <w:rsid w:val="00350AAE"/>
    <w:rsid w:val="00350D69"/>
    <w:rsid w:val="0035140A"/>
    <w:rsid w:val="003667C4"/>
    <w:rsid w:val="003674CA"/>
    <w:rsid w:val="0037168B"/>
    <w:rsid w:val="00372364"/>
    <w:rsid w:val="00377AC0"/>
    <w:rsid w:val="00383EFB"/>
    <w:rsid w:val="0039162B"/>
    <w:rsid w:val="00397576"/>
    <w:rsid w:val="003A477D"/>
    <w:rsid w:val="003B0AE6"/>
    <w:rsid w:val="003B29D1"/>
    <w:rsid w:val="003C2DCC"/>
    <w:rsid w:val="003C5754"/>
    <w:rsid w:val="003C7E57"/>
    <w:rsid w:val="003E7612"/>
    <w:rsid w:val="003F0D6B"/>
    <w:rsid w:val="00403CEB"/>
    <w:rsid w:val="004107CE"/>
    <w:rsid w:val="0041435F"/>
    <w:rsid w:val="00420960"/>
    <w:rsid w:val="00431AD6"/>
    <w:rsid w:val="00444DAA"/>
    <w:rsid w:val="00451465"/>
    <w:rsid w:val="00457514"/>
    <w:rsid w:val="0046211B"/>
    <w:rsid w:val="004648B6"/>
    <w:rsid w:val="004717B0"/>
    <w:rsid w:val="00471E22"/>
    <w:rsid w:val="00472271"/>
    <w:rsid w:val="0048245E"/>
    <w:rsid w:val="004953CB"/>
    <w:rsid w:val="00496DD3"/>
    <w:rsid w:val="004A1C7F"/>
    <w:rsid w:val="004B1F3B"/>
    <w:rsid w:val="004C5F9B"/>
    <w:rsid w:val="004D18DD"/>
    <w:rsid w:val="004D5EEB"/>
    <w:rsid w:val="004F00AC"/>
    <w:rsid w:val="005035A0"/>
    <w:rsid w:val="005050AB"/>
    <w:rsid w:val="0050680E"/>
    <w:rsid w:val="005168DF"/>
    <w:rsid w:val="00516A3D"/>
    <w:rsid w:val="00525886"/>
    <w:rsid w:val="00533E09"/>
    <w:rsid w:val="0054032E"/>
    <w:rsid w:val="00545E8C"/>
    <w:rsid w:val="005732B3"/>
    <w:rsid w:val="00587164"/>
    <w:rsid w:val="00591121"/>
    <w:rsid w:val="00597898"/>
    <w:rsid w:val="005A0468"/>
    <w:rsid w:val="005A4A11"/>
    <w:rsid w:val="005B377D"/>
    <w:rsid w:val="005B7A2C"/>
    <w:rsid w:val="005C6DD2"/>
    <w:rsid w:val="005E53CA"/>
    <w:rsid w:val="00601E91"/>
    <w:rsid w:val="00603343"/>
    <w:rsid w:val="00606919"/>
    <w:rsid w:val="0060732B"/>
    <w:rsid w:val="00613435"/>
    <w:rsid w:val="00614795"/>
    <w:rsid w:val="006166BF"/>
    <w:rsid w:val="00616C7B"/>
    <w:rsid w:val="00632399"/>
    <w:rsid w:val="00644423"/>
    <w:rsid w:val="006512CC"/>
    <w:rsid w:val="0066398D"/>
    <w:rsid w:val="006740E2"/>
    <w:rsid w:val="00684B0A"/>
    <w:rsid w:val="006A0ED7"/>
    <w:rsid w:val="006A4099"/>
    <w:rsid w:val="006A590A"/>
    <w:rsid w:val="006B47A3"/>
    <w:rsid w:val="006B5F8A"/>
    <w:rsid w:val="006C3AB6"/>
    <w:rsid w:val="006D72B6"/>
    <w:rsid w:val="006E4CC7"/>
    <w:rsid w:val="006F4973"/>
    <w:rsid w:val="006F598B"/>
    <w:rsid w:val="00702506"/>
    <w:rsid w:val="00705488"/>
    <w:rsid w:val="00706DFA"/>
    <w:rsid w:val="007154E6"/>
    <w:rsid w:val="00725DAC"/>
    <w:rsid w:val="00734A75"/>
    <w:rsid w:val="00736E76"/>
    <w:rsid w:val="00743251"/>
    <w:rsid w:val="00750E9E"/>
    <w:rsid w:val="00752F7F"/>
    <w:rsid w:val="00754872"/>
    <w:rsid w:val="007574C4"/>
    <w:rsid w:val="007667D0"/>
    <w:rsid w:val="00771064"/>
    <w:rsid w:val="007806A6"/>
    <w:rsid w:val="007879EA"/>
    <w:rsid w:val="007927F9"/>
    <w:rsid w:val="007A3646"/>
    <w:rsid w:val="007A427A"/>
    <w:rsid w:val="007B0686"/>
    <w:rsid w:val="007B4979"/>
    <w:rsid w:val="007E73BC"/>
    <w:rsid w:val="007F76D0"/>
    <w:rsid w:val="00802B1C"/>
    <w:rsid w:val="008030ED"/>
    <w:rsid w:val="008153F2"/>
    <w:rsid w:val="00816CF2"/>
    <w:rsid w:val="00822960"/>
    <w:rsid w:val="00826F15"/>
    <w:rsid w:val="00840AD7"/>
    <w:rsid w:val="00842F6B"/>
    <w:rsid w:val="00866371"/>
    <w:rsid w:val="00871D97"/>
    <w:rsid w:val="0087358C"/>
    <w:rsid w:val="00873970"/>
    <w:rsid w:val="008771D5"/>
    <w:rsid w:val="0088270C"/>
    <w:rsid w:val="00891EC5"/>
    <w:rsid w:val="008920A9"/>
    <w:rsid w:val="008969A2"/>
    <w:rsid w:val="008B1C63"/>
    <w:rsid w:val="008B278A"/>
    <w:rsid w:val="008B6334"/>
    <w:rsid w:val="008C61B1"/>
    <w:rsid w:val="008C6650"/>
    <w:rsid w:val="008D2965"/>
    <w:rsid w:val="008D5BA2"/>
    <w:rsid w:val="008D5D59"/>
    <w:rsid w:val="008D66F9"/>
    <w:rsid w:val="008E415A"/>
    <w:rsid w:val="008E7920"/>
    <w:rsid w:val="008F338D"/>
    <w:rsid w:val="008F3D72"/>
    <w:rsid w:val="008F4D47"/>
    <w:rsid w:val="00911289"/>
    <w:rsid w:val="00952224"/>
    <w:rsid w:val="00960BCA"/>
    <w:rsid w:val="00987C23"/>
    <w:rsid w:val="00992956"/>
    <w:rsid w:val="00995043"/>
    <w:rsid w:val="009A20A1"/>
    <w:rsid w:val="009B6FEC"/>
    <w:rsid w:val="009B7449"/>
    <w:rsid w:val="009C0DED"/>
    <w:rsid w:val="009D4921"/>
    <w:rsid w:val="009E3325"/>
    <w:rsid w:val="00A03AA7"/>
    <w:rsid w:val="00A05728"/>
    <w:rsid w:val="00A12CBF"/>
    <w:rsid w:val="00A20ADC"/>
    <w:rsid w:val="00A2283C"/>
    <w:rsid w:val="00A2588D"/>
    <w:rsid w:val="00A343B7"/>
    <w:rsid w:val="00A419A3"/>
    <w:rsid w:val="00A54A23"/>
    <w:rsid w:val="00A6332E"/>
    <w:rsid w:val="00A648EF"/>
    <w:rsid w:val="00A76F1E"/>
    <w:rsid w:val="00A833B5"/>
    <w:rsid w:val="00AA2BBE"/>
    <w:rsid w:val="00AA5130"/>
    <w:rsid w:val="00AA7384"/>
    <w:rsid w:val="00AB7FFB"/>
    <w:rsid w:val="00AC618D"/>
    <w:rsid w:val="00AE78D9"/>
    <w:rsid w:val="00B03BFB"/>
    <w:rsid w:val="00B31B27"/>
    <w:rsid w:val="00B41C92"/>
    <w:rsid w:val="00B46E22"/>
    <w:rsid w:val="00B55A4A"/>
    <w:rsid w:val="00B820B4"/>
    <w:rsid w:val="00B84492"/>
    <w:rsid w:val="00BB2885"/>
    <w:rsid w:val="00BB3678"/>
    <w:rsid w:val="00BB40A5"/>
    <w:rsid w:val="00BB5488"/>
    <w:rsid w:val="00BC35C6"/>
    <w:rsid w:val="00BC61E4"/>
    <w:rsid w:val="00BE449B"/>
    <w:rsid w:val="00C16D02"/>
    <w:rsid w:val="00C1784C"/>
    <w:rsid w:val="00C250F6"/>
    <w:rsid w:val="00C26B07"/>
    <w:rsid w:val="00C319ED"/>
    <w:rsid w:val="00C34F22"/>
    <w:rsid w:val="00C355F1"/>
    <w:rsid w:val="00C51588"/>
    <w:rsid w:val="00C526E2"/>
    <w:rsid w:val="00C54954"/>
    <w:rsid w:val="00C65A0D"/>
    <w:rsid w:val="00C71DBA"/>
    <w:rsid w:val="00C94BBE"/>
    <w:rsid w:val="00C96B22"/>
    <w:rsid w:val="00CA06EC"/>
    <w:rsid w:val="00CA46FD"/>
    <w:rsid w:val="00CA5BEA"/>
    <w:rsid w:val="00CB40A0"/>
    <w:rsid w:val="00CB6262"/>
    <w:rsid w:val="00CB7EF5"/>
    <w:rsid w:val="00CD427C"/>
    <w:rsid w:val="00CE01AB"/>
    <w:rsid w:val="00CE6AE1"/>
    <w:rsid w:val="00CF0946"/>
    <w:rsid w:val="00D4124A"/>
    <w:rsid w:val="00D54C32"/>
    <w:rsid w:val="00D617E9"/>
    <w:rsid w:val="00D6542B"/>
    <w:rsid w:val="00D76619"/>
    <w:rsid w:val="00D76F34"/>
    <w:rsid w:val="00D81EDB"/>
    <w:rsid w:val="00DA0D97"/>
    <w:rsid w:val="00DA5B77"/>
    <w:rsid w:val="00DB03E0"/>
    <w:rsid w:val="00DB3096"/>
    <w:rsid w:val="00DB46D1"/>
    <w:rsid w:val="00DB5978"/>
    <w:rsid w:val="00DD2EED"/>
    <w:rsid w:val="00DD5966"/>
    <w:rsid w:val="00DD7BD2"/>
    <w:rsid w:val="00DE1BAD"/>
    <w:rsid w:val="00DF7897"/>
    <w:rsid w:val="00E04306"/>
    <w:rsid w:val="00E07A18"/>
    <w:rsid w:val="00E159B4"/>
    <w:rsid w:val="00E25A39"/>
    <w:rsid w:val="00E41E18"/>
    <w:rsid w:val="00E60C7B"/>
    <w:rsid w:val="00E63B21"/>
    <w:rsid w:val="00E65613"/>
    <w:rsid w:val="00E723C7"/>
    <w:rsid w:val="00E8351E"/>
    <w:rsid w:val="00E90565"/>
    <w:rsid w:val="00E93E02"/>
    <w:rsid w:val="00E972D3"/>
    <w:rsid w:val="00EA5CEA"/>
    <w:rsid w:val="00EA62FB"/>
    <w:rsid w:val="00EB0208"/>
    <w:rsid w:val="00EB04A1"/>
    <w:rsid w:val="00EB151E"/>
    <w:rsid w:val="00EB30DD"/>
    <w:rsid w:val="00EB64EB"/>
    <w:rsid w:val="00ED360D"/>
    <w:rsid w:val="00EE0854"/>
    <w:rsid w:val="00EE08F8"/>
    <w:rsid w:val="00EE72A6"/>
    <w:rsid w:val="00EF5EBD"/>
    <w:rsid w:val="00F11F25"/>
    <w:rsid w:val="00F274C5"/>
    <w:rsid w:val="00F35AA4"/>
    <w:rsid w:val="00F4168C"/>
    <w:rsid w:val="00F52216"/>
    <w:rsid w:val="00F603C3"/>
    <w:rsid w:val="00F702BA"/>
    <w:rsid w:val="00F7550A"/>
    <w:rsid w:val="00F82887"/>
    <w:rsid w:val="00F83633"/>
    <w:rsid w:val="00F94B9E"/>
    <w:rsid w:val="00FB61C1"/>
    <w:rsid w:val="00FC2C6F"/>
    <w:rsid w:val="00FC33B4"/>
    <w:rsid w:val="00FE359D"/>
    <w:rsid w:val="00FE425E"/>
    <w:rsid w:val="00FE5521"/>
    <w:rsid w:val="00FE6934"/>
    <w:rsid w:val="00FF30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1A2E9D7"/>
  <w15:docId w15:val="{DFF26BBE-5B79-4B8A-BC11-0F0FAD3A3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77D6"/>
  </w:style>
  <w:style w:type="paragraph" w:styleId="Heading1">
    <w:name w:val="heading 1"/>
    <w:basedOn w:val="Normal"/>
    <w:next w:val="Normal"/>
    <w:link w:val="Heading1Char"/>
    <w:qFormat/>
    <w:rsid w:val="00AA2BBE"/>
    <w:pPr>
      <w:keepNext/>
      <w:outlineLvl w:val="0"/>
    </w:pPr>
    <w:rPr>
      <w:rFonts w:ascii="Helvetica" w:hAnsi="Helvetica"/>
      <w:sz w:val="28"/>
    </w:rPr>
  </w:style>
  <w:style w:type="paragraph" w:styleId="Heading2">
    <w:name w:val="heading 2"/>
    <w:basedOn w:val="Normal"/>
    <w:next w:val="Normal"/>
    <w:link w:val="Heading2Char"/>
    <w:semiHidden/>
    <w:unhideWhenUsed/>
    <w:qFormat/>
    <w:rsid w:val="00EB020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7F76D0"/>
    <w:pPr>
      <w:framePr w:w="7920" w:h="1980" w:hRule="exact" w:hSpace="180" w:wrap="auto" w:hAnchor="page" w:xAlign="center" w:yAlign="bottom"/>
      <w:ind w:left="2880"/>
    </w:pPr>
    <w:rPr>
      <w:rFonts w:ascii="CaslonOpnface BT" w:hAnsi="CaslonOpnface BT" w:cs="Arial"/>
      <w:sz w:val="36"/>
      <w:szCs w:val="36"/>
    </w:rPr>
  </w:style>
  <w:style w:type="paragraph" w:styleId="EnvelopeReturn">
    <w:name w:val="envelope return"/>
    <w:basedOn w:val="Normal"/>
    <w:rsid w:val="007F76D0"/>
    <w:rPr>
      <w:rFonts w:ascii="CaslonOpnface BT" w:hAnsi="CaslonOpnface BT" w:cs="Arial"/>
    </w:rPr>
  </w:style>
  <w:style w:type="character" w:styleId="Hyperlink">
    <w:name w:val="Hyperlink"/>
    <w:basedOn w:val="DefaultParagraphFont"/>
    <w:rsid w:val="00E63B21"/>
    <w:rPr>
      <w:color w:val="0000FF"/>
      <w:u w:val="single"/>
    </w:rPr>
  </w:style>
  <w:style w:type="paragraph" w:styleId="BalloonText">
    <w:name w:val="Balloon Text"/>
    <w:basedOn w:val="Normal"/>
    <w:semiHidden/>
    <w:rsid w:val="00051F52"/>
    <w:rPr>
      <w:rFonts w:ascii="Tahoma" w:hAnsi="Tahoma" w:cs="Tahoma"/>
      <w:sz w:val="16"/>
      <w:szCs w:val="16"/>
    </w:rPr>
  </w:style>
  <w:style w:type="paragraph" w:customStyle="1" w:styleId="Subhead2">
    <w:name w:val="Subhead 2"/>
    <w:basedOn w:val="Normal"/>
    <w:rsid w:val="000B5384"/>
    <w:pPr>
      <w:autoSpaceDE w:val="0"/>
      <w:autoSpaceDN w:val="0"/>
      <w:adjustRightInd w:val="0"/>
      <w:spacing w:after="60"/>
    </w:pPr>
    <w:rPr>
      <w:rFonts w:ascii="Benguiat" w:hAnsi="Benguiat" w:cs="Benguiat"/>
      <w:b/>
      <w:bCs/>
      <w:smallCaps/>
    </w:rPr>
  </w:style>
  <w:style w:type="paragraph" w:customStyle="1" w:styleId="Subhead1">
    <w:name w:val="Subhead 1"/>
    <w:basedOn w:val="Normal"/>
    <w:rsid w:val="000B5384"/>
    <w:pPr>
      <w:autoSpaceDE w:val="0"/>
      <w:autoSpaceDN w:val="0"/>
      <w:adjustRightInd w:val="0"/>
      <w:spacing w:after="60"/>
    </w:pPr>
    <w:rPr>
      <w:rFonts w:ascii="Americana XBd BT" w:hAnsi="Americana XBd BT" w:cs="Americana XBd BT"/>
      <w:b/>
      <w:bCs/>
      <w:i/>
      <w:iCs/>
      <w:sz w:val="36"/>
      <w:szCs w:val="36"/>
    </w:rPr>
  </w:style>
  <w:style w:type="paragraph" w:customStyle="1" w:styleId="Hangingindent">
    <w:name w:val="Hanging indent"/>
    <w:rsid w:val="000B5384"/>
    <w:pPr>
      <w:tabs>
        <w:tab w:val="left" w:pos="360"/>
      </w:tabs>
      <w:autoSpaceDE w:val="0"/>
      <w:autoSpaceDN w:val="0"/>
      <w:adjustRightInd w:val="0"/>
      <w:ind w:left="360" w:hanging="360"/>
    </w:pPr>
    <w:rPr>
      <w:rFonts w:ascii="Palatino" w:hAnsi="Palatino" w:cs="Palatino"/>
      <w:color w:val="000000"/>
      <w:sz w:val="21"/>
      <w:szCs w:val="21"/>
    </w:rPr>
  </w:style>
  <w:style w:type="paragraph" w:styleId="Header">
    <w:name w:val="header"/>
    <w:basedOn w:val="Normal"/>
    <w:rsid w:val="00B84492"/>
    <w:pPr>
      <w:tabs>
        <w:tab w:val="center" w:pos="4320"/>
        <w:tab w:val="right" w:pos="8640"/>
      </w:tabs>
    </w:pPr>
  </w:style>
  <w:style w:type="paragraph" w:styleId="Footer">
    <w:name w:val="footer"/>
    <w:basedOn w:val="Normal"/>
    <w:link w:val="FooterChar"/>
    <w:uiPriority w:val="99"/>
    <w:rsid w:val="00B84492"/>
    <w:pPr>
      <w:tabs>
        <w:tab w:val="center" w:pos="4320"/>
        <w:tab w:val="right" w:pos="8640"/>
      </w:tabs>
    </w:pPr>
  </w:style>
  <w:style w:type="character" w:styleId="PageNumber">
    <w:name w:val="page number"/>
    <w:basedOn w:val="DefaultParagraphFont"/>
    <w:rsid w:val="00B84492"/>
  </w:style>
  <w:style w:type="character" w:styleId="Strong">
    <w:name w:val="Strong"/>
    <w:basedOn w:val="DefaultParagraphFont"/>
    <w:qFormat/>
    <w:rsid w:val="00AA5130"/>
    <w:rPr>
      <w:b/>
      <w:bCs/>
    </w:rPr>
  </w:style>
  <w:style w:type="paragraph" w:styleId="Title">
    <w:name w:val="Title"/>
    <w:basedOn w:val="Normal"/>
    <w:qFormat/>
    <w:rsid w:val="00AA2BBE"/>
    <w:pPr>
      <w:jc w:val="center"/>
    </w:pPr>
    <w:rPr>
      <w:rFonts w:ascii="Helvetica" w:hAnsi="Helvetica"/>
      <w:sz w:val="32"/>
      <w:u w:val="single"/>
    </w:rPr>
  </w:style>
  <w:style w:type="character" w:styleId="Emphasis">
    <w:name w:val="Emphasis"/>
    <w:basedOn w:val="DefaultParagraphFont"/>
    <w:uiPriority w:val="20"/>
    <w:qFormat/>
    <w:rsid w:val="007B4979"/>
    <w:rPr>
      <w:i/>
      <w:iCs/>
    </w:rPr>
  </w:style>
  <w:style w:type="character" w:customStyle="1" w:styleId="Heading1Char">
    <w:name w:val="Heading 1 Char"/>
    <w:basedOn w:val="DefaultParagraphFont"/>
    <w:link w:val="Heading1"/>
    <w:rsid w:val="00736E76"/>
    <w:rPr>
      <w:rFonts w:ascii="Helvetica" w:hAnsi="Helvetica"/>
      <w:sz w:val="28"/>
    </w:rPr>
  </w:style>
  <w:style w:type="character" w:customStyle="1" w:styleId="FooterChar">
    <w:name w:val="Footer Char"/>
    <w:basedOn w:val="DefaultParagraphFont"/>
    <w:link w:val="Footer"/>
    <w:uiPriority w:val="99"/>
    <w:rsid w:val="00F82887"/>
  </w:style>
  <w:style w:type="paragraph" w:customStyle="1" w:styleId="Body">
    <w:name w:val="Body"/>
    <w:rsid w:val="00C96B22"/>
    <w:rPr>
      <w:rFonts w:ascii="Helvetica Neue" w:eastAsia="Arial Unicode MS" w:hAnsi="Helvetica Neue" w:cs="Arial Unicode MS"/>
      <w:color w:val="000000"/>
      <w:sz w:val="22"/>
      <w:szCs w:val="22"/>
    </w:rPr>
  </w:style>
  <w:style w:type="character" w:customStyle="1" w:styleId="Heading2Char">
    <w:name w:val="Heading 2 Char"/>
    <w:basedOn w:val="DefaultParagraphFont"/>
    <w:link w:val="Heading2"/>
    <w:semiHidden/>
    <w:rsid w:val="00EB0208"/>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9B7449"/>
    <w:pPr>
      <w:spacing w:before="100" w:beforeAutospacing="1" w:after="100" w:afterAutospacing="1"/>
    </w:pPr>
    <w:rPr>
      <w:sz w:val="24"/>
      <w:szCs w:val="24"/>
    </w:rPr>
  </w:style>
  <w:style w:type="paragraph" w:customStyle="1" w:styleId="Standard">
    <w:name w:val="Standard"/>
    <w:rsid w:val="001D25C6"/>
    <w:pPr>
      <w:widowControl w:val="0"/>
      <w:suppressAutoHyphens/>
      <w:autoSpaceDN w:val="0"/>
      <w:textAlignment w:val="baseline"/>
    </w:pPr>
    <w:rPr>
      <w:rFonts w:eastAsia="SimSun" w:cs="Lucida Sans"/>
      <w:kern w:val="3"/>
      <w:sz w:val="24"/>
      <w:szCs w:val="24"/>
      <w:lang w:eastAsia="zh-CN" w:bidi="hi-IN"/>
    </w:rPr>
  </w:style>
  <w:style w:type="character" w:customStyle="1" w:styleId="woj">
    <w:name w:val="woj"/>
    <w:basedOn w:val="DefaultParagraphFont"/>
    <w:rsid w:val="00077373"/>
  </w:style>
  <w:style w:type="character" w:customStyle="1" w:styleId="indent-1-breaks">
    <w:name w:val="indent-1-breaks"/>
    <w:basedOn w:val="DefaultParagraphFont"/>
    <w:rsid w:val="00077373"/>
  </w:style>
  <w:style w:type="paragraph" w:styleId="Subtitle">
    <w:name w:val="Subtitle"/>
    <w:basedOn w:val="Normal"/>
    <w:next w:val="Normal"/>
    <w:link w:val="SubtitleChar"/>
    <w:qFormat/>
    <w:rsid w:val="0050680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0680E"/>
    <w:rPr>
      <w:rFonts w:asciiTheme="minorHAnsi" w:eastAsiaTheme="minorEastAsia" w:hAnsiTheme="minorHAnsi" w:cstheme="minorBidi"/>
      <w:color w:val="5A5A5A" w:themeColor="text1" w:themeTint="A5"/>
      <w:spacing w:val="15"/>
      <w:sz w:val="22"/>
      <w:szCs w:val="22"/>
    </w:rPr>
  </w:style>
  <w:style w:type="paragraph" w:styleId="ListParagraph">
    <w:name w:val="List Paragraph"/>
    <w:basedOn w:val="Normal"/>
    <w:uiPriority w:val="34"/>
    <w:qFormat/>
    <w:rsid w:val="008771D5"/>
    <w:pPr>
      <w:spacing w:after="160" w:line="259" w:lineRule="auto"/>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semiHidden/>
    <w:unhideWhenUsed/>
    <w:rsid w:val="001B77D6"/>
    <w:rPr>
      <w:sz w:val="16"/>
      <w:szCs w:val="16"/>
    </w:rPr>
  </w:style>
  <w:style w:type="paragraph" w:styleId="CommentText">
    <w:name w:val="annotation text"/>
    <w:basedOn w:val="Normal"/>
    <w:link w:val="CommentTextChar"/>
    <w:semiHidden/>
    <w:unhideWhenUsed/>
    <w:rsid w:val="001B77D6"/>
  </w:style>
  <w:style w:type="character" w:customStyle="1" w:styleId="CommentTextChar">
    <w:name w:val="Comment Text Char"/>
    <w:basedOn w:val="DefaultParagraphFont"/>
    <w:link w:val="CommentText"/>
    <w:semiHidden/>
    <w:rsid w:val="001B77D6"/>
  </w:style>
  <w:style w:type="paragraph" w:styleId="CommentSubject">
    <w:name w:val="annotation subject"/>
    <w:basedOn w:val="CommentText"/>
    <w:next w:val="CommentText"/>
    <w:link w:val="CommentSubjectChar"/>
    <w:semiHidden/>
    <w:unhideWhenUsed/>
    <w:rsid w:val="001B77D6"/>
    <w:rPr>
      <w:b/>
      <w:bCs/>
    </w:rPr>
  </w:style>
  <w:style w:type="character" w:customStyle="1" w:styleId="CommentSubjectChar">
    <w:name w:val="Comment Subject Char"/>
    <w:basedOn w:val="CommentTextChar"/>
    <w:link w:val="CommentSubject"/>
    <w:semiHidden/>
    <w:rsid w:val="001B77D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164077">
      <w:bodyDiv w:val="1"/>
      <w:marLeft w:val="0"/>
      <w:marRight w:val="0"/>
      <w:marTop w:val="0"/>
      <w:marBottom w:val="0"/>
      <w:divBdr>
        <w:top w:val="none" w:sz="0" w:space="0" w:color="auto"/>
        <w:left w:val="none" w:sz="0" w:space="0" w:color="auto"/>
        <w:bottom w:val="none" w:sz="0" w:space="0" w:color="auto"/>
        <w:right w:val="none" w:sz="0" w:space="0" w:color="auto"/>
      </w:divBdr>
    </w:div>
    <w:div w:id="457799969">
      <w:bodyDiv w:val="1"/>
      <w:marLeft w:val="0"/>
      <w:marRight w:val="0"/>
      <w:marTop w:val="0"/>
      <w:marBottom w:val="0"/>
      <w:divBdr>
        <w:top w:val="none" w:sz="0" w:space="0" w:color="auto"/>
        <w:left w:val="none" w:sz="0" w:space="0" w:color="auto"/>
        <w:bottom w:val="none" w:sz="0" w:space="0" w:color="auto"/>
        <w:right w:val="none" w:sz="0" w:space="0" w:color="auto"/>
      </w:divBdr>
    </w:div>
    <w:div w:id="577252751">
      <w:bodyDiv w:val="1"/>
      <w:marLeft w:val="0"/>
      <w:marRight w:val="0"/>
      <w:marTop w:val="0"/>
      <w:marBottom w:val="0"/>
      <w:divBdr>
        <w:top w:val="none" w:sz="0" w:space="0" w:color="auto"/>
        <w:left w:val="none" w:sz="0" w:space="0" w:color="auto"/>
        <w:bottom w:val="none" w:sz="0" w:space="0" w:color="auto"/>
        <w:right w:val="none" w:sz="0" w:space="0" w:color="auto"/>
      </w:divBdr>
    </w:div>
    <w:div w:id="1094204394">
      <w:bodyDiv w:val="1"/>
      <w:marLeft w:val="0"/>
      <w:marRight w:val="0"/>
      <w:marTop w:val="0"/>
      <w:marBottom w:val="0"/>
      <w:divBdr>
        <w:top w:val="none" w:sz="0" w:space="0" w:color="auto"/>
        <w:left w:val="none" w:sz="0" w:space="0" w:color="auto"/>
        <w:bottom w:val="none" w:sz="0" w:space="0" w:color="auto"/>
        <w:right w:val="none" w:sz="0" w:space="0" w:color="auto"/>
      </w:divBdr>
    </w:div>
    <w:div w:id="1190490250">
      <w:bodyDiv w:val="1"/>
      <w:marLeft w:val="0"/>
      <w:marRight w:val="0"/>
      <w:marTop w:val="0"/>
      <w:marBottom w:val="0"/>
      <w:divBdr>
        <w:top w:val="none" w:sz="0" w:space="0" w:color="auto"/>
        <w:left w:val="none" w:sz="0" w:space="0" w:color="auto"/>
        <w:bottom w:val="none" w:sz="0" w:space="0" w:color="auto"/>
        <w:right w:val="none" w:sz="0" w:space="0" w:color="auto"/>
      </w:divBdr>
    </w:div>
    <w:div w:id="1209758578">
      <w:bodyDiv w:val="1"/>
      <w:marLeft w:val="0"/>
      <w:marRight w:val="0"/>
      <w:marTop w:val="0"/>
      <w:marBottom w:val="0"/>
      <w:divBdr>
        <w:top w:val="none" w:sz="0" w:space="0" w:color="auto"/>
        <w:left w:val="none" w:sz="0" w:space="0" w:color="auto"/>
        <w:bottom w:val="none" w:sz="0" w:space="0" w:color="auto"/>
        <w:right w:val="none" w:sz="0" w:space="0" w:color="auto"/>
      </w:divBdr>
    </w:div>
    <w:div w:id="1591045801">
      <w:bodyDiv w:val="1"/>
      <w:marLeft w:val="0"/>
      <w:marRight w:val="0"/>
      <w:marTop w:val="0"/>
      <w:marBottom w:val="0"/>
      <w:divBdr>
        <w:top w:val="none" w:sz="0" w:space="0" w:color="auto"/>
        <w:left w:val="none" w:sz="0" w:space="0" w:color="auto"/>
        <w:bottom w:val="none" w:sz="0" w:space="0" w:color="auto"/>
        <w:right w:val="none" w:sz="0" w:space="0" w:color="auto"/>
      </w:divBdr>
    </w:div>
    <w:div w:id="1750732561">
      <w:bodyDiv w:val="1"/>
      <w:marLeft w:val="0"/>
      <w:marRight w:val="0"/>
      <w:marTop w:val="0"/>
      <w:marBottom w:val="0"/>
      <w:divBdr>
        <w:top w:val="none" w:sz="0" w:space="0" w:color="auto"/>
        <w:left w:val="none" w:sz="0" w:space="0" w:color="auto"/>
        <w:bottom w:val="none" w:sz="0" w:space="0" w:color="auto"/>
        <w:right w:val="none" w:sz="0" w:space="0" w:color="auto"/>
      </w:divBdr>
    </w:div>
    <w:div w:id="1772434645">
      <w:bodyDiv w:val="1"/>
      <w:marLeft w:val="0"/>
      <w:marRight w:val="0"/>
      <w:marTop w:val="0"/>
      <w:marBottom w:val="0"/>
      <w:divBdr>
        <w:top w:val="none" w:sz="0" w:space="0" w:color="auto"/>
        <w:left w:val="none" w:sz="0" w:space="0" w:color="auto"/>
        <w:bottom w:val="none" w:sz="0" w:space="0" w:color="auto"/>
        <w:right w:val="none" w:sz="0" w:space="0" w:color="auto"/>
      </w:divBdr>
    </w:div>
    <w:div w:id="1884365099">
      <w:bodyDiv w:val="1"/>
      <w:marLeft w:val="0"/>
      <w:marRight w:val="0"/>
      <w:marTop w:val="0"/>
      <w:marBottom w:val="0"/>
      <w:divBdr>
        <w:top w:val="none" w:sz="0" w:space="0" w:color="auto"/>
        <w:left w:val="none" w:sz="0" w:space="0" w:color="auto"/>
        <w:bottom w:val="none" w:sz="0" w:space="0" w:color="auto"/>
        <w:right w:val="none" w:sz="0" w:space="0" w:color="auto"/>
      </w:divBdr>
    </w:div>
    <w:div w:id="1916548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piu.edu/"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lovelyfeet.org/" TargetMode="External"/><Relationship Id="rId23"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5E9E3-E7AD-4494-A1FD-2D6121E22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1654</Words>
  <Characters>9433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From The Pastor’s Desk</vt:lpstr>
    </vt:vector>
  </TitlesOfParts>
  <Company/>
  <LinksUpToDate>false</LinksUpToDate>
  <CharactersWithSpaces>11065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The Pastor’s Desk</dc:title>
  <dc:creator>Dennis J Pepe</dc:creator>
  <cp:lastModifiedBy>Beth Heinrich</cp:lastModifiedBy>
  <cp:revision>2</cp:revision>
  <cp:lastPrinted>2021-06-24T00:59:00Z</cp:lastPrinted>
  <dcterms:created xsi:type="dcterms:W3CDTF">2022-11-08T18:42:00Z</dcterms:created>
  <dcterms:modified xsi:type="dcterms:W3CDTF">2022-11-08T18:42:00Z</dcterms:modified>
</cp:coreProperties>
</file>