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2E" w:rsidRPr="00D9252E" w:rsidRDefault="00D9252E" w:rsidP="00D9252E">
      <w:pPr>
        <w:jc w:val="center"/>
        <w:rPr>
          <w:b/>
          <w:bCs/>
        </w:rPr>
      </w:pPr>
      <w:r w:rsidRPr="00D9252E">
        <w:rPr>
          <w:b/>
          <w:bCs/>
        </w:rPr>
        <w:t>+</w:t>
      </w:r>
      <w:r w:rsidRPr="00D9252E">
        <w:rPr>
          <w:b/>
          <w:bCs/>
          <w:u w:val="single"/>
        </w:rPr>
        <w:t>In</w:t>
      </w:r>
      <w:r w:rsidRPr="00D9252E">
        <w:rPr>
          <w:b/>
          <w:bCs/>
        </w:rPr>
        <w:t xml:space="preserve"> </w:t>
      </w:r>
      <w:r w:rsidRPr="00D9252E">
        <w:rPr>
          <w:b/>
          <w:bCs/>
          <w:u w:val="single"/>
        </w:rPr>
        <w:t>Nomine</w:t>
      </w:r>
      <w:r w:rsidRPr="00D9252E">
        <w:rPr>
          <w:b/>
          <w:bCs/>
        </w:rPr>
        <w:t xml:space="preserve"> </w:t>
      </w:r>
      <w:proofErr w:type="spellStart"/>
      <w:r w:rsidRPr="00D9252E">
        <w:rPr>
          <w:b/>
          <w:bCs/>
          <w:u w:val="single"/>
        </w:rPr>
        <w:t>Iesu</w:t>
      </w:r>
      <w:proofErr w:type="spellEnd"/>
      <w:r w:rsidRPr="00D9252E">
        <w:rPr>
          <w:b/>
          <w:bCs/>
        </w:rPr>
        <w:t>+</w:t>
      </w:r>
    </w:p>
    <w:p w:rsidR="00D9252E" w:rsidRDefault="003A7294" w:rsidP="00D9252E">
      <w:pPr>
        <w:jc w:val="center"/>
        <w:rPr>
          <w:b/>
          <w:bCs/>
        </w:rPr>
      </w:pPr>
      <w:r>
        <w:rPr>
          <w:b/>
          <w:bCs/>
        </w:rPr>
        <w:t>Good Friday</w:t>
      </w:r>
      <w:r w:rsidR="00E9171E">
        <w:rPr>
          <w:b/>
          <w:bCs/>
        </w:rPr>
        <w:t xml:space="preserve"> Tenebrae w/HC</w:t>
      </w:r>
    </w:p>
    <w:p w:rsidR="00D9252E" w:rsidRDefault="003A7294" w:rsidP="00ED79D0">
      <w:pPr>
        <w:spacing w:line="276" w:lineRule="auto"/>
        <w:jc w:val="center"/>
        <w:rPr>
          <w:b/>
          <w:bCs/>
        </w:rPr>
      </w:pPr>
      <w:r>
        <w:rPr>
          <w:b/>
          <w:bCs/>
        </w:rPr>
        <w:t>19</w:t>
      </w:r>
      <w:r w:rsidR="005F767C">
        <w:rPr>
          <w:b/>
          <w:bCs/>
        </w:rPr>
        <w:t xml:space="preserve"> April</w:t>
      </w:r>
      <w:r w:rsidR="00D9252E">
        <w:rPr>
          <w:b/>
          <w:bCs/>
        </w:rPr>
        <w:t xml:space="preserve"> 2019</w:t>
      </w:r>
      <w:r w:rsidR="00E9171E">
        <w:rPr>
          <w:b/>
          <w:bCs/>
        </w:rPr>
        <w:t xml:space="preserve"> ~ 6.30</w:t>
      </w:r>
      <w:r w:rsidR="007902C3">
        <w:rPr>
          <w:b/>
          <w:bCs/>
        </w:rPr>
        <w:t>pm</w:t>
      </w:r>
    </w:p>
    <w:p w:rsidR="00695955" w:rsidRPr="00695955" w:rsidRDefault="00695955" w:rsidP="00695955">
      <w:pPr>
        <w:spacing w:line="240" w:lineRule="auto"/>
        <w:jc w:val="both"/>
        <w:rPr>
          <w:rFonts w:eastAsia="Times New Roman"/>
          <w:sz w:val="21"/>
          <w:szCs w:val="21"/>
          <w:u w:val="single"/>
        </w:rPr>
      </w:pPr>
      <w:r w:rsidRPr="00695955">
        <w:rPr>
          <w:rFonts w:eastAsia="Times New Roman"/>
          <w:sz w:val="21"/>
          <w:szCs w:val="21"/>
          <w:u w:val="single"/>
        </w:rPr>
        <w:t xml:space="preserve">Theme of the day </w:t>
      </w:r>
    </w:p>
    <w:p w:rsidR="00643712" w:rsidRPr="00C40962" w:rsidRDefault="00695955" w:rsidP="00C40962">
      <w:pPr>
        <w:spacing w:after="120" w:line="240" w:lineRule="auto"/>
        <w:ind w:firstLine="360"/>
        <w:jc w:val="both"/>
        <w:rPr>
          <w:rFonts w:eastAsia="Times New Roman"/>
          <w:sz w:val="21"/>
          <w:szCs w:val="21"/>
        </w:rPr>
      </w:pPr>
      <w:r w:rsidRPr="00695955">
        <w:rPr>
          <w:rFonts w:eastAsia="Times New Roman"/>
          <w:sz w:val="21"/>
          <w:szCs w:val="21"/>
        </w:rPr>
        <w:t xml:space="preserve">From 1635 to 1640 a Spanish artist named Francisco de </w:t>
      </w:r>
      <w:proofErr w:type="spellStart"/>
      <w:r w:rsidRPr="00695955">
        <w:rPr>
          <w:rFonts w:eastAsia="Times New Roman"/>
          <w:sz w:val="21"/>
          <w:szCs w:val="21"/>
        </w:rPr>
        <w:t>Zurbarán</w:t>
      </w:r>
      <w:proofErr w:type="spellEnd"/>
      <w:r w:rsidRPr="00695955">
        <w:rPr>
          <w:rFonts w:eastAsia="Times New Roman"/>
          <w:sz w:val="21"/>
          <w:szCs w:val="21"/>
        </w:rPr>
        <w:t xml:space="preserve"> created a painting and called it Agnus Dei— that’s Latin for “Lamb of God.” De </w:t>
      </w:r>
      <w:proofErr w:type="spellStart"/>
      <w:r w:rsidRPr="00695955">
        <w:rPr>
          <w:rFonts w:eastAsia="Times New Roman"/>
          <w:sz w:val="21"/>
          <w:szCs w:val="21"/>
        </w:rPr>
        <w:t>Zurbarán’s</w:t>
      </w:r>
      <w:proofErr w:type="spellEnd"/>
      <w:r w:rsidRPr="00695955">
        <w:rPr>
          <w:rFonts w:eastAsia="Times New Roman"/>
          <w:sz w:val="21"/>
          <w:szCs w:val="21"/>
        </w:rPr>
        <w:t xml:space="preserve"> masterpiece points us to the wonder and awe of Jesus, the Lamb of God who takes away the sin of the world.</w:t>
      </w:r>
    </w:p>
    <w:p w:rsidR="00D9252E" w:rsidRPr="00D9252E" w:rsidRDefault="00D9252E" w:rsidP="00D9252E">
      <w:pPr>
        <w:jc w:val="both"/>
        <w:rPr>
          <w:b/>
          <w:sz w:val="21"/>
          <w:szCs w:val="21"/>
        </w:rPr>
      </w:pPr>
      <w:r w:rsidRPr="00D9252E">
        <w:rPr>
          <w:b/>
          <w:sz w:val="21"/>
          <w:szCs w:val="21"/>
        </w:rPr>
        <w:t>Invocation</w:t>
      </w:r>
    </w:p>
    <w:p w:rsidR="00D9252E" w:rsidRPr="00D9252E" w:rsidRDefault="00D9252E" w:rsidP="00D9252E">
      <w:pPr>
        <w:jc w:val="both"/>
        <w:rPr>
          <w:sz w:val="21"/>
          <w:szCs w:val="21"/>
        </w:rPr>
      </w:pPr>
      <w:r w:rsidRPr="00D9252E">
        <w:rPr>
          <w:sz w:val="21"/>
          <w:szCs w:val="21"/>
        </w:rPr>
        <w:t xml:space="preserve">P: In the name of the Father and of the </w:t>
      </w:r>
      <w:r w:rsidR="005E0C2F">
        <w:rPr>
          <w:rFonts w:ascii="LSBSymbol" w:hAnsi="LSBSymbol"/>
          <w:sz w:val="21"/>
          <w:szCs w:val="21"/>
        </w:rPr>
        <w:t xml:space="preserve">T </w:t>
      </w:r>
      <w:r w:rsidRPr="00D9252E">
        <w:rPr>
          <w:sz w:val="21"/>
          <w:szCs w:val="21"/>
        </w:rPr>
        <w:t xml:space="preserve">Son and of the Holy Spirit. </w:t>
      </w:r>
    </w:p>
    <w:p w:rsidR="00695955" w:rsidRPr="00C40962" w:rsidRDefault="00D9252E" w:rsidP="00C40962">
      <w:pPr>
        <w:spacing w:line="276" w:lineRule="auto"/>
        <w:jc w:val="both"/>
        <w:rPr>
          <w:sz w:val="21"/>
          <w:szCs w:val="21"/>
        </w:rPr>
      </w:pPr>
      <w:r w:rsidRPr="00D9252E">
        <w:rPr>
          <w:b/>
          <w:bCs/>
          <w:sz w:val="21"/>
          <w:szCs w:val="21"/>
        </w:rPr>
        <w:t xml:space="preserve">C: Amen. </w:t>
      </w:r>
    </w:p>
    <w:p w:rsidR="00695955" w:rsidRPr="00695955" w:rsidRDefault="00695955" w:rsidP="00695955">
      <w:pPr>
        <w:jc w:val="both"/>
        <w:rPr>
          <w:sz w:val="21"/>
          <w:szCs w:val="21"/>
        </w:rPr>
      </w:pPr>
      <w:r w:rsidRPr="00695955">
        <w:rPr>
          <w:i/>
          <w:iCs/>
          <w:sz w:val="21"/>
          <w:szCs w:val="21"/>
        </w:rPr>
        <w:t xml:space="preserve">Silent Procession </w:t>
      </w:r>
    </w:p>
    <w:p w:rsidR="00695955" w:rsidRDefault="00695955" w:rsidP="00C40962">
      <w:pPr>
        <w:spacing w:after="80" w:line="240" w:lineRule="auto"/>
        <w:jc w:val="both"/>
        <w:rPr>
          <w:sz w:val="21"/>
          <w:szCs w:val="21"/>
        </w:rPr>
      </w:pPr>
      <w:r w:rsidRPr="00695955">
        <w:rPr>
          <w:sz w:val="21"/>
          <w:szCs w:val="21"/>
        </w:rPr>
        <w:t>Please follow the cross as it makes its way from the narthex to the chancel.</w:t>
      </w:r>
    </w:p>
    <w:p w:rsidR="00695955" w:rsidRPr="00695955" w:rsidRDefault="00695955" w:rsidP="00695955">
      <w:pPr>
        <w:spacing w:after="120"/>
        <w:jc w:val="both"/>
        <w:rPr>
          <w:sz w:val="21"/>
          <w:szCs w:val="21"/>
        </w:rPr>
      </w:pPr>
      <w:r w:rsidRPr="00695955">
        <w:rPr>
          <w:sz w:val="21"/>
          <w:szCs w:val="21"/>
        </w:rPr>
        <w:t xml:space="preserve">[During our sermon series on Exodus </w:t>
      </w:r>
      <w:r>
        <w:rPr>
          <w:sz w:val="21"/>
          <w:szCs w:val="21"/>
        </w:rPr>
        <w:t>psalms</w:t>
      </w:r>
      <w:r w:rsidRPr="00695955">
        <w:rPr>
          <w:sz w:val="21"/>
          <w:szCs w:val="21"/>
        </w:rPr>
        <w:t xml:space="preserve"> </w:t>
      </w:r>
      <w:r>
        <w:rPr>
          <w:sz w:val="21"/>
          <w:szCs w:val="21"/>
        </w:rPr>
        <w:t xml:space="preserve">have used </w:t>
      </w:r>
      <w:r w:rsidRPr="00695955">
        <w:rPr>
          <w:sz w:val="21"/>
          <w:szCs w:val="21"/>
        </w:rPr>
        <w:t xml:space="preserve">that celebrate Israel’s deliverance from Egypt. </w:t>
      </w:r>
      <w:r>
        <w:rPr>
          <w:sz w:val="21"/>
          <w:szCs w:val="21"/>
        </w:rPr>
        <w:t>Tonight</w:t>
      </w:r>
      <w:r w:rsidRPr="00695955">
        <w:rPr>
          <w:sz w:val="21"/>
          <w:szCs w:val="21"/>
        </w:rPr>
        <w:t xml:space="preserve"> </w:t>
      </w:r>
      <w:r>
        <w:rPr>
          <w:sz w:val="21"/>
          <w:szCs w:val="21"/>
        </w:rPr>
        <w:t>our</w:t>
      </w:r>
      <w:r w:rsidRPr="00695955">
        <w:rPr>
          <w:sz w:val="21"/>
          <w:szCs w:val="21"/>
        </w:rPr>
        <w:t xml:space="preserve"> selected verses</w:t>
      </w:r>
      <w:r>
        <w:rPr>
          <w:sz w:val="21"/>
          <w:szCs w:val="21"/>
        </w:rPr>
        <w:t xml:space="preserve"> are</w:t>
      </w:r>
      <w:r w:rsidRPr="00695955">
        <w:rPr>
          <w:sz w:val="21"/>
          <w:szCs w:val="21"/>
        </w:rPr>
        <w:t xml:space="preserve"> from </w:t>
      </w:r>
      <w:r w:rsidRPr="00695955">
        <w:rPr>
          <w:b/>
          <w:sz w:val="21"/>
          <w:szCs w:val="21"/>
        </w:rPr>
        <w:t>Psalm 80</w:t>
      </w:r>
      <w:r w:rsidRPr="00695955">
        <w:rPr>
          <w:sz w:val="21"/>
          <w:szCs w:val="21"/>
        </w:rPr>
        <w:t xml:space="preserve">.] </w:t>
      </w:r>
    </w:p>
    <w:p w:rsidR="00695955" w:rsidRPr="00695955" w:rsidRDefault="00695955" w:rsidP="00695955">
      <w:pPr>
        <w:jc w:val="both"/>
        <w:rPr>
          <w:sz w:val="21"/>
          <w:szCs w:val="21"/>
        </w:rPr>
      </w:pPr>
      <w:r>
        <w:rPr>
          <w:sz w:val="21"/>
          <w:szCs w:val="21"/>
        </w:rPr>
        <w:t>P: Turn us again to Y</w:t>
      </w:r>
      <w:r w:rsidRPr="00695955">
        <w:rPr>
          <w:sz w:val="21"/>
          <w:szCs w:val="21"/>
        </w:rPr>
        <w:t xml:space="preserve">ourself, O God Almighty. </w:t>
      </w:r>
    </w:p>
    <w:p w:rsidR="00695955" w:rsidRPr="00695955" w:rsidRDefault="00695955" w:rsidP="00695955">
      <w:pPr>
        <w:jc w:val="both"/>
        <w:rPr>
          <w:sz w:val="21"/>
          <w:szCs w:val="21"/>
        </w:rPr>
      </w:pPr>
      <w:r>
        <w:rPr>
          <w:b/>
          <w:bCs/>
          <w:sz w:val="21"/>
          <w:szCs w:val="21"/>
        </w:rPr>
        <w:t>C: Make Y</w:t>
      </w:r>
      <w:r w:rsidRPr="00695955">
        <w:rPr>
          <w:b/>
          <w:bCs/>
          <w:sz w:val="21"/>
          <w:szCs w:val="21"/>
        </w:rPr>
        <w:t xml:space="preserve">our face shine upon us. </w:t>
      </w:r>
    </w:p>
    <w:p w:rsidR="00695955" w:rsidRPr="00695955" w:rsidRDefault="00695955" w:rsidP="00695955">
      <w:pPr>
        <w:jc w:val="both"/>
        <w:rPr>
          <w:sz w:val="21"/>
          <w:szCs w:val="21"/>
        </w:rPr>
      </w:pPr>
      <w:r w:rsidRPr="00695955">
        <w:rPr>
          <w:sz w:val="21"/>
          <w:szCs w:val="21"/>
        </w:rPr>
        <w:t xml:space="preserve">P: Only then will we be saved. </w:t>
      </w:r>
    </w:p>
    <w:p w:rsidR="00695955" w:rsidRPr="00695955" w:rsidRDefault="00695955" w:rsidP="00695955">
      <w:pPr>
        <w:jc w:val="both"/>
        <w:rPr>
          <w:sz w:val="21"/>
          <w:szCs w:val="21"/>
        </w:rPr>
      </w:pPr>
      <w:r w:rsidRPr="00695955">
        <w:rPr>
          <w:b/>
          <w:bCs/>
          <w:sz w:val="21"/>
          <w:szCs w:val="21"/>
        </w:rPr>
        <w:t xml:space="preserve">C: You brought Israel from Egypt like a grapevine. </w:t>
      </w:r>
    </w:p>
    <w:p w:rsidR="00695955" w:rsidRPr="00695955" w:rsidRDefault="00695955" w:rsidP="00695955">
      <w:pPr>
        <w:jc w:val="both"/>
        <w:rPr>
          <w:sz w:val="21"/>
          <w:szCs w:val="21"/>
        </w:rPr>
      </w:pPr>
      <w:r w:rsidRPr="00695955">
        <w:rPr>
          <w:sz w:val="21"/>
          <w:szCs w:val="21"/>
        </w:rPr>
        <w:t>P: You drove away the nations and transplanted t</w:t>
      </w:r>
      <w:r>
        <w:rPr>
          <w:sz w:val="21"/>
          <w:szCs w:val="21"/>
        </w:rPr>
        <w:t>hem into Y</w:t>
      </w:r>
      <w:r w:rsidRPr="00695955">
        <w:rPr>
          <w:sz w:val="21"/>
          <w:szCs w:val="21"/>
        </w:rPr>
        <w:t xml:space="preserve">our land. </w:t>
      </w:r>
    </w:p>
    <w:p w:rsidR="00695955" w:rsidRPr="00695955" w:rsidRDefault="00695955" w:rsidP="00695955">
      <w:pPr>
        <w:jc w:val="both"/>
        <w:rPr>
          <w:sz w:val="21"/>
          <w:szCs w:val="21"/>
        </w:rPr>
      </w:pPr>
      <w:r>
        <w:rPr>
          <w:b/>
          <w:bCs/>
          <w:sz w:val="21"/>
          <w:szCs w:val="21"/>
        </w:rPr>
        <w:t>C: You cleared the ground for Y</w:t>
      </w:r>
      <w:r w:rsidRPr="00695955">
        <w:rPr>
          <w:b/>
          <w:bCs/>
          <w:sz w:val="21"/>
          <w:szCs w:val="21"/>
        </w:rPr>
        <w:t xml:space="preserve">our people. </w:t>
      </w:r>
    </w:p>
    <w:p w:rsidR="00695955" w:rsidRPr="00695955" w:rsidRDefault="00695955" w:rsidP="00695955">
      <w:pPr>
        <w:jc w:val="both"/>
        <w:rPr>
          <w:sz w:val="21"/>
          <w:szCs w:val="21"/>
        </w:rPr>
      </w:pPr>
      <w:r w:rsidRPr="00695955">
        <w:rPr>
          <w:sz w:val="21"/>
          <w:szCs w:val="21"/>
        </w:rPr>
        <w:t xml:space="preserve">P: They took root and filled the land. </w:t>
      </w:r>
    </w:p>
    <w:p w:rsidR="00695955" w:rsidRDefault="00695955" w:rsidP="00695955">
      <w:pPr>
        <w:jc w:val="both"/>
        <w:rPr>
          <w:sz w:val="21"/>
          <w:szCs w:val="21"/>
        </w:rPr>
      </w:pPr>
      <w:r w:rsidRPr="00695955">
        <w:rPr>
          <w:b/>
          <w:bCs/>
          <w:sz w:val="21"/>
          <w:szCs w:val="21"/>
        </w:rPr>
        <w:t>C: But now, our walls are broken down.</w:t>
      </w:r>
      <w:r w:rsidRPr="00695955">
        <w:rPr>
          <w:sz w:val="21"/>
          <w:szCs w:val="21"/>
        </w:rPr>
        <w:t xml:space="preserve"> </w:t>
      </w:r>
    </w:p>
    <w:p w:rsidR="00695955" w:rsidRPr="00695955" w:rsidRDefault="00695955" w:rsidP="00695955">
      <w:pPr>
        <w:jc w:val="both"/>
        <w:rPr>
          <w:sz w:val="21"/>
          <w:szCs w:val="21"/>
        </w:rPr>
      </w:pPr>
      <w:r w:rsidRPr="00695955">
        <w:rPr>
          <w:sz w:val="21"/>
          <w:szCs w:val="21"/>
        </w:rPr>
        <w:t xml:space="preserve">P: The wild boar from the forest devours it, and the wild animals feed on it. </w:t>
      </w:r>
    </w:p>
    <w:p w:rsidR="00695955" w:rsidRPr="00695955" w:rsidRDefault="00695955" w:rsidP="00695955">
      <w:pPr>
        <w:jc w:val="both"/>
        <w:rPr>
          <w:sz w:val="21"/>
          <w:szCs w:val="21"/>
        </w:rPr>
      </w:pPr>
      <w:r>
        <w:rPr>
          <w:b/>
          <w:bCs/>
          <w:sz w:val="21"/>
          <w:szCs w:val="21"/>
        </w:rPr>
        <w:t>C: Make Y</w:t>
      </w:r>
      <w:r w:rsidRPr="00695955">
        <w:rPr>
          <w:b/>
          <w:bCs/>
          <w:sz w:val="21"/>
          <w:szCs w:val="21"/>
        </w:rPr>
        <w:t xml:space="preserve">our face shine upon us. </w:t>
      </w:r>
    </w:p>
    <w:p w:rsidR="00695955" w:rsidRPr="00695955" w:rsidRDefault="00695955" w:rsidP="00695955">
      <w:pPr>
        <w:jc w:val="both"/>
        <w:rPr>
          <w:sz w:val="21"/>
          <w:szCs w:val="21"/>
        </w:rPr>
      </w:pPr>
      <w:r w:rsidRPr="00695955">
        <w:rPr>
          <w:sz w:val="21"/>
          <w:szCs w:val="21"/>
        </w:rPr>
        <w:t xml:space="preserve">P: Look from heaven and see our plight. Take care of this grapevine </w:t>
      </w:r>
    </w:p>
    <w:p w:rsidR="00695955" w:rsidRPr="00695955" w:rsidRDefault="00695955" w:rsidP="00695955">
      <w:pPr>
        <w:jc w:val="both"/>
        <w:rPr>
          <w:sz w:val="21"/>
          <w:szCs w:val="21"/>
        </w:rPr>
      </w:pPr>
      <w:r>
        <w:rPr>
          <w:b/>
          <w:bCs/>
          <w:sz w:val="21"/>
          <w:szCs w:val="21"/>
        </w:rPr>
        <w:t>C: Turn us again to Y</w:t>
      </w:r>
      <w:r w:rsidRPr="00695955">
        <w:rPr>
          <w:b/>
          <w:bCs/>
          <w:sz w:val="21"/>
          <w:szCs w:val="21"/>
        </w:rPr>
        <w:t xml:space="preserve">ourself, O God Almighty. </w:t>
      </w:r>
    </w:p>
    <w:p w:rsidR="00695955" w:rsidRDefault="00695955" w:rsidP="00695955">
      <w:pPr>
        <w:jc w:val="both"/>
        <w:rPr>
          <w:sz w:val="21"/>
          <w:szCs w:val="21"/>
        </w:rPr>
      </w:pPr>
      <w:r>
        <w:rPr>
          <w:sz w:val="21"/>
          <w:szCs w:val="21"/>
        </w:rPr>
        <w:t>P: Make Y</w:t>
      </w:r>
      <w:r w:rsidRPr="00695955">
        <w:rPr>
          <w:sz w:val="21"/>
          <w:szCs w:val="21"/>
        </w:rPr>
        <w:t>our face shine upon us.</w:t>
      </w:r>
    </w:p>
    <w:p w:rsidR="00695955" w:rsidRPr="00695955" w:rsidRDefault="00695955" w:rsidP="00695955">
      <w:pPr>
        <w:spacing w:line="360" w:lineRule="auto"/>
        <w:jc w:val="both"/>
        <w:rPr>
          <w:b/>
          <w:sz w:val="21"/>
          <w:szCs w:val="21"/>
        </w:rPr>
      </w:pPr>
      <w:r w:rsidRPr="00695955">
        <w:rPr>
          <w:b/>
          <w:sz w:val="21"/>
          <w:szCs w:val="21"/>
        </w:rPr>
        <w:t>All: Only then will we be saved.</w:t>
      </w:r>
    </w:p>
    <w:p w:rsidR="00695955" w:rsidRPr="00695955" w:rsidRDefault="00695955" w:rsidP="00695955">
      <w:pPr>
        <w:spacing w:line="360" w:lineRule="auto"/>
        <w:jc w:val="both"/>
        <w:rPr>
          <w:sz w:val="21"/>
          <w:szCs w:val="21"/>
        </w:rPr>
      </w:pPr>
      <w:r>
        <w:rPr>
          <w:b/>
          <w:sz w:val="21"/>
          <w:szCs w:val="21"/>
        </w:rPr>
        <w:t xml:space="preserve">LSB 427.1-3 </w:t>
      </w:r>
      <w:r>
        <w:rPr>
          <w:sz w:val="21"/>
          <w:szCs w:val="21"/>
        </w:rPr>
        <w:t>In the Cross of Christ I Glory</w:t>
      </w:r>
    </w:p>
    <w:p w:rsidR="00D9252E" w:rsidRPr="00A67B94" w:rsidRDefault="00695955" w:rsidP="00D9252E">
      <w:pPr>
        <w:jc w:val="both"/>
        <w:rPr>
          <w:sz w:val="21"/>
          <w:szCs w:val="21"/>
        </w:rPr>
      </w:pPr>
      <w:r>
        <w:rPr>
          <w:b/>
          <w:sz w:val="21"/>
          <w:szCs w:val="21"/>
        </w:rPr>
        <w:t>Confession and Absolution</w:t>
      </w:r>
    </w:p>
    <w:p w:rsidR="00695955" w:rsidRPr="00695955" w:rsidRDefault="00695955" w:rsidP="00695955">
      <w:pPr>
        <w:spacing w:line="240" w:lineRule="auto"/>
        <w:jc w:val="both"/>
        <w:rPr>
          <w:sz w:val="21"/>
          <w:szCs w:val="21"/>
        </w:rPr>
      </w:pPr>
      <w:r w:rsidRPr="00695955">
        <w:rPr>
          <w:bCs/>
          <w:sz w:val="21"/>
          <w:szCs w:val="21"/>
        </w:rPr>
        <w:t xml:space="preserve">P: Dear Jesus, our Savior and Lord, lead us to </w:t>
      </w:r>
      <w:r>
        <w:rPr>
          <w:bCs/>
          <w:sz w:val="21"/>
          <w:szCs w:val="21"/>
        </w:rPr>
        <w:t>reverently behold the agony of Y</w:t>
      </w:r>
      <w:r w:rsidRPr="00695955">
        <w:rPr>
          <w:bCs/>
          <w:sz w:val="21"/>
          <w:szCs w:val="21"/>
        </w:rPr>
        <w:t>our</w:t>
      </w:r>
      <w:r>
        <w:rPr>
          <w:bCs/>
          <w:sz w:val="21"/>
          <w:szCs w:val="21"/>
        </w:rPr>
        <w:t xml:space="preserve"> rejection, the pain of Y</w:t>
      </w:r>
      <w:r w:rsidRPr="00695955">
        <w:rPr>
          <w:bCs/>
          <w:sz w:val="21"/>
          <w:szCs w:val="21"/>
        </w:rPr>
        <w:t>our c</w:t>
      </w:r>
      <w:r>
        <w:rPr>
          <w:bCs/>
          <w:sz w:val="21"/>
          <w:szCs w:val="21"/>
        </w:rPr>
        <w:t>ondemnation, and the horror of Y</w:t>
      </w:r>
      <w:r w:rsidRPr="00695955">
        <w:rPr>
          <w:bCs/>
          <w:sz w:val="21"/>
          <w:szCs w:val="21"/>
        </w:rPr>
        <w:t xml:space="preserve">our crucifixion. </w:t>
      </w:r>
    </w:p>
    <w:p w:rsidR="00695955" w:rsidRPr="00695955" w:rsidRDefault="00695955" w:rsidP="00695955">
      <w:pPr>
        <w:spacing w:line="240" w:lineRule="auto"/>
        <w:jc w:val="both"/>
        <w:rPr>
          <w:sz w:val="21"/>
          <w:szCs w:val="21"/>
        </w:rPr>
      </w:pPr>
      <w:r>
        <w:rPr>
          <w:b/>
          <w:bCs/>
          <w:sz w:val="21"/>
          <w:szCs w:val="21"/>
        </w:rPr>
        <w:t>C: Bring us to the places You walked and to the people Y</w:t>
      </w:r>
      <w:r w:rsidRPr="00695955">
        <w:rPr>
          <w:b/>
          <w:bCs/>
          <w:sz w:val="21"/>
          <w:szCs w:val="21"/>
        </w:rPr>
        <w:t xml:space="preserve">ou encountered on that Friday so long ago. </w:t>
      </w:r>
    </w:p>
    <w:p w:rsidR="00695955" w:rsidRPr="00695955" w:rsidRDefault="00695955" w:rsidP="00695955">
      <w:pPr>
        <w:spacing w:line="240" w:lineRule="auto"/>
        <w:jc w:val="both"/>
        <w:rPr>
          <w:sz w:val="21"/>
          <w:szCs w:val="21"/>
        </w:rPr>
      </w:pPr>
      <w:r w:rsidRPr="00695955">
        <w:rPr>
          <w:bCs/>
          <w:sz w:val="21"/>
          <w:szCs w:val="21"/>
        </w:rPr>
        <w:t>P: Sta</w:t>
      </w:r>
      <w:r w:rsidR="00B64DCE">
        <w:rPr>
          <w:bCs/>
          <w:sz w:val="21"/>
          <w:szCs w:val="21"/>
        </w:rPr>
        <w:t>y with us, Lord, as we witness Your suffering and listen to Y</w:t>
      </w:r>
      <w:r w:rsidRPr="00695955">
        <w:rPr>
          <w:bCs/>
          <w:sz w:val="21"/>
          <w:szCs w:val="21"/>
        </w:rPr>
        <w:t xml:space="preserve">our last words of love. </w:t>
      </w:r>
    </w:p>
    <w:p w:rsidR="00695955" w:rsidRPr="00695955" w:rsidRDefault="00695955" w:rsidP="00695955">
      <w:pPr>
        <w:spacing w:line="240" w:lineRule="auto"/>
        <w:jc w:val="both"/>
        <w:rPr>
          <w:b/>
          <w:sz w:val="21"/>
          <w:szCs w:val="21"/>
        </w:rPr>
      </w:pPr>
      <w:r w:rsidRPr="00695955">
        <w:rPr>
          <w:b/>
          <w:sz w:val="21"/>
          <w:szCs w:val="21"/>
        </w:rPr>
        <w:t>C: As we approach Calvary let us become mindful of our sins and of</w:t>
      </w:r>
      <w:r w:rsidR="00B64DCE">
        <w:rPr>
          <w:b/>
          <w:sz w:val="21"/>
          <w:szCs w:val="21"/>
        </w:rPr>
        <w:t xml:space="preserve"> our willful rebellion against Y</w:t>
      </w:r>
      <w:r w:rsidRPr="00695955">
        <w:rPr>
          <w:b/>
          <w:sz w:val="21"/>
          <w:szCs w:val="21"/>
        </w:rPr>
        <w:t xml:space="preserve">our holy commandments. </w:t>
      </w:r>
    </w:p>
    <w:p w:rsidR="00695955" w:rsidRPr="00695955" w:rsidRDefault="00695955" w:rsidP="00695955">
      <w:pPr>
        <w:spacing w:line="240" w:lineRule="auto"/>
        <w:jc w:val="both"/>
        <w:rPr>
          <w:sz w:val="21"/>
          <w:szCs w:val="21"/>
        </w:rPr>
      </w:pPr>
      <w:r w:rsidRPr="00695955">
        <w:rPr>
          <w:bCs/>
          <w:sz w:val="21"/>
          <w:szCs w:val="21"/>
        </w:rPr>
        <w:t>P: Eternal God, we confess</w:t>
      </w:r>
      <w:r w:rsidR="00B64DCE">
        <w:rPr>
          <w:bCs/>
          <w:sz w:val="21"/>
          <w:szCs w:val="21"/>
        </w:rPr>
        <w:t xml:space="preserve"> that we have turned away from Y</w:t>
      </w:r>
      <w:r w:rsidRPr="00695955">
        <w:rPr>
          <w:bCs/>
          <w:sz w:val="21"/>
          <w:szCs w:val="21"/>
        </w:rPr>
        <w:t xml:space="preserve">ou in our thinking, speaking, and doing. </w:t>
      </w:r>
    </w:p>
    <w:p w:rsidR="00695955" w:rsidRPr="00695955" w:rsidRDefault="00695955" w:rsidP="00695955">
      <w:pPr>
        <w:spacing w:line="240" w:lineRule="auto"/>
        <w:jc w:val="both"/>
        <w:rPr>
          <w:b/>
          <w:sz w:val="21"/>
          <w:szCs w:val="21"/>
        </w:rPr>
      </w:pPr>
      <w:r w:rsidRPr="00695955">
        <w:rPr>
          <w:b/>
          <w:sz w:val="21"/>
          <w:szCs w:val="21"/>
        </w:rPr>
        <w:lastRenderedPageBreak/>
        <w:t xml:space="preserve">C: We have lived for ourselves and have refused to bear the burdens of others. </w:t>
      </w:r>
    </w:p>
    <w:p w:rsidR="00695955" w:rsidRPr="00695955" w:rsidRDefault="00695955" w:rsidP="00695955">
      <w:pPr>
        <w:spacing w:line="240" w:lineRule="auto"/>
        <w:jc w:val="both"/>
        <w:rPr>
          <w:sz w:val="21"/>
          <w:szCs w:val="21"/>
        </w:rPr>
      </w:pPr>
      <w:r w:rsidRPr="00695955">
        <w:rPr>
          <w:bCs/>
          <w:sz w:val="21"/>
          <w:szCs w:val="21"/>
        </w:rPr>
        <w:t xml:space="preserve">P: We have passed by the hungry, the poor, and the oppressed. </w:t>
      </w:r>
    </w:p>
    <w:p w:rsidR="00695955" w:rsidRPr="00695955" w:rsidRDefault="00695955" w:rsidP="00695955">
      <w:pPr>
        <w:spacing w:line="240" w:lineRule="auto"/>
        <w:jc w:val="both"/>
        <w:rPr>
          <w:b/>
          <w:sz w:val="21"/>
          <w:szCs w:val="21"/>
        </w:rPr>
      </w:pPr>
      <w:r w:rsidRPr="00695955">
        <w:rPr>
          <w:b/>
          <w:sz w:val="21"/>
          <w:szCs w:val="21"/>
        </w:rPr>
        <w:t>C: O G</w:t>
      </w:r>
      <w:r w:rsidR="00B64DCE">
        <w:rPr>
          <w:b/>
          <w:sz w:val="21"/>
          <w:szCs w:val="21"/>
        </w:rPr>
        <w:t>od, we have tried to hide from Y</w:t>
      </w:r>
      <w:r w:rsidRPr="00695955">
        <w:rPr>
          <w:b/>
          <w:sz w:val="21"/>
          <w:szCs w:val="21"/>
        </w:rPr>
        <w:t xml:space="preserve">ou and from one another. </w:t>
      </w:r>
    </w:p>
    <w:p w:rsidR="00695955" w:rsidRPr="00695955" w:rsidRDefault="00695955" w:rsidP="00695955">
      <w:pPr>
        <w:spacing w:line="240" w:lineRule="auto"/>
        <w:jc w:val="both"/>
        <w:rPr>
          <w:sz w:val="21"/>
          <w:szCs w:val="21"/>
        </w:rPr>
      </w:pPr>
      <w:r w:rsidRPr="00695955">
        <w:rPr>
          <w:bCs/>
          <w:sz w:val="21"/>
          <w:szCs w:val="21"/>
        </w:rPr>
        <w:t xml:space="preserve">P: We confess our fatal attractions that enslave us and the failed relationships that haunt us. </w:t>
      </w:r>
    </w:p>
    <w:p w:rsidR="00695955" w:rsidRPr="00695955" w:rsidRDefault="00695955" w:rsidP="00695955">
      <w:pPr>
        <w:spacing w:line="240" w:lineRule="auto"/>
        <w:jc w:val="both"/>
        <w:rPr>
          <w:b/>
          <w:sz w:val="21"/>
          <w:szCs w:val="21"/>
        </w:rPr>
      </w:pPr>
      <w:r w:rsidRPr="00695955">
        <w:rPr>
          <w:b/>
          <w:sz w:val="21"/>
          <w:szCs w:val="21"/>
        </w:rPr>
        <w:t xml:space="preserve">C: We cannot plead the strength of our temptations or the frailty of our nature or place the blame on other people. </w:t>
      </w:r>
    </w:p>
    <w:p w:rsidR="00695955" w:rsidRPr="00695955" w:rsidRDefault="00695955" w:rsidP="00695955">
      <w:pPr>
        <w:spacing w:after="120" w:line="240" w:lineRule="auto"/>
        <w:jc w:val="both"/>
        <w:rPr>
          <w:sz w:val="21"/>
          <w:szCs w:val="21"/>
        </w:rPr>
      </w:pPr>
      <w:r w:rsidRPr="00695955">
        <w:rPr>
          <w:bCs/>
          <w:sz w:val="21"/>
          <w:szCs w:val="21"/>
        </w:rPr>
        <w:t xml:space="preserve">P: We can only say, “For the sake of Jesus, God, be merciful to me, a sinner.” </w:t>
      </w:r>
    </w:p>
    <w:p w:rsidR="00695955" w:rsidRPr="00695955" w:rsidRDefault="00695955" w:rsidP="00695955">
      <w:pPr>
        <w:spacing w:line="360" w:lineRule="auto"/>
        <w:jc w:val="both"/>
        <w:rPr>
          <w:sz w:val="21"/>
          <w:szCs w:val="21"/>
        </w:rPr>
      </w:pPr>
      <w:r w:rsidRPr="00695955">
        <w:rPr>
          <w:b/>
          <w:bCs/>
          <w:i/>
          <w:iCs/>
          <w:sz w:val="21"/>
          <w:szCs w:val="21"/>
        </w:rPr>
        <w:t xml:space="preserve">A moment of silent reflection </w:t>
      </w:r>
    </w:p>
    <w:p w:rsidR="00695955" w:rsidRPr="00695955" w:rsidRDefault="00695955" w:rsidP="00695955">
      <w:pPr>
        <w:spacing w:line="240" w:lineRule="auto"/>
        <w:jc w:val="both"/>
        <w:rPr>
          <w:sz w:val="21"/>
          <w:szCs w:val="21"/>
        </w:rPr>
      </w:pPr>
      <w:r w:rsidRPr="00695955">
        <w:rPr>
          <w:bCs/>
          <w:sz w:val="21"/>
          <w:szCs w:val="21"/>
        </w:rPr>
        <w:t xml:space="preserve">P: By the command of our Lord Jesus Christ, I, a called and ordained servant of Christ, forgive you all your sins in the name of the Father and of the </w:t>
      </w:r>
      <w:r>
        <w:rPr>
          <w:rFonts w:ascii="LSBSymbol" w:hAnsi="LSBSymbol"/>
          <w:bCs/>
          <w:sz w:val="21"/>
          <w:szCs w:val="21"/>
        </w:rPr>
        <w:t xml:space="preserve">T </w:t>
      </w:r>
      <w:r w:rsidRPr="00695955">
        <w:rPr>
          <w:bCs/>
          <w:sz w:val="21"/>
          <w:szCs w:val="21"/>
        </w:rPr>
        <w:t>Son and o</w:t>
      </w:r>
      <w:r w:rsidR="002E78D4">
        <w:rPr>
          <w:bCs/>
          <w:sz w:val="21"/>
          <w:szCs w:val="21"/>
        </w:rPr>
        <w:t>f the Holy Spirit. O God, make Y</w:t>
      </w:r>
      <w:r w:rsidRPr="00695955">
        <w:rPr>
          <w:bCs/>
          <w:sz w:val="21"/>
          <w:szCs w:val="21"/>
        </w:rPr>
        <w:t xml:space="preserve">our face shine upon us. </w:t>
      </w:r>
    </w:p>
    <w:p w:rsidR="00695955" w:rsidRPr="00695955" w:rsidRDefault="00695955" w:rsidP="00695955">
      <w:pPr>
        <w:spacing w:line="360" w:lineRule="auto"/>
        <w:jc w:val="both"/>
        <w:rPr>
          <w:b/>
          <w:sz w:val="21"/>
          <w:szCs w:val="21"/>
        </w:rPr>
      </w:pPr>
      <w:r w:rsidRPr="00695955">
        <w:rPr>
          <w:b/>
          <w:sz w:val="21"/>
          <w:szCs w:val="21"/>
        </w:rPr>
        <w:t>All: Only then will we be saved!</w:t>
      </w:r>
    </w:p>
    <w:p w:rsidR="007A2865" w:rsidRPr="00695955" w:rsidRDefault="007A2865" w:rsidP="007A2865">
      <w:pPr>
        <w:spacing w:line="360" w:lineRule="auto"/>
        <w:jc w:val="both"/>
        <w:rPr>
          <w:sz w:val="21"/>
          <w:szCs w:val="21"/>
        </w:rPr>
      </w:pPr>
      <w:r>
        <w:rPr>
          <w:b/>
          <w:sz w:val="21"/>
          <w:szCs w:val="21"/>
        </w:rPr>
        <w:t xml:space="preserve">LSB </w:t>
      </w:r>
      <w:r w:rsidR="00695955">
        <w:rPr>
          <w:b/>
          <w:sz w:val="21"/>
          <w:szCs w:val="21"/>
        </w:rPr>
        <w:t xml:space="preserve">427.4 </w:t>
      </w:r>
      <w:r w:rsidR="00695955">
        <w:rPr>
          <w:sz w:val="21"/>
          <w:szCs w:val="21"/>
        </w:rPr>
        <w:t>In the Cross of Christ I Glory</w:t>
      </w:r>
    </w:p>
    <w:p w:rsidR="00D9252E" w:rsidRPr="007079C4" w:rsidRDefault="00D9252E" w:rsidP="00D9252E">
      <w:pPr>
        <w:jc w:val="both"/>
        <w:rPr>
          <w:b/>
          <w:sz w:val="21"/>
          <w:szCs w:val="21"/>
        </w:rPr>
      </w:pPr>
      <w:r w:rsidRPr="007079C4">
        <w:rPr>
          <w:b/>
          <w:sz w:val="21"/>
          <w:szCs w:val="21"/>
        </w:rPr>
        <w:t xml:space="preserve">Prayer of the Day </w:t>
      </w:r>
    </w:p>
    <w:p w:rsidR="00865CB8" w:rsidRDefault="00D9252E" w:rsidP="00D9252E">
      <w:pPr>
        <w:jc w:val="both"/>
        <w:rPr>
          <w:sz w:val="21"/>
          <w:szCs w:val="21"/>
        </w:rPr>
      </w:pPr>
      <w:r w:rsidRPr="005E0C2F">
        <w:rPr>
          <w:sz w:val="21"/>
          <w:szCs w:val="21"/>
        </w:rPr>
        <w:t xml:space="preserve">P: The Lord be with you. </w:t>
      </w:r>
      <w:r w:rsidR="00FC0C3D">
        <w:rPr>
          <w:sz w:val="21"/>
          <w:szCs w:val="21"/>
        </w:rPr>
        <w:t xml:space="preserve"> </w:t>
      </w:r>
    </w:p>
    <w:p w:rsidR="00D9252E" w:rsidRPr="005E0C2F" w:rsidRDefault="00D9252E" w:rsidP="00D9252E">
      <w:pPr>
        <w:jc w:val="both"/>
        <w:rPr>
          <w:sz w:val="21"/>
          <w:szCs w:val="21"/>
        </w:rPr>
      </w:pPr>
      <w:r w:rsidRPr="005E0C2F">
        <w:rPr>
          <w:b/>
          <w:bCs/>
          <w:sz w:val="21"/>
          <w:szCs w:val="21"/>
        </w:rPr>
        <w:t xml:space="preserve">C: And also with you. </w:t>
      </w:r>
    </w:p>
    <w:p w:rsidR="005E0C2F" w:rsidRPr="00643712" w:rsidRDefault="00FC0C3D" w:rsidP="0024552E">
      <w:pPr>
        <w:jc w:val="both"/>
        <w:rPr>
          <w:sz w:val="21"/>
          <w:szCs w:val="21"/>
        </w:rPr>
      </w:pPr>
      <w:r w:rsidRPr="00643712">
        <w:rPr>
          <w:sz w:val="21"/>
          <w:szCs w:val="21"/>
        </w:rPr>
        <w:t>P: Let us pray…</w:t>
      </w:r>
      <w:r w:rsidR="00643712" w:rsidRPr="00643712">
        <w:rPr>
          <w:sz w:val="21"/>
          <w:szCs w:val="21"/>
        </w:rPr>
        <w:t xml:space="preserve"> Almighty God, graciously behold this Your family for whom our Lord Jesus Christ was willing to be betrayed and delivered into the hands of sinful men to suffer death upon the cross; through the same Jesus Christ, Your Son, our Lord, who lives and reigns with You and the Holy Spirit, one God, now and forever.</w:t>
      </w:r>
    </w:p>
    <w:p w:rsidR="00D9252E" w:rsidRPr="005A2A4B" w:rsidRDefault="00A303F6" w:rsidP="00A303F6">
      <w:pPr>
        <w:spacing w:after="60" w:line="240" w:lineRule="auto"/>
        <w:jc w:val="both"/>
        <w:rPr>
          <w:b/>
          <w:sz w:val="21"/>
          <w:szCs w:val="21"/>
        </w:rPr>
      </w:pPr>
      <w:r>
        <w:rPr>
          <w:b/>
          <w:sz w:val="21"/>
          <w:szCs w:val="21"/>
        </w:rPr>
        <w:t xml:space="preserve">All: </w:t>
      </w:r>
      <w:r w:rsidR="0024552E">
        <w:rPr>
          <w:b/>
          <w:sz w:val="21"/>
          <w:szCs w:val="21"/>
        </w:rPr>
        <w:t>Amen.</w:t>
      </w:r>
    </w:p>
    <w:p w:rsidR="00547C20" w:rsidRPr="007079C4" w:rsidRDefault="003F57E1" w:rsidP="00547C20">
      <w:pPr>
        <w:spacing w:line="240" w:lineRule="auto"/>
        <w:jc w:val="both"/>
        <w:rPr>
          <w:b/>
          <w:sz w:val="21"/>
          <w:szCs w:val="21"/>
        </w:rPr>
      </w:pPr>
      <w:r w:rsidRPr="007079C4">
        <w:rPr>
          <w:b/>
          <w:sz w:val="21"/>
          <w:szCs w:val="21"/>
        </w:rPr>
        <w:t>Scripture Readings</w:t>
      </w:r>
      <w:r w:rsidR="00D9252E" w:rsidRPr="007079C4">
        <w:rPr>
          <w:b/>
          <w:sz w:val="21"/>
          <w:szCs w:val="21"/>
        </w:rPr>
        <w:t xml:space="preserve">: </w:t>
      </w:r>
    </w:p>
    <w:p w:rsidR="00D9252E" w:rsidRPr="005E0C2F" w:rsidRDefault="004F169A" w:rsidP="005E0C2F">
      <w:pPr>
        <w:spacing w:line="276" w:lineRule="auto"/>
        <w:jc w:val="both"/>
        <w:rPr>
          <w:sz w:val="21"/>
          <w:szCs w:val="21"/>
        </w:rPr>
      </w:pPr>
      <w:r>
        <w:rPr>
          <w:sz w:val="21"/>
          <w:szCs w:val="21"/>
        </w:rPr>
        <w:t>Old Testament</w:t>
      </w:r>
      <w:r w:rsidR="005E0C2F">
        <w:rPr>
          <w:sz w:val="21"/>
          <w:szCs w:val="21"/>
        </w:rPr>
        <w:t xml:space="preserve">: </w:t>
      </w:r>
      <w:r w:rsidR="00491880">
        <w:rPr>
          <w:sz w:val="21"/>
          <w:szCs w:val="21"/>
        </w:rPr>
        <w:t>Exodus 12</w:t>
      </w:r>
      <w:r w:rsidR="002A3DCB">
        <w:rPr>
          <w:sz w:val="21"/>
          <w:szCs w:val="21"/>
        </w:rPr>
        <w:t>:</w:t>
      </w:r>
      <w:r w:rsidR="00B64DCE">
        <w:rPr>
          <w:sz w:val="21"/>
          <w:szCs w:val="21"/>
        </w:rPr>
        <w:t>1-14</w:t>
      </w:r>
      <w:r w:rsidR="00794A9E">
        <w:rPr>
          <w:sz w:val="21"/>
          <w:szCs w:val="21"/>
        </w:rPr>
        <w:t xml:space="preserve"> (p.68)</w:t>
      </w:r>
    </w:p>
    <w:p w:rsidR="009B5724" w:rsidRDefault="004F169A" w:rsidP="009B5724">
      <w:pPr>
        <w:spacing w:line="240" w:lineRule="auto"/>
        <w:jc w:val="both"/>
        <w:rPr>
          <w:sz w:val="21"/>
          <w:szCs w:val="21"/>
        </w:rPr>
      </w:pPr>
      <w:r>
        <w:rPr>
          <w:sz w:val="21"/>
          <w:szCs w:val="21"/>
        </w:rPr>
        <w:t>P: This is the Word of the Lord.</w:t>
      </w:r>
      <w:r w:rsidR="009B5724">
        <w:rPr>
          <w:sz w:val="21"/>
          <w:szCs w:val="21"/>
        </w:rPr>
        <w:t xml:space="preserve"> </w:t>
      </w:r>
    </w:p>
    <w:p w:rsidR="004F169A" w:rsidRPr="009B5724" w:rsidRDefault="004F169A" w:rsidP="007079C4">
      <w:pPr>
        <w:spacing w:line="276" w:lineRule="auto"/>
        <w:jc w:val="both"/>
        <w:rPr>
          <w:sz w:val="21"/>
          <w:szCs w:val="21"/>
        </w:rPr>
      </w:pPr>
      <w:r w:rsidRPr="004F169A">
        <w:rPr>
          <w:b/>
          <w:sz w:val="21"/>
          <w:szCs w:val="21"/>
        </w:rPr>
        <w:t>C: Thanks be to God!</w:t>
      </w:r>
    </w:p>
    <w:p w:rsidR="004F169A" w:rsidRDefault="004F169A" w:rsidP="005E0C2F">
      <w:pPr>
        <w:spacing w:line="276" w:lineRule="auto"/>
        <w:jc w:val="both"/>
        <w:rPr>
          <w:sz w:val="21"/>
          <w:szCs w:val="21"/>
        </w:rPr>
      </w:pPr>
      <w:r>
        <w:rPr>
          <w:sz w:val="21"/>
          <w:szCs w:val="21"/>
        </w:rPr>
        <w:t>Epistle</w:t>
      </w:r>
      <w:r w:rsidR="00D9252E" w:rsidRPr="005E0C2F">
        <w:rPr>
          <w:sz w:val="21"/>
          <w:szCs w:val="21"/>
        </w:rPr>
        <w:t xml:space="preserve">: </w:t>
      </w:r>
      <w:r w:rsidR="00B64DCE">
        <w:rPr>
          <w:sz w:val="21"/>
          <w:szCs w:val="21"/>
        </w:rPr>
        <w:t>1 Corinthians 1</w:t>
      </w:r>
      <w:r w:rsidR="002A3DCB">
        <w:rPr>
          <w:sz w:val="21"/>
          <w:szCs w:val="21"/>
        </w:rPr>
        <w:t>:</w:t>
      </w:r>
      <w:r w:rsidR="00B64DCE">
        <w:rPr>
          <w:sz w:val="21"/>
          <w:szCs w:val="21"/>
        </w:rPr>
        <w:t>18-23</w:t>
      </w:r>
      <w:r w:rsidR="00794A9E">
        <w:rPr>
          <w:sz w:val="21"/>
          <w:szCs w:val="21"/>
        </w:rPr>
        <w:t xml:space="preserve"> (p.</w:t>
      </w:r>
      <w:r w:rsidR="00287A7A">
        <w:rPr>
          <w:sz w:val="21"/>
          <w:szCs w:val="21"/>
        </w:rPr>
        <w:t>1211)</w:t>
      </w:r>
    </w:p>
    <w:p w:rsidR="004F169A" w:rsidRDefault="004F169A" w:rsidP="009B5724">
      <w:pPr>
        <w:spacing w:line="240" w:lineRule="auto"/>
        <w:jc w:val="both"/>
        <w:rPr>
          <w:sz w:val="21"/>
          <w:szCs w:val="21"/>
        </w:rPr>
      </w:pPr>
      <w:r>
        <w:rPr>
          <w:sz w:val="21"/>
          <w:szCs w:val="21"/>
        </w:rPr>
        <w:t>P: This is the Word of the Lord.</w:t>
      </w:r>
    </w:p>
    <w:p w:rsidR="004F169A" w:rsidRDefault="004F169A" w:rsidP="007079C4">
      <w:pPr>
        <w:spacing w:line="276" w:lineRule="auto"/>
        <w:jc w:val="both"/>
        <w:rPr>
          <w:b/>
          <w:sz w:val="21"/>
          <w:szCs w:val="21"/>
        </w:rPr>
      </w:pPr>
      <w:r w:rsidRPr="004F169A">
        <w:rPr>
          <w:b/>
          <w:sz w:val="21"/>
          <w:szCs w:val="21"/>
        </w:rPr>
        <w:t>C: Thanks be to God!</w:t>
      </w:r>
    </w:p>
    <w:p w:rsidR="00D9252E" w:rsidRPr="005E0C2F" w:rsidRDefault="004F169A" w:rsidP="00FC0C3D">
      <w:pPr>
        <w:spacing w:line="240" w:lineRule="auto"/>
        <w:jc w:val="both"/>
        <w:rPr>
          <w:sz w:val="21"/>
          <w:szCs w:val="21"/>
        </w:rPr>
      </w:pPr>
      <w:r>
        <w:rPr>
          <w:sz w:val="21"/>
          <w:szCs w:val="21"/>
        </w:rPr>
        <w:t>Gospel</w:t>
      </w:r>
      <w:r w:rsidR="00D9252E" w:rsidRPr="005E0C2F">
        <w:rPr>
          <w:sz w:val="21"/>
          <w:szCs w:val="21"/>
        </w:rPr>
        <w:t xml:space="preserve">: St. </w:t>
      </w:r>
      <w:r w:rsidR="00B64DCE">
        <w:rPr>
          <w:sz w:val="21"/>
          <w:szCs w:val="21"/>
        </w:rPr>
        <w:t>John 1</w:t>
      </w:r>
      <w:r w:rsidR="002A3DCB">
        <w:rPr>
          <w:sz w:val="21"/>
          <w:szCs w:val="21"/>
        </w:rPr>
        <w:t>:</w:t>
      </w:r>
      <w:r w:rsidR="00B64DCE">
        <w:rPr>
          <w:sz w:val="21"/>
          <w:szCs w:val="21"/>
        </w:rPr>
        <w:t>29-36</w:t>
      </w:r>
      <w:r w:rsidR="00794A9E">
        <w:rPr>
          <w:sz w:val="21"/>
          <w:szCs w:val="21"/>
        </w:rPr>
        <w:t xml:space="preserve"> (p.1128)</w:t>
      </w:r>
    </w:p>
    <w:p w:rsidR="004F169A" w:rsidRDefault="004F169A" w:rsidP="00A303F6">
      <w:pPr>
        <w:spacing w:line="240" w:lineRule="auto"/>
        <w:jc w:val="both"/>
        <w:rPr>
          <w:sz w:val="21"/>
          <w:szCs w:val="21"/>
        </w:rPr>
      </w:pPr>
      <w:r>
        <w:rPr>
          <w:sz w:val="21"/>
          <w:szCs w:val="21"/>
        </w:rPr>
        <w:t>P: In many and various ways God spoke to our forefathers by the prophets,</w:t>
      </w:r>
    </w:p>
    <w:p w:rsidR="004F169A" w:rsidRPr="007902C3" w:rsidRDefault="007902C3" w:rsidP="00A303F6">
      <w:pPr>
        <w:spacing w:line="240" w:lineRule="auto"/>
        <w:jc w:val="both"/>
        <w:rPr>
          <w:b/>
          <w:spacing w:val="-6"/>
          <w:sz w:val="16"/>
          <w:szCs w:val="16"/>
        </w:rPr>
      </w:pPr>
      <w:r w:rsidRPr="007902C3">
        <w:rPr>
          <w:b/>
          <w:spacing w:val="-6"/>
          <w:sz w:val="21"/>
          <w:szCs w:val="21"/>
        </w:rPr>
        <w:t xml:space="preserve">C: </w:t>
      </w:r>
      <w:r w:rsidRPr="007902C3">
        <w:rPr>
          <w:b/>
          <w:spacing w:val="-4"/>
          <w:sz w:val="21"/>
          <w:szCs w:val="21"/>
        </w:rPr>
        <w:t>B</w:t>
      </w:r>
      <w:r w:rsidR="004F169A" w:rsidRPr="007902C3">
        <w:rPr>
          <w:b/>
          <w:spacing w:val="-4"/>
          <w:sz w:val="21"/>
          <w:szCs w:val="21"/>
        </w:rPr>
        <w:t xml:space="preserve">ut in these last days </w:t>
      </w:r>
      <w:r w:rsidR="009B5724">
        <w:rPr>
          <w:b/>
          <w:spacing w:val="-4"/>
          <w:sz w:val="21"/>
          <w:szCs w:val="21"/>
        </w:rPr>
        <w:t xml:space="preserve">He </w:t>
      </w:r>
      <w:r w:rsidR="004F169A" w:rsidRPr="007902C3">
        <w:rPr>
          <w:b/>
          <w:spacing w:val="-4"/>
          <w:sz w:val="21"/>
          <w:szCs w:val="21"/>
        </w:rPr>
        <w:t>has spoken</w:t>
      </w:r>
      <w:r w:rsidR="004F169A" w:rsidRPr="007902C3">
        <w:rPr>
          <w:b/>
          <w:spacing w:val="-6"/>
          <w:sz w:val="21"/>
          <w:szCs w:val="21"/>
        </w:rPr>
        <w:t xml:space="preserve"> to us by His Son</w:t>
      </w:r>
      <w:r w:rsidR="004F169A" w:rsidRPr="007902C3">
        <w:rPr>
          <w:b/>
          <w:spacing w:val="-6"/>
          <w:sz w:val="16"/>
          <w:szCs w:val="16"/>
        </w:rPr>
        <w:t>.</w:t>
      </w:r>
    </w:p>
    <w:p w:rsidR="007902C3" w:rsidRPr="007902C3" w:rsidRDefault="007902C3" w:rsidP="005E0C2F">
      <w:pPr>
        <w:spacing w:line="276" w:lineRule="auto"/>
        <w:jc w:val="both"/>
        <w:rPr>
          <w:sz w:val="4"/>
          <w:szCs w:val="4"/>
        </w:rPr>
      </w:pPr>
    </w:p>
    <w:p w:rsidR="005E0C2F" w:rsidRDefault="00657383" w:rsidP="007079C4">
      <w:pPr>
        <w:spacing w:line="276" w:lineRule="auto"/>
        <w:jc w:val="both"/>
        <w:rPr>
          <w:sz w:val="21"/>
          <w:szCs w:val="21"/>
        </w:rPr>
      </w:pPr>
      <w:r>
        <w:rPr>
          <w:b/>
          <w:sz w:val="21"/>
          <w:szCs w:val="21"/>
        </w:rPr>
        <w:t>Nicene</w:t>
      </w:r>
      <w:r w:rsidR="005E0C2F" w:rsidRPr="007079C4">
        <w:rPr>
          <w:b/>
          <w:sz w:val="21"/>
          <w:szCs w:val="21"/>
        </w:rPr>
        <w:t xml:space="preserve"> Creed</w:t>
      </w:r>
      <w:r w:rsidR="007902C3">
        <w:rPr>
          <w:sz w:val="21"/>
          <w:szCs w:val="21"/>
        </w:rPr>
        <w:t xml:space="preserve"> (inside back cover of hymnal)</w:t>
      </w:r>
    </w:p>
    <w:p w:rsidR="007902C3" w:rsidRPr="007902C3" w:rsidRDefault="007902C3" w:rsidP="007079C4">
      <w:pPr>
        <w:spacing w:line="276" w:lineRule="auto"/>
        <w:jc w:val="both"/>
        <w:rPr>
          <w:b/>
          <w:sz w:val="4"/>
          <w:szCs w:val="4"/>
        </w:rPr>
      </w:pPr>
    </w:p>
    <w:p w:rsidR="006F2762" w:rsidRPr="00657383" w:rsidRDefault="00672981" w:rsidP="00865CB8">
      <w:pPr>
        <w:spacing w:line="360" w:lineRule="auto"/>
        <w:jc w:val="both"/>
        <w:rPr>
          <w:iCs/>
          <w:sz w:val="21"/>
          <w:szCs w:val="21"/>
        </w:rPr>
      </w:pPr>
      <w:r>
        <w:rPr>
          <w:b/>
          <w:sz w:val="21"/>
          <w:szCs w:val="21"/>
        </w:rPr>
        <w:t xml:space="preserve">Hymn LSB </w:t>
      </w:r>
      <w:r w:rsidR="00657383">
        <w:rPr>
          <w:b/>
          <w:sz w:val="21"/>
          <w:szCs w:val="21"/>
        </w:rPr>
        <w:t xml:space="preserve">431 </w:t>
      </w:r>
      <w:r w:rsidR="00657383">
        <w:rPr>
          <w:sz w:val="21"/>
          <w:szCs w:val="21"/>
        </w:rPr>
        <w:t>Not All the Blood of Beasts</w:t>
      </w:r>
    </w:p>
    <w:p w:rsidR="00D9252E" w:rsidRPr="005E0C2F" w:rsidRDefault="00D9252E" w:rsidP="00865CB8">
      <w:pPr>
        <w:spacing w:line="360" w:lineRule="auto"/>
        <w:jc w:val="both"/>
        <w:rPr>
          <w:sz w:val="21"/>
          <w:szCs w:val="21"/>
        </w:rPr>
      </w:pPr>
      <w:r w:rsidRPr="007079C4">
        <w:rPr>
          <w:b/>
          <w:sz w:val="21"/>
          <w:szCs w:val="21"/>
        </w:rPr>
        <w:t>Sermon</w:t>
      </w:r>
      <w:r w:rsidRPr="005E0C2F">
        <w:rPr>
          <w:sz w:val="21"/>
          <w:szCs w:val="21"/>
        </w:rPr>
        <w:t>:</w:t>
      </w:r>
      <w:r w:rsidR="005E0C2F">
        <w:rPr>
          <w:sz w:val="21"/>
          <w:szCs w:val="21"/>
        </w:rPr>
        <w:t xml:space="preserve"> </w:t>
      </w:r>
      <w:r w:rsidR="00657383">
        <w:rPr>
          <w:sz w:val="21"/>
          <w:szCs w:val="21"/>
        </w:rPr>
        <w:t>Agnus Dei (Lamb of God)</w:t>
      </w:r>
    </w:p>
    <w:p w:rsidR="00C40962" w:rsidRDefault="00C40962" w:rsidP="00865CB8">
      <w:pPr>
        <w:spacing w:line="360" w:lineRule="auto"/>
        <w:jc w:val="both"/>
        <w:rPr>
          <w:b/>
          <w:sz w:val="21"/>
          <w:szCs w:val="21"/>
        </w:rPr>
      </w:pPr>
      <w:r w:rsidRPr="00C40962">
        <w:rPr>
          <w:b/>
          <w:noProof/>
          <w:sz w:val="21"/>
          <w:szCs w:val="21"/>
        </w:rPr>
        <w:lastRenderedPageBreak/>
        <w:drawing>
          <wp:inline distT="0" distB="0" distL="0" distR="0">
            <wp:extent cx="3004178" cy="17240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7761" cy="1726081"/>
                    </a:xfrm>
                    <a:prstGeom prst="rect">
                      <a:avLst/>
                    </a:prstGeom>
                    <a:noFill/>
                    <a:ln>
                      <a:noFill/>
                    </a:ln>
                  </pic:spPr>
                </pic:pic>
              </a:graphicData>
            </a:graphic>
          </wp:inline>
        </w:drawing>
      </w:r>
    </w:p>
    <w:p w:rsidR="00C40962" w:rsidRDefault="00C40962" w:rsidP="00865CB8">
      <w:pPr>
        <w:spacing w:line="360" w:lineRule="auto"/>
        <w:jc w:val="both"/>
        <w:rPr>
          <w:b/>
          <w:sz w:val="21"/>
          <w:szCs w:val="21"/>
        </w:rPr>
      </w:pPr>
      <w:r>
        <w:rPr>
          <w:noProof/>
        </w:rPr>
        <w:drawing>
          <wp:inline distT="0" distB="0" distL="0" distR="0">
            <wp:extent cx="300037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04970" cy="1688507"/>
                    </a:xfrm>
                    <a:prstGeom prst="rect">
                      <a:avLst/>
                    </a:prstGeom>
                  </pic:spPr>
                </pic:pic>
              </a:graphicData>
            </a:graphic>
          </wp:inline>
        </w:drawing>
      </w:r>
    </w:p>
    <w:p w:rsidR="005E0C2F" w:rsidRPr="007079C4" w:rsidRDefault="005E0C2F" w:rsidP="00865CB8">
      <w:pPr>
        <w:spacing w:line="360" w:lineRule="auto"/>
        <w:jc w:val="both"/>
        <w:rPr>
          <w:b/>
          <w:sz w:val="21"/>
          <w:szCs w:val="21"/>
        </w:rPr>
      </w:pPr>
      <w:r w:rsidRPr="007079C4">
        <w:rPr>
          <w:b/>
          <w:sz w:val="21"/>
          <w:szCs w:val="21"/>
        </w:rPr>
        <w:t>Ingathering of Thank</w:t>
      </w:r>
      <w:r w:rsidR="007902C3" w:rsidRPr="007079C4">
        <w:rPr>
          <w:b/>
          <w:sz w:val="21"/>
          <w:szCs w:val="21"/>
        </w:rPr>
        <w:t xml:space="preserve"> </w:t>
      </w:r>
      <w:r w:rsidR="00865CB8">
        <w:rPr>
          <w:b/>
          <w:sz w:val="21"/>
          <w:szCs w:val="21"/>
        </w:rPr>
        <w:t>O</w:t>
      </w:r>
      <w:r w:rsidRPr="007079C4">
        <w:rPr>
          <w:b/>
          <w:sz w:val="21"/>
          <w:szCs w:val="21"/>
        </w:rPr>
        <w:t>fferings and Gifts</w:t>
      </w:r>
    </w:p>
    <w:p w:rsidR="0024552E" w:rsidRPr="007079C4" w:rsidRDefault="004F169A" w:rsidP="004F169A">
      <w:pPr>
        <w:spacing w:line="240" w:lineRule="auto"/>
        <w:jc w:val="both"/>
        <w:rPr>
          <w:b/>
          <w:sz w:val="21"/>
          <w:szCs w:val="21"/>
        </w:rPr>
      </w:pPr>
      <w:r w:rsidRPr="007079C4">
        <w:rPr>
          <w:b/>
          <w:sz w:val="21"/>
          <w:szCs w:val="21"/>
        </w:rPr>
        <w:t>Prayers of the Church</w:t>
      </w:r>
      <w:r w:rsidR="0024552E" w:rsidRPr="007079C4">
        <w:rPr>
          <w:b/>
          <w:sz w:val="21"/>
          <w:szCs w:val="21"/>
        </w:rPr>
        <w:t xml:space="preserve"> </w:t>
      </w:r>
      <w:r w:rsidR="00491880">
        <w:rPr>
          <w:b/>
          <w:sz w:val="21"/>
          <w:szCs w:val="21"/>
        </w:rPr>
        <w:t>(Bidding Prayer)</w:t>
      </w:r>
    </w:p>
    <w:p w:rsidR="0024552E" w:rsidRDefault="0024552E" w:rsidP="00491880">
      <w:pPr>
        <w:spacing w:line="240" w:lineRule="auto"/>
        <w:jc w:val="both"/>
        <w:rPr>
          <w:sz w:val="21"/>
          <w:szCs w:val="21"/>
        </w:rPr>
      </w:pPr>
      <w:r w:rsidRPr="0024552E">
        <w:rPr>
          <w:sz w:val="21"/>
          <w:szCs w:val="21"/>
        </w:rPr>
        <w:t xml:space="preserve">P: </w:t>
      </w:r>
      <w:r w:rsidR="00491880">
        <w:rPr>
          <w:sz w:val="21"/>
          <w:szCs w:val="21"/>
        </w:rPr>
        <w:t>…through Jesus Christ, our Lord.</w:t>
      </w:r>
    </w:p>
    <w:p w:rsidR="00491880" w:rsidRPr="00491880" w:rsidRDefault="00491880" w:rsidP="00491880">
      <w:pPr>
        <w:spacing w:line="240" w:lineRule="auto"/>
        <w:jc w:val="both"/>
        <w:rPr>
          <w:b/>
          <w:sz w:val="21"/>
          <w:szCs w:val="21"/>
        </w:rPr>
      </w:pPr>
      <w:r>
        <w:rPr>
          <w:b/>
          <w:sz w:val="21"/>
          <w:szCs w:val="21"/>
        </w:rPr>
        <w:t>C: Amen.</w:t>
      </w:r>
    </w:p>
    <w:p w:rsidR="0024552E" w:rsidRDefault="0024552E" w:rsidP="0024552E">
      <w:pPr>
        <w:spacing w:line="240" w:lineRule="auto"/>
        <w:jc w:val="both"/>
        <w:rPr>
          <w:sz w:val="21"/>
          <w:szCs w:val="21"/>
        </w:rPr>
      </w:pPr>
      <w:r w:rsidRPr="0024552E">
        <w:rPr>
          <w:sz w:val="21"/>
          <w:szCs w:val="21"/>
        </w:rPr>
        <w:t>P: Finally, let us pray for all those things for which</w:t>
      </w:r>
      <w:r>
        <w:rPr>
          <w:sz w:val="21"/>
          <w:szCs w:val="21"/>
        </w:rPr>
        <w:t xml:space="preserve"> our Lord would have us ask praying:</w:t>
      </w:r>
    </w:p>
    <w:p w:rsidR="007079C4" w:rsidRPr="007079C4" w:rsidRDefault="0024552E" w:rsidP="007079C4">
      <w:pPr>
        <w:tabs>
          <w:tab w:val="left" w:pos="630"/>
        </w:tabs>
        <w:spacing w:line="240" w:lineRule="auto"/>
        <w:ind w:left="648" w:hanging="432"/>
        <w:rPr>
          <w:rFonts w:eastAsia="Times New Roman" w:cs="Segoe UI"/>
          <w:color w:val="000000"/>
          <w:sz w:val="21"/>
          <w:szCs w:val="21"/>
        </w:rPr>
      </w:pPr>
      <w:r>
        <w:rPr>
          <w:rFonts w:ascii="LSBSymbol" w:eastAsia="Times New Roman" w:hAnsi="LSBSymbol" w:cs="Segoe UI"/>
          <w:color w:val="000000"/>
          <w:sz w:val="21"/>
          <w:szCs w:val="21"/>
        </w:rPr>
        <w:tab/>
      </w:r>
      <w:r w:rsidRPr="0024552E">
        <w:rPr>
          <w:rFonts w:eastAsia="Times New Roman" w:cs="Segoe UI"/>
          <w:b/>
          <w:color w:val="000000"/>
          <w:sz w:val="21"/>
          <w:szCs w:val="21"/>
        </w:rPr>
        <w:t>Our Father who art in heaven,</w:t>
      </w:r>
      <w:r w:rsidRPr="0024552E">
        <w:rPr>
          <w:rFonts w:eastAsia="Times New Roman" w:cs="Segoe UI"/>
          <w:b/>
          <w:color w:val="000000"/>
          <w:sz w:val="21"/>
          <w:szCs w:val="21"/>
        </w:rPr>
        <w:br/>
      </w:r>
      <w:r w:rsidRPr="0024552E">
        <w:rPr>
          <w:rFonts w:eastAsia="Times New Roman" w:cs="Segoe UI"/>
          <w:color w:val="000000"/>
          <w:sz w:val="21"/>
          <w:szCs w:val="21"/>
        </w:rPr>
        <w:t xml:space="preserve">     </w:t>
      </w:r>
      <w:r w:rsidRPr="0024552E">
        <w:rPr>
          <w:rFonts w:eastAsia="Times New Roman" w:cs="Segoe UI"/>
          <w:b/>
          <w:color w:val="000000"/>
          <w:sz w:val="21"/>
          <w:szCs w:val="21"/>
        </w:rPr>
        <w:t>hallowed be Thy name,</w:t>
      </w:r>
      <w:r w:rsidRPr="0024552E">
        <w:rPr>
          <w:rFonts w:eastAsia="Times New Roman" w:cs="Segoe UI"/>
          <w:b/>
          <w:color w:val="000000"/>
          <w:sz w:val="21"/>
          <w:szCs w:val="21"/>
        </w:rPr>
        <w:br/>
        <w:t xml:space="preserve">     Thy kingdom come,</w:t>
      </w:r>
      <w:r w:rsidRPr="0024552E">
        <w:rPr>
          <w:rFonts w:eastAsia="Times New Roman" w:cs="Segoe UI"/>
          <w:b/>
          <w:color w:val="000000"/>
          <w:sz w:val="21"/>
          <w:szCs w:val="21"/>
        </w:rPr>
        <w:br/>
        <w:t xml:space="preserve">     Thy will be done on earth as it is in heaven;</w:t>
      </w:r>
      <w:r w:rsidRPr="0024552E">
        <w:rPr>
          <w:rFonts w:eastAsia="Times New Roman" w:cs="Segoe UI"/>
          <w:b/>
          <w:color w:val="000000"/>
          <w:sz w:val="21"/>
          <w:szCs w:val="21"/>
        </w:rPr>
        <w:br/>
        <w:t xml:space="preserve">     give us this day our daily bread;</w:t>
      </w:r>
      <w:r w:rsidRPr="0024552E">
        <w:rPr>
          <w:rFonts w:eastAsia="Times New Roman" w:cs="Segoe UI"/>
          <w:b/>
          <w:color w:val="000000"/>
          <w:sz w:val="21"/>
          <w:szCs w:val="21"/>
        </w:rPr>
        <w:br/>
        <w:t xml:space="preserve">     and forgive us our trespasses</w:t>
      </w:r>
      <w:r w:rsidRPr="0024552E">
        <w:rPr>
          <w:rFonts w:eastAsia="Times New Roman" w:cs="Segoe UI"/>
          <w:b/>
          <w:color w:val="000000"/>
          <w:sz w:val="21"/>
          <w:szCs w:val="21"/>
        </w:rPr>
        <w:br/>
        <w:t xml:space="preserve">          as we forgive those who trespass against us;</w:t>
      </w:r>
      <w:r w:rsidRPr="0024552E">
        <w:rPr>
          <w:rFonts w:eastAsia="Times New Roman" w:cs="Segoe UI"/>
          <w:b/>
          <w:color w:val="000000"/>
          <w:sz w:val="21"/>
          <w:szCs w:val="21"/>
        </w:rPr>
        <w:br/>
        <w:t xml:space="preserve">     and lead us not into temptation,</w:t>
      </w:r>
      <w:r w:rsidRPr="0024552E">
        <w:rPr>
          <w:rFonts w:eastAsia="Times New Roman" w:cs="Segoe UI"/>
          <w:b/>
          <w:color w:val="000000"/>
          <w:sz w:val="21"/>
          <w:szCs w:val="21"/>
        </w:rPr>
        <w:br/>
        <w:t xml:space="preserve">     but deliver us from evil.</w:t>
      </w:r>
      <w:r w:rsidRPr="0024552E">
        <w:rPr>
          <w:rFonts w:eastAsia="Times New Roman" w:cs="Segoe UI"/>
          <w:b/>
          <w:color w:val="000000"/>
          <w:sz w:val="21"/>
          <w:szCs w:val="21"/>
        </w:rPr>
        <w:br/>
        <w:t>For Thine is the kingdom and the power and the glory forever and ever. Amen</w:t>
      </w:r>
      <w:r w:rsidRPr="0024552E">
        <w:rPr>
          <w:rFonts w:eastAsia="Times New Roman" w:cs="Segoe UI"/>
          <w:color w:val="000000"/>
          <w:sz w:val="21"/>
          <w:szCs w:val="21"/>
        </w:rPr>
        <w:t>.</w:t>
      </w:r>
    </w:p>
    <w:p w:rsidR="008F3450" w:rsidRPr="007079C4" w:rsidRDefault="008F3450" w:rsidP="00AB15BD">
      <w:pPr>
        <w:spacing w:before="240" w:after="240" w:line="240" w:lineRule="auto"/>
        <w:jc w:val="center"/>
        <w:rPr>
          <w:sz w:val="24"/>
          <w:szCs w:val="24"/>
        </w:rPr>
      </w:pPr>
      <w:r w:rsidRPr="007079C4">
        <w:rPr>
          <w:b/>
          <w:bCs/>
          <w:sz w:val="24"/>
          <w:szCs w:val="24"/>
        </w:rPr>
        <w:t>+</w:t>
      </w:r>
      <w:r w:rsidRPr="007079C4">
        <w:rPr>
          <w:b/>
          <w:bCs/>
          <w:sz w:val="24"/>
          <w:szCs w:val="24"/>
          <w:u w:val="single"/>
        </w:rPr>
        <w:t>The Sacrament of the Altar</w:t>
      </w:r>
      <w:r w:rsidRPr="007079C4">
        <w:rPr>
          <w:b/>
          <w:bCs/>
          <w:sz w:val="24"/>
          <w:szCs w:val="24"/>
        </w:rPr>
        <w:t>+</w:t>
      </w:r>
    </w:p>
    <w:p w:rsidR="008F3450" w:rsidRPr="00341419" w:rsidRDefault="008F3450" w:rsidP="008F3450">
      <w:pPr>
        <w:spacing w:line="240" w:lineRule="auto"/>
        <w:rPr>
          <w:rFonts w:eastAsia="Times New Roman" w:cs="Times New Roman"/>
          <w:sz w:val="21"/>
          <w:szCs w:val="21"/>
        </w:rPr>
      </w:pPr>
      <w:r w:rsidRPr="00341419">
        <w:rPr>
          <w:rFonts w:eastAsia="Times New Roman" w:cs="Times New Roman"/>
          <w:sz w:val="21"/>
          <w:szCs w:val="21"/>
        </w:rPr>
        <w:t>P: I will go to the altar of God,</w:t>
      </w:r>
    </w:p>
    <w:p w:rsidR="008F3450" w:rsidRPr="00341419" w:rsidRDefault="008F3450" w:rsidP="008F3450">
      <w:pPr>
        <w:spacing w:line="240" w:lineRule="auto"/>
        <w:rPr>
          <w:rFonts w:eastAsia="Times New Roman" w:cs="Times New Roman"/>
          <w:b/>
          <w:bCs/>
          <w:sz w:val="21"/>
          <w:szCs w:val="21"/>
        </w:rPr>
      </w:pPr>
      <w:r w:rsidRPr="00341419">
        <w:rPr>
          <w:rFonts w:eastAsia="Times New Roman" w:cs="Times New Roman"/>
          <w:sz w:val="21"/>
          <w:szCs w:val="21"/>
        </w:rPr>
        <w:t xml:space="preserve">C: </w:t>
      </w:r>
      <w:r w:rsidRPr="00341419">
        <w:rPr>
          <w:rFonts w:eastAsia="Times New Roman" w:cs="Times New Roman"/>
          <w:b/>
          <w:bCs/>
          <w:sz w:val="21"/>
          <w:szCs w:val="21"/>
        </w:rPr>
        <w:t>to God my exceeding joy.</w:t>
      </w:r>
    </w:p>
    <w:p w:rsidR="008F3450" w:rsidRPr="00341419" w:rsidRDefault="008F3450" w:rsidP="008F3450">
      <w:pPr>
        <w:spacing w:line="240" w:lineRule="auto"/>
        <w:rPr>
          <w:rFonts w:eastAsia="Times New Roman" w:cs="Times New Roman"/>
          <w:sz w:val="21"/>
          <w:szCs w:val="21"/>
        </w:rPr>
      </w:pPr>
      <w:r w:rsidRPr="00341419">
        <w:rPr>
          <w:rFonts w:eastAsia="Times New Roman" w:cs="Times New Roman"/>
          <w:sz w:val="21"/>
          <w:szCs w:val="21"/>
        </w:rPr>
        <w:t>P: Our help is in the name of the Lord,</w:t>
      </w:r>
    </w:p>
    <w:p w:rsidR="008F3450" w:rsidRPr="007079C4" w:rsidRDefault="008F3450" w:rsidP="008F3450">
      <w:pPr>
        <w:spacing w:line="240" w:lineRule="auto"/>
        <w:rPr>
          <w:rFonts w:eastAsia="Times New Roman" w:cs="Times New Roman"/>
          <w:b/>
          <w:bCs/>
          <w:sz w:val="21"/>
          <w:szCs w:val="21"/>
        </w:rPr>
      </w:pPr>
      <w:r w:rsidRPr="00341419">
        <w:rPr>
          <w:rFonts w:eastAsia="Times New Roman" w:cs="Times New Roman"/>
          <w:sz w:val="21"/>
          <w:szCs w:val="21"/>
        </w:rPr>
        <w:t xml:space="preserve">C: </w:t>
      </w:r>
      <w:r w:rsidR="002E78D4">
        <w:rPr>
          <w:rFonts w:eastAsia="Times New Roman" w:cs="Times New Roman"/>
          <w:b/>
          <w:bCs/>
          <w:sz w:val="21"/>
          <w:szCs w:val="21"/>
        </w:rPr>
        <w:t>W</w:t>
      </w:r>
      <w:r w:rsidRPr="00341419">
        <w:rPr>
          <w:rFonts w:eastAsia="Times New Roman" w:cs="Times New Roman"/>
          <w:b/>
          <w:bCs/>
          <w:sz w:val="21"/>
          <w:szCs w:val="21"/>
        </w:rPr>
        <w:t>ho made heaven and earth.</w:t>
      </w:r>
    </w:p>
    <w:p w:rsidR="008F3450" w:rsidRPr="007079C4" w:rsidRDefault="008F3450" w:rsidP="008F3450">
      <w:pPr>
        <w:spacing w:line="240" w:lineRule="auto"/>
        <w:rPr>
          <w:rFonts w:eastAsia="Times New Roman" w:cs="Times New Roman"/>
          <w:bCs/>
          <w:sz w:val="21"/>
          <w:szCs w:val="21"/>
        </w:rPr>
      </w:pPr>
      <w:r w:rsidRPr="007079C4">
        <w:rPr>
          <w:rFonts w:eastAsia="Times New Roman" w:cs="Times New Roman"/>
          <w:bCs/>
          <w:sz w:val="21"/>
          <w:szCs w:val="21"/>
        </w:rPr>
        <w:t xml:space="preserve">P: In </w:t>
      </w:r>
      <w:r>
        <w:rPr>
          <w:rFonts w:eastAsia="Times New Roman" w:cs="Times New Roman"/>
          <w:bCs/>
          <w:sz w:val="21"/>
          <w:szCs w:val="21"/>
        </w:rPr>
        <w:t>the Lamb of God</w:t>
      </w:r>
    </w:p>
    <w:p w:rsidR="008F3450" w:rsidRPr="00341419" w:rsidRDefault="008F3450" w:rsidP="008F3450">
      <w:pPr>
        <w:spacing w:line="360" w:lineRule="auto"/>
        <w:rPr>
          <w:rFonts w:eastAsia="Times New Roman" w:cs="Times New Roman"/>
          <w:b/>
          <w:bCs/>
          <w:sz w:val="21"/>
          <w:szCs w:val="21"/>
        </w:rPr>
      </w:pPr>
      <w:r>
        <w:rPr>
          <w:b/>
          <w:noProof/>
          <w:sz w:val="21"/>
          <w:szCs w:val="21"/>
        </w:rPr>
        <w:drawing>
          <wp:anchor distT="0" distB="0" distL="114300" distR="114300" simplePos="0" relativeHeight="251658752" behindDoc="0" locked="0" layoutInCell="1" allowOverlap="1">
            <wp:simplePos x="0" y="0"/>
            <wp:positionH relativeFrom="column">
              <wp:posOffset>2362200</wp:posOffset>
            </wp:positionH>
            <wp:positionV relativeFrom="paragraph">
              <wp:posOffset>230505</wp:posOffset>
            </wp:positionV>
            <wp:extent cx="685165" cy="733425"/>
            <wp:effectExtent l="0" t="0" r="635" b="9525"/>
            <wp:wrapThrough wrapText="bothSides">
              <wp:wrapPolygon edited="0">
                <wp:start x="6606" y="0"/>
                <wp:lineTo x="4804" y="2244"/>
                <wp:lineTo x="3003" y="7294"/>
                <wp:lineTo x="0" y="14026"/>
                <wp:lineTo x="0" y="21319"/>
                <wp:lineTo x="21019" y="21319"/>
                <wp:lineTo x="21019" y="14026"/>
                <wp:lineTo x="15014" y="1683"/>
                <wp:lineTo x="13212" y="0"/>
                <wp:lineTo x="660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165" cy="733425"/>
                    </a:xfrm>
                    <a:prstGeom prst="rect">
                      <a:avLst/>
                    </a:prstGeom>
                    <a:noFill/>
                  </pic:spPr>
                </pic:pic>
              </a:graphicData>
            </a:graphic>
          </wp:anchor>
        </w:drawing>
      </w:r>
      <w:r w:rsidRPr="007079C4">
        <w:rPr>
          <w:rFonts w:eastAsia="Times New Roman" w:cs="Times New Roman"/>
          <w:b/>
          <w:bCs/>
          <w:sz w:val="21"/>
          <w:szCs w:val="21"/>
        </w:rPr>
        <w:t xml:space="preserve">C: </w:t>
      </w:r>
      <w:r w:rsidR="002E78D4">
        <w:rPr>
          <w:rFonts w:eastAsia="Times New Roman" w:cs="Times New Roman"/>
          <w:b/>
          <w:bCs/>
          <w:sz w:val="21"/>
          <w:szCs w:val="21"/>
        </w:rPr>
        <w:t>W</w:t>
      </w:r>
      <w:r>
        <w:rPr>
          <w:rFonts w:eastAsia="Times New Roman" w:cs="Times New Roman"/>
          <w:b/>
          <w:bCs/>
          <w:sz w:val="21"/>
          <w:szCs w:val="21"/>
        </w:rPr>
        <w:t>ho takes away the sins of the world</w:t>
      </w:r>
      <w:r w:rsidRPr="007079C4">
        <w:rPr>
          <w:rFonts w:eastAsia="Times New Roman" w:cs="Times New Roman"/>
          <w:b/>
          <w:bCs/>
          <w:sz w:val="21"/>
          <w:szCs w:val="21"/>
        </w:rPr>
        <w:t>!</w:t>
      </w:r>
    </w:p>
    <w:p w:rsidR="008F3450" w:rsidRPr="007079C4" w:rsidRDefault="008F3450" w:rsidP="00BC5777">
      <w:pPr>
        <w:spacing w:line="360" w:lineRule="auto"/>
        <w:jc w:val="both"/>
        <w:rPr>
          <w:b/>
          <w:sz w:val="21"/>
          <w:szCs w:val="21"/>
        </w:rPr>
      </w:pPr>
      <w:r w:rsidRPr="007079C4">
        <w:rPr>
          <w:b/>
          <w:sz w:val="21"/>
          <w:szCs w:val="21"/>
        </w:rPr>
        <w:t>The Words of Institution</w:t>
      </w:r>
    </w:p>
    <w:p w:rsidR="008F3450" w:rsidRPr="007079C4" w:rsidRDefault="008F3450" w:rsidP="008F3450">
      <w:pPr>
        <w:spacing w:line="240" w:lineRule="auto"/>
        <w:jc w:val="both"/>
        <w:rPr>
          <w:b/>
          <w:sz w:val="21"/>
          <w:szCs w:val="21"/>
        </w:rPr>
      </w:pPr>
      <w:r w:rsidRPr="007079C4">
        <w:rPr>
          <w:b/>
          <w:sz w:val="21"/>
          <w:szCs w:val="21"/>
        </w:rPr>
        <w:t>The Peace</w:t>
      </w:r>
    </w:p>
    <w:p w:rsidR="008F3450" w:rsidRPr="007079C4" w:rsidRDefault="008F3450" w:rsidP="008F3450">
      <w:pPr>
        <w:spacing w:line="240" w:lineRule="auto"/>
        <w:jc w:val="both"/>
        <w:rPr>
          <w:sz w:val="21"/>
          <w:szCs w:val="21"/>
        </w:rPr>
      </w:pPr>
      <w:r w:rsidRPr="007079C4">
        <w:rPr>
          <w:sz w:val="21"/>
          <w:szCs w:val="21"/>
        </w:rPr>
        <w:t>P: The peace of the Lord be with you always.</w:t>
      </w:r>
    </w:p>
    <w:p w:rsidR="008F3450" w:rsidRPr="007079C4" w:rsidRDefault="008F3450" w:rsidP="008F3450">
      <w:pPr>
        <w:spacing w:line="360" w:lineRule="auto"/>
        <w:jc w:val="both"/>
        <w:rPr>
          <w:b/>
          <w:bCs/>
          <w:sz w:val="21"/>
          <w:szCs w:val="21"/>
        </w:rPr>
      </w:pPr>
      <w:r w:rsidRPr="007079C4">
        <w:rPr>
          <w:b/>
          <w:bCs/>
          <w:sz w:val="21"/>
          <w:szCs w:val="21"/>
        </w:rPr>
        <w:t>C: and also with you.</w:t>
      </w:r>
    </w:p>
    <w:p w:rsidR="008F3450" w:rsidRPr="007079C4" w:rsidRDefault="008F3450" w:rsidP="00AB15BD">
      <w:pPr>
        <w:spacing w:line="360" w:lineRule="auto"/>
        <w:jc w:val="both"/>
        <w:rPr>
          <w:b/>
          <w:bCs/>
          <w:sz w:val="21"/>
          <w:szCs w:val="21"/>
        </w:rPr>
      </w:pPr>
      <w:r w:rsidRPr="007079C4">
        <w:rPr>
          <w:b/>
          <w:sz w:val="21"/>
          <w:szCs w:val="21"/>
        </w:rPr>
        <w:lastRenderedPageBreak/>
        <w:t>The Di</w:t>
      </w:r>
      <w:r>
        <w:rPr>
          <w:b/>
          <w:sz w:val="21"/>
          <w:szCs w:val="21"/>
        </w:rPr>
        <w:t>stribution</w:t>
      </w:r>
      <w:r w:rsidR="00AB15BD">
        <w:rPr>
          <w:b/>
          <w:sz w:val="21"/>
          <w:szCs w:val="21"/>
        </w:rPr>
        <w:t xml:space="preserve"> of the Lord’s Supper</w:t>
      </w:r>
    </w:p>
    <w:p w:rsidR="008F3450" w:rsidRPr="007079C4" w:rsidRDefault="008F3450" w:rsidP="008F3450">
      <w:pPr>
        <w:spacing w:line="240" w:lineRule="auto"/>
        <w:jc w:val="both"/>
        <w:rPr>
          <w:b/>
          <w:sz w:val="21"/>
          <w:szCs w:val="21"/>
        </w:rPr>
      </w:pPr>
      <w:r w:rsidRPr="007079C4">
        <w:rPr>
          <w:b/>
          <w:sz w:val="21"/>
          <w:szCs w:val="21"/>
        </w:rPr>
        <w:t>The Blessing</w:t>
      </w:r>
    </w:p>
    <w:p w:rsidR="008F3450" w:rsidRPr="007079C4" w:rsidRDefault="008F3450" w:rsidP="008F3450">
      <w:pPr>
        <w:spacing w:line="240" w:lineRule="auto"/>
        <w:jc w:val="both"/>
        <w:rPr>
          <w:sz w:val="21"/>
          <w:szCs w:val="21"/>
        </w:rPr>
      </w:pPr>
      <w:r w:rsidRPr="007079C4">
        <w:rPr>
          <w:sz w:val="21"/>
          <w:szCs w:val="21"/>
        </w:rPr>
        <w:t xml:space="preserve">P: Now may the God of peace Himself sanctify you completely, and may your whole spirit, soul and body be kept blameless at the coming of our Lord Jesus Christ. He who calls you is faithful; He will surely do it. Go in </w:t>
      </w:r>
      <w:r w:rsidRPr="007079C4">
        <w:rPr>
          <w:rFonts w:ascii="LSBSymbol" w:hAnsi="LSBSymbol"/>
          <w:sz w:val="21"/>
          <w:szCs w:val="21"/>
        </w:rPr>
        <w:t>T</w:t>
      </w:r>
      <w:r w:rsidRPr="007079C4">
        <w:rPr>
          <w:sz w:val="21"/>
          <w:szCs w:val="21"/>
        </w:rPr>
        <w:t xml:space="preserve"> peace.</w:t>
      </w:r>
    </w:p>
    <w:p w:rsidR="008F3450" w:rsidRPr="00756619" w:rsidRDefault="008F3450" w:rsidP="00AB15BD">
      <w:pPr>
        <w:spacing w:line="480" w:lineRule="auto"/>
        <w:jc w:val="both"/>
        <w:rPr>
          <w:b/>
          <w:bCs/>
          <w:sz w:val="21"/>
          <w:szCs w:val="21"/>
        </w:rPr>
      </w:pPr>
      <w:r w:rsidRPr="007079C4">
        <w:rPr>
          <w:b/>
          <w:sz w:val="21"/>
          <w:szCs w:val="21"/>
        </w:rPr>
        <w:t xml:space="preserve">C: </w:t>
      </w:r>
      <w:r w:rsidRPr="007079C4">
        <w:rPr>
          <w:b/>
          <w:bCs/>
          <w:sz w:val="21"/>
          <w:szCs w:val="21"/>
        </w:rPr>
        <w:t>Amen.</w:t>
      </w:r>
    </w:p>
    <w:p w:rsidR="00865CB8" w:rsidRPr="00AB15BD" w:rsidRDefault="00491880" w:rsidP="008F3450">
      <w:pPr>
        <w:pStyle w:val="space"/>
        <w:rPr>
          <w:rFonts w:ascii="Trebuchet MS" w:hAnsi="Trebuchet MS"/>
          <w:b/>
          <w:iCs/>
          <w:sz w:val="21"/>
          <w:szCs w:val="21"/>
        </w:rPr>
      </w:pPr>
      <w:r w:rsidRPr="00AB15BD">
        <w:rPr>
          <w:rFonts w:ascii="Trebuchet MS" w:hAnsi="Trebuchet MS"/>
          <w:b/>
          <w:iCs/>
          <w:sz w:val="21"/>
          <w:szCs w:val="21"/>
        </w:rPr>
        <w:t xml:space="preserve">The </w:t>
      </w:r>
      <w:r w:rsidR="008F3450" w:rsidRPr="00AB15BD">
        <w:rPr>
          <w:rFonts w:ascii="Trebuchet MS" w:hAnsi="Trebuchet MS"/>
          <w:b/>
          <w:iCs/>
          <w:sz w:val="21"/>
          <w:szCs w:val="21"/>
        </w:rPr>
        <w:t>Service of Tenebrae (insert)</w:t>
      </w:r>
    </w:p>
    <w:p w:rsidR="008F3450" w:rsidRDefault="008F3450" w:rsidP="008F3450">
      <w:pPr>
        <w:pStyle w:val="space"/>
        <w:rPr>
          <w:rFonts w:ascii="Trebuchet MS" w:hAnsi="Trebuchet MS"/>
          <w:sz w:val="21"/>
          <w:szCs w:val="21"/>
        </w:rPr>
      </w:pPr>
    </w:p>
    <w:p w:rsidR="008F3450" w:rsidRPr="007079C4" w:rsidRDefault="008F3450" w:rsidP="008F3450">
      <w:pPr>
        <w:spacing w:line="276" w:lineRule="auto"/>
        <w:jc w:val="both"/>
        <w:rPr>
          <w:sz w:val="21"/>
          <w:szCs w:val="21"/>
        </w:rPr>
      </w:pPr>
      <w:r w:rsidRPr="007079C4">
        <w:rPr>
          <w:sz w:val="21"/>
          <w:szCs w:val="21"/>
        </w:rPr>
        <w:t>Congregation departs in silence</w:t>
      </w:r>
    </w:p>
    <w:p w:rsidR="008F3450" w:rsidRPr="00491880" w:rsidRDefault="008F3450" w:rsidP="008F3450">
      <w:pPr>
        <w:spacing w:before="60" w:after="120" w:line="240" w:lineRule="auto"/>
        <w:jc w:val="both"/>
        <w:rPr>
          <w:sz w:val="21"/>
          <w:szCs w:val="21"/>
        </w:rPr>
      </w:pPr>
      <w:r w:rsidRPr="007079C4">
        <w:rPr>
          <w:sz w:val="21"/>
          <w:szCs w:val="21"/>
        </w:rPr>
        <w:t xml:space="preserve">Silent Prayer: Jesus, </w:t>
      </w:r>
      <w:r>
        <w:rPr>
          <w:sz w:val="21"/>
          <w:szCs w:val="21"/>
        </w:rPr>
        <w:t>receive my thanks for Your saving blood which sets me free and made me Your now and eternally.</w:t>
      </w:r>
      <w:r w:rsidRPr="007079C4">
        <w:rPr>
          <w:sz w:val="21"/>
          <w:szCs w:val="21"/>
        </w:rPr>
        <w:t xml:space="preserve"> Amen.</w:t>
      </w:r>
    </w:p>
    <w:p w:rsidR="00865CB8" w:rsidRDefault="00491880" w:rsidP="00865CB8">
      <w:pPr>
        <w:pStyle w:val="space"/>
        <w:spacing w:after="120"/>
        <w:jc w:val="both"/>
        <w:rPr>
          <w:rFonts w:ascii="Trebuchet MS" w:hAnsi="Trebuchet MS"/>
          <w:i/>
          <w:iCs/>
          <w:sz w:val="21"/>
          <w:szCs w:val="21"/>
        </w:rPr>
      </w:pPr>
      <w:r w:rsidRPr="006B3BC4">
        <w:rPr>
          <w:rFonts w:ascii="Trebuchet MS" w:hAnsi="Trebuchet MS"/>
          <w:sz w:val="21"/>
          <w:szCs w:val="21"/>
        </w:rPr>
        <w:t xml:space="preserve">Everyone is invited to </w:t>
      </w:r>
      <w:r w:rsidRPr="00EE11B3">
        <w:rPr>
          <w:rFonts w:ascii="Trebuchet MS" w:hAnsi="Trebuchet MS"/>
          <w:bCs/>
          <w:sz w:val="21"/>
          <w:szCs w:val="21"/>
        </w:rPr>
        <w:t>join us</w:t>
      </w:r>
      <w:r w:rsidRPr="00EE11B3">
        <w:rPr>
          <w:rFonts w:ascii="Trebuchet MS" w:hAnsi="Trebuchet MS"/>
          <w:sz w:val="21"/>
          <w:szCs w:val="21"/>
        </w:rPr>
        <w:t xml:space="preserve"> </w:t>
      </w:r>
      <w:r w:rsidRPr="006B3BC4">
        <w:rPr>
          <w:rFonts w:ascii="Trebuchet MS" w:hAnsi="Trebuchet MS"/>
          <w:sz w:val="21"/>
          <w:szCs w:val="21"/>
        </w:rPr>
        <w:t>for</w:t>
      </w:r>
      <w:r w:rsidR="008F3450">
        <w:rPr>
          <w:rFonts w:ascii="Trebuchet MS" w:hAnsi="Trebuchet MS"/>
          <w:sz w:val="21"/>
          <w:szCs w:val="21"/>
        </w:rPr>
        <w:t xml:space="preserve"> </w:t>
      </w:r>
      <w:r w:rsidRPr="006B3BC4">
        <w:rPr>
          <w:rFonts w:ascii="Trebuchet MS" w:hAnsi="Trebuchet MS"/>
          <w:sz w:val="21"/>
          <w:szCs w:val="21"/>
        </w:rPr>
        <w:t xml:space="preserve">the </w:t>
      </w:r>
      <w:r w:rsidR="008F3D47">
        <w:rPr>
          <w:rFonts w:ascii="Trebuchet MS" w:hAnsi="Trebuchet MS"/>
          <w:b/>
          <w:sz w:val="21"/>
          <w:szCs w:val="21"/>
        </w:rPr>
        <w:t xml:space="preserve">Saturday </w:t>
      </w:r>
      <w:r w:rsidRPr="006B3BC4">
        <w:rPr>
          <w:rFonts w:ascii="Trebuchet MS" w:hAnsi="Trebuchet MS"/>
          <w:b/>
          <w:sz w:val="21"/>
          <w:szCs w:val="21"/>
        </w:rPr>
        <w:t xml:space="preserve">Easter Vigil Service </w:t>
      </w:r>
      <w:r w:rsidR="008F3D47">
        <w:rPr>
          <w:rFonts w:ascii="Trebuchet MS" w:hAnsi="Trebuchet MS"/>
          <w:b/>
          <w:sz w:val="21"/>
          <w:szCs w:val="21"/>
        </w:rPr>
        <w:t>w/HC</w:t>
      </w:r>
      <w:r>
        <w:rPr>
          <w:rFonts w:ascii="Trebuchet MS" w:hAnsi="Trebuchet MS"/>
          <w:b/>
          <w:sz w:val="21"/>
          <w:szCs w:val="21"/>
        </w:rPr>
        <w:t xml:space="preserve"> at 7</w:t>
      </w:r>
      <w:r w:rsidRPr="006B3BC4">
        <w:rPr>
          <w:rFonts w:ascii="Trebuchet MS" w:hAnsi="Trebuchet MS"/>
          <w:b/>
          <w:sz w:val="21"/>
          <w:szCs w:val="21"/>
        </w:rPr>
        <w:t>.30pm</w:t>
      </w:r>
      <w:r w:rsidRPr="006B3BC4">
        <w:rPr>
          <w:rFonts w:ascii="Trebuchet MS" w:hAnsi="Trebuchet MS"/>
          <w:sz w:val="21"/>
          <w:szCs w:val="21"/>
        </w:rPr>
        <w:t xml:space="preserve">, and </w:t>
      </w:r>
      <w:r w:rsidRPr="006B3BC4">
        <w:rPr>
          <w:rFonts w:ascii="Trebuchet MS" w:hAnsi="Trebuchet MS"/>
          <w:b/>
          <w:bCs/>
          <w:sz w:val="21"/>
          <w:szCs w:val="21"/>
        </w:rPr>
        <w:t xml:space="preserve">Sunday </w:t>
      </w:r>
      <w:r w:rsidR="008F3D47" w:rsidRPr="006B3BC4">
        <w:rPr>
          <w:rFonts w:ascii="Trebuchet MS" w:hAnsi="Trebuchet MS"/>
          <w:b/>
          <w:bCs/>
          <w:sz w:val="21"/>
          <w:szCs w:val="21"/>
        </w:rPr>
        <w:t xml:space="preserve">Sunrise Service </w:t>
      </w:r>
      <w:r w:rsidRPr="006B3BC4">
        <w:rPr>
          <w:rFonts w:ascii="Trebuchet MS" w:hAnsi="Trebuchet MS"/>
          <w:b/>
          <w:bCs/>
          <w:sz w:val="21"/>
          <w:szCs w:val="21"/>
        </w:rPr>
        <w:t>at 6:30am</w:t>
      </w:r>
      <w:r w:rsidR="008F3D47">
        <w:rPr>
          <w:rFonts w:ascii="Trebuchet MS" w:hAnsi="Trebuchet MS"/>
          <w:b/>
          <w:bCs/>
          <w:sz w:val="21"/>
          <w:szCs w:val="21"/>
        </w:rPr>
        <w:t>, the Easter B</w:t>
      </w:r>
      <w:r w:rsidRPr="006B3BC4">
        <w:rPr>
          <w:rFonts w:ascii="Trebuchet MS" w:hAnsi="Trebuchet MS"/>
          <w:b/>
          <w:bCs/>
          <w:sz w:val="21"/>
          <w:szCs w:val="21"/>
        </w:rPr>
        <w:t xml:space="preserve">reakfast </w:t>
      </w:r>
      <w:r w:rsidRPr="008F3D47">
        <w:rPr>
          <w:rFonts w:ascii="Trebuchet MS" w:hAnsi="Trebuchet MS"/>
          <w:bCs/>
          <w:sz w:val="21"/>
          <w:szCs w:val="21"/>
        </w:rPr>
        <w:t>following the Sunrise Service</w:t>
      </w:r>
      <w:r w:rsidRPr="006B3BC4">
        <w:rPr>
          <w:rFonts w:ascii="Trebuchet MS" w:hAnsi="Trebuchet MS"/>
          <w:b/>
          <w:bCs/>
          <w:sz w:val="21"/>
          <w:szCs w:val="21"/>
        </w:rPr>
        <w:t xml:space="preserve"> and </w:t>
      </w:r>
      <w:r w:rsidRPr="008F3D47">
        <w:rPr>
          <w:rFonts w:ascii="Trebuchet MS" w:hAnsi="Trebuchet MS"/>
          <w:bCs/>
          <w:sz w:val="21"/>
          <w:szCs w:val="21"/>
        </w:rPr>
        <w:t>the</w:t>
      </w:r>
      <w:r w:rsidR="008F3D47">
        <w:rPr>
          <w:rFonts w:ascii="Trebuchet MS" w:hAnsi="Trebuchet MS"/>
          <w:b/>
          <w:bCs/>
          <w:sz w:val="21"/>
          <w:szCs w:val="21"/>
        </w:rPr>
        <w:t xml:space="preserve"> 9</w:t>
      </w:r>
      <w:r w:rsidRPr="006B3BC4">
        <w:rPr>
          <w:rFonts w:ascii="Trebuchet MS" w:hAnsi="Trebuchet MS"/>
          <w:b/>
          <w:bCs/>
          <w:sz w:val="21"/>
          <w:szCs w:val="21"/>
        </w:rPr>
        <w:t xml:space="preserve">am </w:t>
      </w:r>
      <w:r w:rsidR="008F3D47">
        <w:rPr>
          <w:rFonts w:ascii="Trebuchet MS" w:hAnsi="Trebuchet MS"/>
          <w:b/>
          <w:bCs/>
          <w:sz w:val="21"/>
          <w:szCs w:val="21"/>
        </w:rPr>
        <w:t xml:space="preserve">Easter </w:t>
      </w:r>
      <w:r w:rsidRPr="006B3BC4">
        <w:rPr>
          <w:rFonts w:ascii="Trebuchet MS" w:hAnsi="Trebuchet MS"/>
          <w:b/>
          <w:bCs/>
          <w:sz w:val="21"/>
          <w:szCs w:val="21"/>
        </w:rPr>
        <w:t>Festival Service</w:t>
      </w:r>
      <w:r w:rsidR="008F3D47">
        <w:rPr>
          <w:rFonts w:ascii="Trebuchet MS" w:hAnsi="Trebuchet MS"/>
          <w:b/>
          <w:bCs/>
          <w:sz w:val="21"/>
          <w:szCs w:val="21"/>
        </w:rPr>
        <w:t xml:space="preserve"> w/HC</w:t>
      </w:r>
      <w:r w:rsidRPr="006B3BC4">
        <w:rPr>
          <w:rFonts w:ascii="Trebuchet MS" w:hAnsi="Trebuchet MS"/>
          <w:b/>
          <w:bCs/>
          <w:sz w:val="21"/>
          <w:szCs w:val="21"/>
        </w:rPr>
        <w:t xml:space="preserve"> </w:t>
      </w:r>
      <w:r w:rsidRPr="008F3D47">
        <w:rPr>
          <w:rFonts w:ascii="Trebuchet MS" w:hAnsi="Trebuchet MS"/>
          <w:bCs/>
          <w:sz w:val="21"/>
          <w:szCs w:val="21"/>
        </w:rPr>
        <w:t xml:space="preserve">celebrating the resurrection of our Lord. </w:t>
      </w:r>
      <w:r w:rsidRPr="008F3D47">
        <w:rPr>
          <w:rFonts w:ascii="Trebuchet MS" w:hAnsi="Trebuchet MS"/>
          <w:i/>
          <w:iCs/>
          <w:sz w:val="21"/>
          <w:szCs w:val="21"/>
        </w:rPr>
        <w:t xml:space="preserve">(Each service and sermon are different.) </w:t>
      </w:r>
    </w:p>
    <w:p w:rsidR="00491880" w:rsidRPr="006B3BC4" w:rsidRDefault="00491880" w:rsidP="00865CB8">
      <w:pPr>
        <w:pStyle w:val="space"/>
        <w:spacing w:after="120"/>
        <w:jc w:val="both"/>
        <w:rPr>
          <w:rFonts w:ascii="Trebuchet MS" w:hAnsi="Trebuchet MS"/>
          <w:sz w:val="21"/>
          <w:szCs w:val="21"/>
        </w:rPr>
      </w:pPr>
      <w:r w:rsidRPr="006B3BC4">
        <w:rPr>
          <w:rFonts w:ascii="Trebuchet MS" w:hAnsi="Trebuchet MS"/>
          <w:sz w:val="21"/>
          <w:szCs w:val="21"/>
        </w:rPr>
        <w:t>Peace and grace be yours in our crucified and resurrected Lord!</w:t>
      </w:r>
    </w:p>
    <w:p w:rsidR="00491880" w:rsidRPr="00807BF0" w:rsidRDefault="00491880" w:rsidP="00491880">
      <w:pPr>
        <w:pStyle w:val="space"/>
        <w:rPr>
          <w:rFonts w:ascii="Trebuchet MS" w:hAnsi="Trebuchet MS"/>
          <w:sz w:val="4"/>
          <w:szCs w:val="4"/>
        </w:rPr>
      </w:pPr>
      <w:r w:rsidRPr="00807BF0">
        <w:rPr>
          <w:rFonts w:ascii="Trebuchet MS" w:hAnsi="Trebuchet MS"/>
          <w:sz w:val="4"/>
          <w:szCs w:val="4"/>
        </w:rPr>
        <w:t> </w:t>
      </w:r>
    </w:p>
    <w:p w:rsidR="00491880" w:rsidRPr="006B3BC4" w:rsidRDefault="00491880" w:rsidP="00491880">
      <w:pPr>
        <w:pStyle w:val="space"/>
        <w:jc w:val="center"/>
        <w:rPr>
          <w:rFonts w:ascii="Trebuchet MS" w:hAnsi="Trebuchet MS"/>
          <w:b/>
          <w:bCs/>
        </w:rPr>
      </w:pPr>
      <w:r w:rsidRPr="006B3BC4">
        <w:rPr>
          <w:rFonts w:ascii="Trebuchet MS" w:hAnsi="Trebuchet MS"/>
          <w:b/>
          <w:bCs/>
        </w:rPr>
        <w:t>+</w:t>
      </w:r>
      <w:r w:rsidRPr="006B3BC4">
        <w:rPr>
          <w:rFonts w:ascii="Trebuchet MS" w:hAnsi="Trebuchet MS"/>
          <w:b/>
          <w:bCs/>
          <w:u w:val="single"/>
        </w:rPr>
        <w:t>Soli</w:t>
      </w:r>
      <w:r w:rsidRPr="006B3BC4">
        <w:rPr>
          <w:rFonts w:ascii="Trebuchet MS" w:hAnsi="Trebuchet MS"/>
          <w:b/>
          <w:bCs/>
        </w:rPr>
        <w:t xml:space="preserve"> </w:t>
      </w:r>
      <w:proofErr w:type="spellStart"/>
      <w:r w:rsidRPr="006B3BC4">
        <w:rPr>
          <w:rFonts w:ascii="Trebuchet MS" w:hAnsi="Trebuchet MS"/>
          <w:b/>
          <w:bCs/>
          <w:u w:val="single"/>
        </w:rPr>
        <w:t>Deo</w:t>
      </w:r>
      <w:proofErr w:type="spellEnd"/>
      <w:r w:rsidRPr="006B3BC4">
        <w:rPr>
          <w:rFonts w:ascii="Trebuchet MS" w:hAnsi="Trebuchet MS"/>
          <w:b/>
          <w:bCs/>
        </w:rPr>
        <w:t xml:space="preserve"> </w:t>
      </w:r>
      <w:r w:rsidRPr="006B3BC4">
        <w:rPr>
          <w:rFonts w:ascii="Trebuchet MS" w:hAnsi="Trebuchet MS"/>
          <w:b/>
          <w:bCs/>
          <w:u w:val="single"/>
        </w:rPr>
        <w:t>Gloria</w:t>
      </w:r>
      <w:r w:rsidRPr="006B3BC4">
        <w:rPr>
          <w:rFonts w:ascii="Trebuchet MS" w:hAnsi="Trebuchet MS"/>
          <w:b/>
          <w:bCs/>
        </w:rPr>
        <w:t>+</w:t>
      </w:r>
    </w:p>
    <w:p w:rsidR="00865CB8" w:rsidRDefault="00865CB8" w:rsidP="00491880">
      <w:pPr>
        <w:pStyle w:val="credit"/>
        <w:rPr>
          <w:rStyle w:val="bold"/>
          <w:rFonts w:ascii="Trebuchet MS" w:hAnsi="Trebuchet MS"/>
          <w:sz w:val="14"/>
          <w:szCs w:val="14"/>
        </w:rPr>
      </w:pPr>
    </w:p>
    <w:p w:rsidR="00491880" w:rsidRPr="00807BF0" w:rsidRDefault="00491880" w:rsidP="00491880">
      <w:pPr>
        <w:pStyle w:val="credit"/>
        <w:rPr>
          <w:rStyle w:val="bold"/>
          <w:rFonts w:ascii="Trebuchet MS" w:hAnsi="Trebuchet MS"/>
          <w:sz w:val="14"/>
          <w:szCs w:val="14"/>
        </w:rPr>
      </w:pPr>
      <w:r w:rsidRPr="00807BF0">
        <w:rPr>
          <w:rStyle w:val="bold"/>
          <w:rFonts w:ascii="Trebuchet MS" w:hAnsi="Trebuchet MS"/>
          <w:sz w:val="14"/>
          <w:szCs w:val="14"/>
        </w:rPr>
        <w:t>Acknowledgments</w:t>
      </w:r>
    </w:p>
    <w:p w:rsidR="00491880" w:rsidRPr="00807BF0" w:rsidRDefault="00491880" w:rsidP="008F3D47">
      <w:pPr>
        <w:pStyle w:val="credit"/>
        <w:jc w:val="both"/>
        <w:rPr>
          <w:rFonts w:ascii="Trebuchet MS" w:hAnsi="Trebuchet MS"/>
          <w:sz w:val="14"/>
          <w:szCs w:val="14"/>
        </w:rPr>
      </w:pPr>
      <w:r w:rsidRPr="00807BF0">
        <w:rPr>
          <w:rFonts w:ascii="Trebuchet MS" w:hAnsi="Trebuchet MS"/>
          <w:sz w:val="14"/>
          <w:szCs w:val="14"/>
        </w:rPr>
        <w:t>Scripture quotations are from the ESV</w:t>
      </w:r>
      <w:r w:rsidRPr="00807BF0">
        <w:rPr>
          <w:rStyle w:val="super"/>
          <w:rFonts w:ascii="Trebuchet MS" w:hAnsi="Trebuchet MS"/>
          <w:sz w:val="14"/>
          <w:szCs w:val="14"/>
        </w:rPr>
        <w:t>®</w:t>
      </w:r>
      <w:r w:rsidRPr="00807BF0">
        <w:rPr>
          <w:rFonts w:ascii="Trebuchet MS" w:hAnsi="Trebuchet MS"/>
          <w:sz w:val="14"/>
          <w:szCs w:val="14"/>
        </w:rPr>
        <w:t xml:space="preserve"> Bible (The Holy Bible, English Standard Version</w:t>
      </w:r>
      <w:r w:rsidRPr="00807BF0">
        <w:rPr>
          <w:rStyle w:val="super"/>
          <w:rFonts w:ascii="Trebuchet MS" w:hAnsi="Trebuchet MS"/>
          <w:sz w:val="14"/>
          <w:szCs w:val="14"/>
        </w:rPr>
        <w:t>®</w:t>
      </w:r>
      <w:r w:rsidRPr="00807BF0">
        <w:rPr>
          <w:rFonts w:ascii="Trebuchet MS" w:hAnsi="Trebuchet MS"/>
          <w:sz w:val="14"/>
          <w:szCs w:val="14"/>
        </w:rPr>
        <w:t>), copyright © 2001 by Crossway, a publishing ministry of Good News Publishers. Used by permission. All rights reserved.</w:t>
      </w:r>
      <w:r w:rsidR="00865CB8">
        <w:rPr>
          <w:rFonts w:ascii="Trebuchet MS" w:hAnsi="Trebuchet MS"/>
          <w:sz w:val="14"/>
          <w:szCs w:val="14"/>
        </w:rPr>
        <w:t xml:space="preserve"> Note: Capitalization of pronouns referring to God are not part of the English Standard Version.</w:t>
      </w:r>
    </w:p>
    <w:p w:rsidR="00491880" w:rsidRDefault="00491880" w:rsidP="007079C4">
      <w:pPr>
        <w:spacing w:line="276" w:lineRule="auto"/>
        <w:jc w:val="both"/>
        <w:rPr>
          <w:sz w:val="21"/>
          <w:szCs w:val="21"/>
        </w:rPr>
      </w:pPr>
    </w:p>
    <w:p w:rsidR="00491880" w:rsidRDefault="00491880">
      <w:pPr>
        <w:spacing w:before="60" w:after="60" w:line="240" w:lineRule="auto"/>
        <w:jc w:val="both"/>
        <w:rPr>
          <w:sz w:val="21"/>
          <w:szCs w:val="21"/>
        </w:rPr>
      </w:pPr>
    </w:p>
    <w:p w:rsidR="00F1272B" w:rsidRDefault="00F1272B">
      <w:pPr>
        <w:spacing w:before="60" w:after="60" w:line="240" w:lineRule="auto"/>
        <w:jc w:val="both"/>
        <w:rPr>
          <w:sz w:val="21"/>
          <w:szCs w:val="21"/>
        </w:rPr>
      </w:pPr>
    </w:p>
    <w:p w:rsidR="00F1272B" w:rsidRDefault="00F1272B" w:rsidP="00F1272B">
      <w:pPr>
        <w:spacing w:line="240" w:lineRule="auto"/>
        <w:ind w:left="-720"/>
        <w:jc w:val="center"/>
        <w:rPr>
          <w:rFonts w:ascii="Segoe UI" w:hAnsi="Segoe UI" w:cs="Segoe UI"/>
          <w:b/>
          <w:sz w:val="20"/>
          <w:szCs w:val="20"/>
          <w:lang w:eastAsia="zh-CN"/>
        </w:rPr>
      </w:pPr>
      <w:r>
        <w:rPr>
          <w:rFonts w:ascii="Segoe UI" w:hAnsi="Segoe UI" w:cs="Segoe UI"/>
          <w:b/>
          <w:sz w:val="20"/>
          <w:szCs w:val="20"/>
          <w:lang w:eastAsia="zh-CN"/>
        </w:rPr>
        <w:t xml:space="preserve">           </w:t>
      </w:r>
      <w:r w:rsidRPr="006A5D79">
        <w:rPr>
          <w:rFonts w:ascii="Segoe UI" w:hAnsi="Segoe UI" w:cs="Segoe UI"/>
          <w:b/>
          <w:sz w:val="20"/>
          <w:szCs w:val="20"/>
          <w:lang w:eastAsia="zh-CN"/>
        </w:rPr>
        <w:t>THOSE SERVING IN TODAY’S</w:t>
      </w:r>
      <w:r>
        <w:rPr>
          <w:rFonts w:ascii="Segoe UI" w:hAnsi="Segoe UI" w:cs="Segoe UI"/>
          <w:b/>
          <w:sz w:val="20"/>
          <w:szCs w:val="20"/>
          <w:lang w:eastAsia="zh-CN"/>
        </w:rPr>
        <w:t xml:space="preserve"> </w:t>
      </w:r>
      <w:r w:rsidRPr="006A5D79">
        <w:rPr>
          <w:rFonts w:ascii="Segoe UI" w:hAnsi="Segoe UI" w:cs="Segoe UI"/>
          <w:b/>
          <w:sz w:val="20"/>
          <w:szCs w:val="20"/>
          <w:lang w:eastAsia="zh-CN"/>
        </w:rPr>
        <w:t>WORSHIP SERVICE</w:t>
      </w:r>
    </w:p>
    <w:p w:rsidR="00F1272B" w:rsidRDefault="00F1272B" w:rsidP="00F1272B">
      <w:pPr>
        <w:spacing w:line="240" w:lineRule="auto"/>
        <w:ind w:left="-720"/>
        <w:rPr>
          <w:rFonts w:ascii="Segoe UI" w:hAnsi="Segoe UI" w:cs="Segoe UI"/>
          <w:b/>
          <w:sz w:val="20"/>
          <w:szCs w:val="20"/>
          <w:lang w:eastAsia="zh-CN"/>
        </w:rPr>
      </w:pPr>
    </w:p>
    <w:p w:rsidR="00F1272B" w:rsidRPr="005D6997" w:rsidRDefault="00F1272B" w:rsidP="00F1272B">
      <w:pPr>
        <w:rPr>
          <w:rFonts w:ascii="Segoe UI" w:hAnsi="Segoe UI" w:cs="Segoe UI"/>
          <w:sz w:val="20"/>
          <w:szCs w:val="20"/>
          <w:lang w:eastAsia="zh-CN"/>
        </w:rPr>
      </w:pPr>
      <w:r>
        <w:rPr>
          <w:rFonts w:ascii="Segoe UI" w:hAnsi="Segoe UI" w:cs="Segoe UI"/>
          <w:b/>
          <w:sz w:val="20"/>
          <w:szCs w:val="20"/>
          <w:lang w:eastAsia="zh-CN"/>
        </w:rPr>
        <w:t>PREACHER/CELEBRANT</w:t>
      </w:r>
      <w:r w:rsidRPr="006A5D79">
        <w:rPr>
          <w:rFonts w:ascii="Segoe UI" w:hAnsi="Segoe UI" w:cs="Segoe UI"/>
          <w:b/>
          <w:sz w:val="20"/>
          <w:szCs w:val="20"/>
          <w:lang w:eastAsia="zh-CN"/>
        </w:rPr>
        <w:t>-</w:t>
      </w:r>
      <w:r>
        <w:rPr>
          <w:rFonts w:ascii="Segoe UI" w:hAnsi="Segoe UI" w:cs="Segoe UI"/>
          <w:b/>
          <w:sz w:val="20"/>
          <w:szCs w:val="20"/>
          <w:lang w:eastAsia="zh-CN"/>
        </w:rPr>
        <w:t xml:space="preserve"> </w:t>
      </w:r>
      <w:r>
        <w:rPr>
          <w:rFonts w:ascii="Segoe UI" w:hAnsi="Segoe UI" w:cs="Segoe UI"/>
          <w:sz w:val="20"/>
          <w:szCs w:val="20"/>
          <w:lang w:eastAsia="zh-CN"/>
        </w:rPr>
        <w:t>Rev. D. Lee Cullen Jr.</w:t>
      </w:r>
    </w:p>
    <w:p w:rsidR="00F1272B" w:rsidRPr="006A5D79" w:rsidRDefault="00F1272B" w:rsidP="00F1272B">
      <w:pPr>
        <w:rPr>
          <w:rFonts w:ascii="Segoe UI" w:hAnsi="Segoe UI" w:cs="Segoe UI"/>
          <w:sz w:val="20"/>
          <w:szCs w:val="20"/>
          <w:lang w:eastAsia="zh-CN"/>
        </w:rPr>
      </w:pPr>
      <w:r w:rsidRPr="006A5D79">
        <w:rPr>
          <w:rFonts w:ascii="Segoe UI" w:hAnsi="Segoe UI" w:cs="Segoe UI"/>
          <w:b/>
          <w:sz w:val="20"/>
          <w:szCs w:val="20"/>
          <w:lang w:eastAsia="zh-CN"/>
        </w:rPr>
        <w:t>ORGANIST</w:t>
      </w:r>
      <w:r>
        <w:rPr>
          <w:rFonts w:ascii="Segoe UI" w:hAnsi="Segoe UI" w:cs="Segoe UI"/>
          <w:b/>
          <w:sz w:val="20"/>
          <w:szCs w:val="20"/>
          <w:lang w:eastAsia="zh-CN"/>
        </w:rPr>
        <w:t xml:space="preserve"> </w:t>
      </w:r>
      <w:r>
        <w:rPr>
          <w:rFonts w:ascii="Segoe UI" w:hAnsi="Segoe UI" w:cs="Segoe UI"/>
          <w:sz w:val="20"/>
          <w:szCs w:val="20"/>
          <w:lang w:eastAsia="zh-CN"/>
        </w:rPr>
        <w:t>–</w:t>
      </w:r>
      <w:r w:rsidRPr="006A5D79">
        <w:rPr>
          <w:rFonts w:ascii="Segoe UI" w:hAnsi="Segoe UI" w:cs="Segoe UI"/>
          <w:sz w:val="20"/>
          <w:szCs w:val="20"/>
          <w:lang w:eastAsia="zh-CN"/>
        </w:rPr>
        <w:t xml:space="preserve"> </w:t>
      </w:r>
      <w:r>
        <w:rPr>
          <w:rFonts w:ascii="Segoe UI" w:hAnsi="Segoe UI" w:cs="Segoe UI"/>
          <w:sz w:val="20"/>
          <w:szCs w:val="20"/>
          <w:lang w:eastAsia="zh-CN"/>
        </w:rPr>
        <w:t>Jonathan Gruber</w:t>
      </w:r>
    </w:p>
    <w:p w:rsidR="00F1272B" w:rsidRDefault="00F1272B" w:rsidP="00F1272B">
      <w:pPr>
        <w:spacing w:before="60" w:after="60" w:line="240" w:lineRule="auto"/>
        <w:jc w:val="both"/>
        <w:rPr>
          <w:rFonts w:ascii="Segoe UI" w:hAnsi="Segoe UI" w:cs="Segoe UI"/>
          <w:sz w:val="20"/>
          <w:szCs w:val="20"/>
          <w:lang w:eastAsia="zh-CN"/>
        </w:rPr>
      </w:pPr>
      <w:r w:rsidRPr="006A5D79">
        <w:rPr>
          <w:rFonts w:ascii="Segoe UI" w:hAnsi="Segoe UI" w:cs="Segoe UI"/>
          <w:b/>
          <w:sz w:val="20"/>
          <w:szCs w:val="20"/>
          <w:lang w:eastAsia="zh-CN"/>
        </w:rPr>
        <w:t>ELDER</w:t>
      </w:r>
      <w:r>
        <w:rPr>
          <w:rFonts w:ascii="Segoe UI" w:hAnsi="Segoe UI" w:cs="Segoe UI"/>
          <w:b/>
          <w:sz w:val="20"/>
          <w:szCs w:val="20"/>
          <w:lang w:eastAsia="zh-CN"/>
        </w:rPr>
        <w:t xml:space="preserve"> – </w:t>
      </w:r>
      <w:r>
        <w:rPr>
          <w:rFonts w:ascii="Segoe UI" w:hAnsi="Segoe UI" w:cs="Segoe UI"/>
          <w:sz w:val="20"/>
          <w:szCs w:val="20"/>
          <w:lang w:eastAsia="zh-CN"/>
        </w:rPr>
        <w:t>Bryan Everett</w:t>
      </w:r>
    </w:p>
    <w:p w:rsidR="00D90DD3" w:rsidRDefault="00D90DD3" w:rsidP="00D90DD3">
      <w:pPr>
        <w:rPr>
          <w:rFonts w:ascii="Segoe UI" w:hAnsi="Segoe UI" w:cs="Segoe UI"/>
          <w:sz w:val="20"/>
          <w:szCs w:val="20"/>
          <w:lang w:eastAsia="zh-CN"/>
        </w:rPr>
      </w:pPr>
      <w:r>
        <w:rPr>
          <w:rFonts w:ascii="Segoe UI" w:hAnsi="Segoe UI" w:cs="Segoe UI"/>
          <w:b/>
          <w:sz w:val="20"/>
          <w:szCs w:val="20"/>
          <w:lang w:eastAsia="zh-CN"/>
        </w:rPr>
        <w:t xml:space="preserve">USHERS </w:t>
      </w:r>
      <w:r>
        <w:rPr>
          <w:rFonts w:ascii="Segoe UI" w:hAnsi="Segoe UI" w:cs="Segoe UI"/>
          <w:sz w:val="20"/>
          <w:szCs w:val="20"/>
          <w:lang w:eastAsia="zh-CN"/>
        </w:rPr>
        <w:t xml:space="preserve">– Richard Krug, Mike Palmer, Mark </w:t>
      </w:r>
      <w:proofErr w:type="spellStart"/>
      <w:r>
        <w:rPr>
          <w:rFonts w:ascii="Segoe UI" w:hAnsi="Segoe UI" w:cs="Segoe UI"/>
          <w:sz w:val="20"/>
          <w:szCs w:val="20"/>
          <w:lang w:eastAsia="zh-CN"/>
        </w:rPr>
        <w:t>Perhatch</w:t>
      </w:r>
      <w:proofErr w:type="spellEnd"/>
    </w:p>
    <w:p w:rsidR="00D90DD3" w:rsidRDefault="00D90DD3" w:rsidP="00D90DD3">
      <w:pPr>
        <w:spacing w:before="60" w:after="60" w:line="240" w:lineRule="auto"/>
        <w:jc w:val="both"/>
        <w:rPr>
          <w:rFonts w:ascii="Segoe UI" w:hAnsi="Segoe UI" w:cs="Segoe UI"/>
          <w:sz w:val="20"/>
          <w:szCs w:val="20"/>
          <w:lang w:eastAsia="zh-CN"/>
        </w:rPr>
      </w:pPr>
      <w:r>
        <w:rPr>
          <w:rFonts w:ascii="Segoe UI" w:hAnsi="Segoe UI" w:cs="Segoe UI"/>
          <w:sz w:val="20"/>
          <w:szCs w:val="20"/>
          <w:lang w:eastAsia="zh-CN"/>
        </w:rPr>
        <w:t xml:space="preserve">                </w:t>
      </w:r>
      <w:bookmarkStart w:id="0" w:name="_GoBack"/>
      <w:bookmarkEnd w:id="0"/>
      <w:r>
        <w:rPr>
          <w:rFonts w:ascii="Segoe UI" w:hAnsi="Segoe UI" w:cs="Segoe UI"/>
          <w:sz w:val="20"/>
          <w:szCs w:val="20"/>
          <w:lang w:eastAsia="zh-CN"/>
        </w:rPr>
        <w:t>Darryl Livingston</w:t>
      </w:r>
    </w:p>
    <w:p w:rsidR="00F1272B" w:rsidRDefault="00F1272B" w:rsidP="00F1272B">
      <w:pPr>
        <w:rPr>
          <w:rFonts w:ascii="Segoe UI" w:hAnsi="Segoe UI" w:cs="Segoe UI"/>
          <w:sz w:val="20"/>
          <w:szCs w:val="20"/>
          <w:lang w:eastAsia="zh-CN"/>
        </w:rPr>
      </w:pPr>
      <w:r w:rsidRPr="006A5D79">
        <w:rPr>
          <w:rFonts w:ascii="Segoe UI" w:hAnsi="Segoe UI" w:cs="Segoe UI"/>
          <w:b/>
          <w:sz w:val="20"/>
          <w:szCs w:val="20"/>
          <w:lang w:eastAsia="zh-CN"/>
        </w:rPr>
        <w:t>ALTAR GUILD</w:t>
      </w:r>
      <w:r w:rsidRPr="006A5D79">
        <w:rPr>
          <w:rFonts w:ascii="Segoe UI" w:hAnsi="Segoe UI" w:cs="Segoe UI"/>
          <w:sz w:val="20"/>
          <w:szCs w:val="20"/>
          <w:lang w:eastAsia="zh-CN"/>
        </w:rPr>
        <w:t xml:space="preserve"> </w:t>
      </w:r>
      <w:r>
        <w:rPr>
          <w:rFonts w:ascii="Segoe UI" w:hAnsi="Segoe UI" w:cs="Segoe UI"/>
          <w:sz w:val="20"/>
          <w:szCs w:val="20"/>
          <w:lang w:eastAsia="zh-CN"/>
        </w:rPr>
        <w:t xml:space="preserve">– Kay </w:t>
      </w:r>
      <w:proofErr w:type="spellStart"/>
      <w:r>
        <w:rPr>
          <w:rFonts w:ascii="Segoe UI" w:hAnsi="Segoe UI" w:cs="Segoe UI"/>
          <w:sz w:val="20"/>
          <w:szCs w:val="20"/>
          <w:lang w:eastAsia="zh-CN"/>
        </w:rPr>
        <w:t>Gelvin</w:t>
      </w:r>
      <w:proofErr w:type="spellEnd"/>
      <w:r>
        <w:rPr>
          <w:rFonts w:ascii="Segoe UI" w:hAnsi="Segoe UI" w:cs="Segoe UI"/>
          <w:sz w:val="20"/>
          <w:szCs w:val="20"/>
          <w:lang w:eastAsia="zh-CN"/>
        </w:rPr>
        <w:t xml:space="preserve">, </w:t>
      </w:r>
      <w:proofErr w:type="spellStart"/>
      <w:r>
        <w:rPr>
          <w:rFonts w:ascii="Segoe UI" w:hAnsi="Segoe UI" w:cs="Segoe UI"/>
          <w:sz w:val="20"/>
          <w:szCs w:val="20"/>
          <w:lang w:eastAsia="zh-CN"/>
        </w:rPr>
        <w:t>Chere</w:t>
      </w:r>
      <w:proofErr w:type="spellEnd"/>
      <w:r>
        <w:rPr>
          <w:rFonts w:ascii="Segoe UI" w:hAnsi="Segoe UI" w:cs="Segoe UI"/>
          <w:sz w:val="20"/>
          <w:szCs w:val="20"/>
          <w:lang w:eastAsia="zh-CN"/>
        </w:rPr>
        <w:t xml:space="preserve"> </w:t>
      </w:r>
      <w:proofErr w:type="spellStart"/>
      <w:r>
        <w:rPr>
          <w:rFonts w:ascii="Segoe UI" w:hAnsi="Segoe UI" w:cs="Segoe UI"/>
          <w:sz w:val="20"/>
          <w:szCs w:val="20"/>
          <w:lang w:eastAsia="zh-CN"/>
        </w:rPr>
        <w:t>Perhatch</w:t>
      </w:r>
      <w:proofErr w:type="spellEnd"/>
    </w:p>
    <w:p w:rsidR="00F1272B" w:rsidRDefault="00F1272B" w:rsidP="00F1272B">
      <w:pPr>
        <w:spacing w:before="60" w:after="60" w:line="240" w:lineRule="auto"/>
        <w:jc w:val="both"/>
        <w:rPr>
          <w:rFonts w:ascii="Segoe UI" w:hAnsi="Segoe UI" w:cs="Segoe UI"/>
          <w:sz w:val="20"/>
          <w:szCs w:val="20"/>
          <w:lang w:eastAsia="zh-CN"/>
        </w:rPr>
      </w:pPr>
      <w:r w:rsidRPr="006A5D79">
        <w:rPr>
          <w:rFonts w:ascii="Segoe UI" w:hAnsi="Segoe UI" w:cs="Segoe UI"/>
          <w:b/>
          <w:sz w:val="20"/>
          <w:szCs w:val="20"/>
          <w:lang w:eastAsia="zh-CN"/>
        </w:rPr>
        <w:t>ACOLYTES</w:t>
      </w:r>
      <w:r>
        <w:rPr>
          <w:rFonts w:ascii="Segoe UI" w:hAnsi="Segoe UI" w:cs="Segoe UI"/>
          <w:b/>
          <w:sz w:val="20"/>
          <w:szCs w:val="20"/>
          <w:lang w:eastAsia="zh-CN"/>
        </w:rPr>
        <w:t xml:space="preserve"> – </w:t>
      </w:r>
      <w:r>
        <w:rPr>
          <w:rFonts w:ascii="Segoe UI" w:hAnsi="Segoe UI" w:cs="Segoe UI"/>
          <w:sz w:val="20"/>
          <w:szCs w:val="20"/>
          <w:lang w:eastAsia="zh-CN"/>
        </w:rPr>
        <w:t>Luke Wallner</w:t>
      </w:r>
    </w:p>
    <w:p w:rsidR="00F1272B" w:rsidRDefault="00F1272B" w:rsidP="00F1272B">
      <w:pPr>
        <w:spacing w:before="60" w:after="60" w:line="240" w:lineRule="auto"/>
        <w:jc w:val="both"/>
        <w:rPr>
          <w:rFonts w:ascii="Segoe UI" w:hAnsi="Segoe UI" w:cs="Segoe UI"/>
          <w:sz w:val="20"/>
          <w:szCs w:val="20"/>
          <w:lang w:eastAsia="zh-CN"/>
        </w:rPr>
      </w:pPr>
      <w:r w:rsidRPr="004C2DDA">
        <w:rPr>
          <w:rFonts w:ascii="Segoe UI" w:hAnsi="Segoe UI" w:cs="Segoe UI"/>
          <w:b/>
          <w:sz w:val="20"/>
          <w:szCs w:val="20"/>
          <w:lang w:eastAsia="zh-CN"/>
        </w:rPr>
        <w:t>C</w:t>
      </w:r>
      <w:r w:rsidRPr="006A5D79">
        <w:rPr>
          <w:rFonts w:ascii="Segoe UI" w:hAnsi="Segoe UI" w:cs="Segoe UI"/>
          <w:b/>
          <w:sz w:val="20"/>
          <w:szCs w:val="20"/>
          <w:lang w:eastAsia="zh-CN"/>
        </w:rPr>
        <w:t>RUCIFER</w:t>
      </w:r>
      <w:r>
        <w:rPr>
          <w:rFonts w:ascii="Segoe UI" w:hAnsi="Segoe UI" w:cs="Segoe UI"/>
          <w:sz w:val="20"/>
          <w:szCs w:val="20"/>
          <w:lang w:eastAsia="zh-CN"/>
        </w:rPr>
        <w:t xml:space="preserve"> – Devin Wallner</w:t>
      </w:r>
    </w:p>
    <w:p w:rsidR="00F1272B" w:rsidRPr="00F1272B" w:rsidRDefault="00F1272B" w:rsidP="00F1272B">
      <w:pPr>
        <w:spacing w:before="60" w:after="60" w:line="240" w:lineRule="auto"/>
        <w:jc w:val="both"/>
        <w:rPr>
          <w:sz w:val="21"/>
          <w:szCs w:val="21"/>
        </w:rPr>
      </w:pPr>
    </w:p>
    <w:sectPr w:rsidR="00F1272B" w:rsidRPr="00F1272B" w:rsidSect="00D9252E">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SBSymbol">
    <w:altName w:val="Courier New"/>
    <w:charset w:val="00"/>
    <w:family w:val="roman"/>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9252E"/>
    <w:rsid w:val="000818C4"/>
    <w:rsid w:val="000F3864"/>
    <w:rsid w:val="001214C8"/>
    <w:rsid w:val="00123B41"/>
    <w:rsid w:val="00142FEA"/>
    <w:rsid w:val="00231FD2"/>
    <w:rsid w:val="0024552E"/>
    <w:rsid w:val="00287A7A"/>
    <w:rsid w:val="00294CCB"/>
    <w:rsid w:val="002A3DCB"/>
    <w:rsid w:val="002E78D4"/>
    <w:rsid w:val="00341419"/>
    <w:rsid w:val="003A6C21"/>
    <w:rsid w:val="003A7294"/>
    <w:rsid w:val="003B3F42"/>
    <w:rsid w:val="003F57E1"/>
    <w:rsid w:val="00491880"/>
    <w:rsid w:val="004D4BA2"/>
    <w:rsid w:val="004F169A"/>
    <w:rsid w:val="00506BB7"/>
    <w:rsid w:val="0053056F"/>
    <w:rsid w:val="00547C20"/>
    <w:rsid w:val="00583465"/>
    <w:rsid w:val="005A2A4B"/>
    <w:rsid w:val="005E0C2F"/>
    <w:rsid w:val="005F367B"/>
    <w:rsid w:val="005F767C"/>
    <w:rsid w:val="00643712"/>
    <w:rsid w:val="00657383"/>
    <w:rsid w:val="00672981"/>
    <w:rsid w:val="00685374"/>
    <w:rsid w:val="00695955"/>
    <w:rsid w:val="006D021A"/>
    <w:rsid w:val="006D094F"/>
    <w:rsid w:val="006F2762"/>
    <w:rsid w:val="006F2BB4"/>
    <w:rsid w:val="007079C4"/>
    <w:rsid w:val="007217AD"/>
    <w:rsid w:val="00727BBC"/>
    <w:rsid w:val="00756619"/>
    <w:rsid w:val="007902C3"/>
    <w:rsid w:val="00794A9E"/>
    <w:rsid w:val="007A2865"/>
    <w:rsid w:val="00865CB8"/>
    <w:rsid w:val="00880DA7"/>
    <w:rsid w:val="008F3450"/>
    <w:rsid w:val="008F3D47"/>
    <w:rsid w:val="00927F30"/>
    <w:rsid w:val="00935CD7"/>
    <w:rsid w:val="009619FC"/>
    <w:rsid w:val="00964A73"/>
    <w:rsid w:val="009A1F6E"/>
    <w:rsid w:val="009B5724"/>
    <w:rsid w:val="00A032D7"/>
    <w:rsid w:val="00A21FFF"/>
    <w:rsid w:val="00A303F6"/>
    <w:rsid w:val="00A67B94"/>
    <w:rsid w:val="00A77F9B"/>
    <w:rsid w:val="00AB15BD"/>
    <w:rsid w:val="00B023D8"/>
    <w:rsid w:val="00B6100D"/>
    <w:rsid w:val="00B64DCE"/>
    <w:rsid w:val="00B75767"/>
    <w:rsid w:val="00BC5777"/>
    <w:rsid w:val="00C05ADA"/>
    <w:rsid w:val="00C26F36"/>
    <w:rsid w:val="00C40962"/>
    <w:rsid w:val="00C409CB"/>
    <w:rsid w:val="00C4135A"/>
    <w:rsid w:val="00D51EF7"/>
    <w:rsid w:val="00D73653"/>
    <w:rsid w:val="00D90DD3"/>
    <w:rsid w:val="00D9252E"/>
    <w:rsid w:val="00E9171E"/>
    <w:rsid w:val="00ED79D0"/>
    <w:rsid w:val="00EE11B3"/>
    <w:rsid w:val="00F1272B"/>
    <w:rsid w:val="00FC0C3D"/>
    <w:rsid w:val="00FF0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94"/>
    <w:rPr>
      <w:rFonts w:ascii="Segoe UI" w:hAnsi="Segoe UI" w:cs="Segoe UI"/>
      <w:sz w:val="18"/>
      <w:szCs w:val="18"/>
    </w:rPr>
  </w:style>
  <w:style w:type="paragraph" w:customStyle="1" w:styleId="Pa1">
    <w:name w:val="Pa1"/>
    <w:basedOn w:val="Normal"/>
    <w:next w:val="Normal"/>
    <w:uiPriority w:val="99"/>
    <w:rsid w:val="004D4BA2"/>
    <w:pPr>
      <w:autoSpaceDE w:val="0"/>
      <w:autoSpaceDN w:val="0"/>
      <w:adjustRightInd w:val="0"/>
      <w:spacing w:line="241" w:lineRule="atLeast"/>
    </w:pPr>
    <w:rPr>
      <w:rFonts w:ascii="Times New Roman" w:hAnsi="Times New Roman" w:cs="Times New Roman"/>
      <w:sz w:val="24"/>
      <w:szCs w:val="24"/>
    </w:rPr>
  </w:style>
  <w:style w:type="character" w:customStyle="1" w:styleId="A4">
    <w:name w:val="A4"/>
    <w:uiPriority w:val="99"/>
    <w:rsid w:val="004D4BA2"/>
    <w:rPr>
      <w:b/>
      <w:bCs/>
      <w:color w:val="000000"/>
      <w:sz w:val="22"/>
      <w:szCs w:val="22"/>
    </w:rPr>
  </w:style>
  <w:style w:type="paragraph" w:customStyle="1" w:styleId="credit">
    <w:name w:val="credit"/>
    <w:qFormat/>
    <w:rsid w:val="00491880"/>
    <w:pPr>
      <w:spacing w:line="240" w:lineRule="auto"/>
    </w:pPr>
    <w:rPr>
      <w:rFonts w:ascii="Times New Roman" w:eastAsiaTheme="minorEastAsia" w:hAnsi="Times New Roman" w:cs="Times New Roman"/>
      <w:sz w:val="18"/>
      <w:szCs w:val="24"/>
    </w:rPr>
  </w:style>
  <w:style w:type="character" w:customStyle="1" w:styleId="bold">
    <w:name w:val="bold"/>
    <w:uiPriority w:val="1"/>
    <w:qFormat/>
    <w:rsid w:val="00491880"/>
    <w:rPr>
      <w:b/>
    </w:rPr>
  </w:style>
  <w:style w:type="character" w:customStyle="1" w:styleId="super">
    <w:name w:val="super"/>
    <w:uiPriority w:val="1"/>
    <w:qFormat/>
    <w:rsid w:val="00491880"/>
    <w:rPr>
      <w:vertAlign w:val="superscript"/>
    </w:rPr>
  </w:style>
  <w:style w:type="character" w:customStyle="1" w:styleId="italic">
    <w:name w:val="italic"/>
    <w:uiPriority w:val="1"/>
    <w:qFormat/>
    <w:rsid w:val="00491880"/>
    <w:rPr>
      <w:i/>
    </w:rPr>
  </w:style>
  <w:style w:type="paragraph" w:customStyle="1" w:styleId="space">
    <w:name w:val="space"/>
    <w:qFormat/>
    <w:rsid w:val="00491880"/>
    <w:pPr>
      <w:spacing w:line="240" w:lineRule="auto"/>
    </w:pPr>
    <w:rPr>
      <w:rFonts w:ascii="Times New Roman" w:eastAsiaTheme="minorEastAsia" w:hAnsi="Times New Roman" w:cs="Times New Roman"/>
      <w:sz w:val="24"/>
      <w:szCs w:val="24"/>
    </w:rPr>
  </w:style>
  <w:style w:type="paragraph" w:customStyle="1" w:styleId="servicepart">
    <w:name w:val="servicepart"/>
    <w:qFormat/>
    <w:rsid w:val="00491880"/>
    <w:pPr>
      <w:keepNext/>
      <w:tabs>
        <w:tab w:val="right" w:pos="9360"/>
      </w:tabs>
      <w:autoSpaceDE w:val="0"/>
      <w:autoSpaceDN w:val="0"/>
      <w:adjustRightInd w:val="0"/>
      <w:spacing w:after="80" w:line="240" w:lineRule="auto"/>
    </w:pPr>
    <w:rPr>
      <w:rFonts w:ascii="Times New Roman" w:eastAsia="MS Mincho" w:hAnsi="Times New Roman" w:cs="Segoe UI"/>
      <w:bCs/>
      <w:color w:val="000000"/>
      <w:sz w:val="24"/>
      <w:szCs w:val="21"/>
    </w:rPr>
  </w:style>
  <w:style w:type="character" w:customStyle="1" w:styleId="lsb">
    <w:name w:val="lsb"/>
    <w:uiPriority w:val="1"/>
    <w:qFormat/>
    <w:rsid w:val="00491880"/>
    <w:rPr>
      <w:rFonts w:ascii="LSBSymbol" w:hAnsi="LSBSymbol"/>
    </w:rPr>
  </w:style>
  <w:style w:type="paragraph" w:customStyle="1" w:styleId="liturgy">
    <w:name w:val="liturgy"/>
    <w:autoRedefine/>
    <w:qFormat/>
    <w:rsid w:val="00491880"/>
    <w:pPr>
      <w:tabs>
        <w:tab w:val="left" w:pos="634"/>
      </w:tabs>
      <w:spacing w:line="240" w:lineRule="auto"/>
      <w:ind w:left="432" w:hanging="432"/>
      <w:jc w:val="both"/>
    </w:pPr>
    <w:rPr>
      <w:rFonts w:eastAsiaTheme="minorEastAsia" w:cs="Segoe UI"/>
      <w:color w:val="00000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94"/>
    <w:rPr>
      <w:rFonts w:ascii="Segoe UI" w:hAnsi="Segoe UI" w:cs="Segoe UI"/>
      <w:sz w:val="18"/>
      <w:szCs w:val="18"/>
    </w:rPr>
  </w:style>
  <w:style w:type="paragraph" w:customStyle="1" w:styleId="Pa1">
    <w:name w:val="Pa1"/>
    <w:basedOn w:val="Normal"/>
    <w:next w:val="Normal"/>
    <w:uiPriority w:val="99"/>
    <w:rsid w:val="004D4BA2"/>
    <w:pPr>
      <w:autoSpaceDE w:val="0"/>
      <w:autoSpaceDN w:val="0"/>
      <w:adjustRightInd w:val="0"/>
      <w:spacing w:line="241" w:lineRule="atLeast"/>
    </w:pPr>
    <w:rPr>
      <w:rFonts w:ascii="Times New Roman" w:hAnsi="Times New Roman" w:cs="Times New Roman"/>
      <w:sz w:val="24"/>
      <w:szCs w:val="24"/>
    </w:rPr>
  </w:style>
  <w:style w:type="character" w:customStyle="1" w:styleId="A4">
    <w:name w:val="A4"/>
    <w:uiPriority w:val="99"/>
    <w:rsid w:val="004D4BA2"/>
    <w:rPr>
      <w:b/>
      <w:bCs/>
      <w:color w:val="000000"/>
      <w:sz w:val="22"/>
      <w:szCs w:val="22"/>
    </w:rPr>
  </w:style>
  <w:style w:type="paragraph" w:customStyle="1" w:styleId="credit">
    <w:name w:val="credit"/>
    <w:qFormat/>
    <w:rsid w:val="00491880"/>
    <w:pPr>
      <w:spacing w:line="240" w:lineRule="auto"/>
    </w:pPr>
    <w:rPr>
      <w:rFonts w:ascii="Times New Roman" w:eastAsiaTheme="minorEastAsia" w:hAnsi="Times New Roman" w:cs="Times New Roman"/>
      <w:sz w:val="18"/>
      <w:szCs w:val="24"/>
    </w:rPr>
  </w:style>
  <w:style w:type="character" w:customStyle="1" w:styleId="bold">
    <w:name w:val="bold"/>
    <w:uiPriority w:val="1"/>
    <w:qFormat/>
    <w:rsid w:val="00491880"/>
    <w:rPr>
      <w:b/>
    </w:rPr>
  </w:style>
  <w:style w:type="character" w:customStyle="1" w:styleId="super">
    <w:name w:val="super"/>
    <w:uiPriority w:val="1"/>
    <w:qFormat/>
    <w:rsid w:val="00491880"/>
    <w:rPr>
      <w:vertAlign w:val="superscript"/>
    </w:rPr>
  </w:style>
  <w:style w:type="character" w:customStyle="1" w:styleId="italic">
    <w:name w:val="italic"/>
    <w:uiPriority w:val="1"/>
    <w:qFormat/>
    <w:rsid w:val="00491880"/>
    <w:rPr>
      <w:i/>
    </w:rPr>
  </w:style>
  <w:style w:type="paragraph" w:customStyle="1" w:styleId="space">
    <w:name w:val="space"/>
    <w:qFormat/>
    <w:rsid w:val="00491880"/>
    <w:pPr>
      <w:spacing w:line="240" w:lineRule="auto"/>
    </w:pPr>
    <w:rPr>
      <w:rFonts w:ascii="Times New Roman" w:eastAsiaTheme="minorEastAsia" w:hAnsi="Times New Roman" w:cs="Times New Roman"/>
      <w:sz w:val="24"/>
      <w:szCs w:val="24"/>
    </w:rPr>
  </w:style>
  <w:style w:type="paragraph" w:customStyle="1" w:styleId="servicepart">
    <w:name w:val="servicepart"/>
    <w:qFormat/>
    <w:rsid w:val="00491880"/>
    <w:pPr>
      <w:keepNext/>
      <w:tabs>
        <w:tab w:val="right" w:pos="9360"/>
      </w:tabs>
      <w:autoSpaceDE w:val="0"/>
      <w:autoSpaceDN w:val="0"/>
      <w:adjustRightInd w:val="0"/>
      <w:spacing w:after="80" w:line="240" w:lineRule="auto"/>
    </w:pPr>
    <w:rPr>
      <w:rFonts w:ascii="Times New Roman" w:eastAsia="MS Mincho" w:hAnsi="Times New Roman" w:cs="Segoe UI"/>
      <w:bCs/>
      <w:color w:val="000000"/>
      <w:sz w:val="24"/>
      <w:szCs w:val="21"/>
    </w:rPr>
  </w:style>
  <w:style w:type="character" w:customStyle="1" w:styleId="lsb">
    <w:name w:val="lsb"/>
    <w:uiPriority w:val="1"/>
    <w:qFormat/>
    <w:rsid w:val="00491880"/>
    <w:rPr>
      <w:rFonts w:ascii="LSBSymbol" w:hAnsi="LSBSymbol"/>
    </w:rPr>
  </w:style>
  <w:style w:type="paragraph" w:customStyle="1" w:styleId="liturgy">
    <w:name w:val="liturgy"/>
    <w:autoRedefine/>
    <w:qFormat/>
    <w:rsid w:val="00491880"/>
    <w:pPr>
      <w:tabs>
        <w:tab w:val="left" w:pos="634"/>
      </w:tabs>
      <w:spacing w:line="240" w:lineRule="auto"/>
      <w:ind w:left="432" w:hanging="432"/>
      <w:jc w:val="both"/>
    </w:pPr>
    <w:rPr>
      <w:rFonts w:eastAsiaTheme="minorEastAsia" w:cs="Segoe UI"/>
      <w:color w:val="000000"/>
      <w:lang w:bidi="he-IL"/>
    </w:rPr>
  </w:style>
</w:styles>
</file>

<file path=word/webSettings.xml><?xml version="1.0" encoding="utf-8"?>
<w:webSettings xmlns:r="http://schemas.openxmlformats.org/officeDocument/2006/relationships" xmlns:w="http://schemas.openxmlformats.org/wordprocessingml/2006/main">
  <w:divs>
    <w:div w:id="699085545">
      <w:bodyDiv w:val="1"/>
      <w:marLeft w:val="0"/>
      <w:marRight w:val="0"/>
      <w:marTop w:val="0"/>
      <w:marBottom w:val="0"/>
      <w:divBdr>
        <w:top w:val="none" w:sz="0" w:space="0" w:color="auto"/>
        <w:left w:val="none" w:sz="0" w:space="0" w:color="auto"/>
        <w:bottom w:val="none" w:sz="0" w:space="0" w:color="auto"/>
        <w:right w:val="none" w:sz="0" w:space="0" w:color="auto"/>
      </w:divBdr>
    </w:div>
    <w:div w:id="21340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Cullen</dc:creator>
  <cp:lastModifiedBy>Wallner</cp:lastModifiedBy>
  <cp:revision>13</cp:revision>
  <cp:lastPrinted>2019-04-14T11:54:00Z</cp:lastPrinted>
  <dcterms:created xsi:type="dcterms:W3CDTF">2019-04-09T16:17:00Z</dcterms:created>
  <dcterms:modified xsi:type="dcterms:W3CDTF">2019-05-04T01:07:00Z</dcterms:modified>
</cp:coreProperties>
</file>